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F9970" w14:textId="77777777" w:rsidR="00A6056B" w:rsidRPr="009246A0" w:rsidRDefault="00AF11E0" w:rsidP="00A6056B">
      <w:pPr>
        <w:pStyle w:val="Balk9"/>
        <w:rPr>
          <w:rFonts w:ascii="Times New Roman" w:hAnsi="Times New Roman" w:cs="Times New Roman"/>
          <w:noProof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t>………………………………………………………….</w:t>
      </w:r>
      <w:r w:rsidR="0057595A">
        <w:rPr>
          <w:rFonts w:ascii="Times New Roman" w:hAnsi="Times New Roman" w:cs="Times New Roman"/>
          <w:noProof/>
          <w:sz w:val="16"/>
          <w:szCs w:val="16"/>
        </w:rPr>
        <w:t xml:space="preserve"> LİSESİ</w:t>
      </w:r>
      <w:r w:rsidR="00B4198C">
        <w:rPr>
          <w:rFonts w:ascii="Times New Roman" w:hAnsi="Times New Roman" w:cs="Times New Roman"/>
          <w:noProof/>
          <w:sz w:val="16"/>
          <w:szCs w:val="16"/>
        </w:rPr>
        <w:t xml:space="preserve"> </w:t>
      </w:r>
      <w:r w:rsidR="00220CFD">
        <w:rPr>
          <w:rFonts w:ascii="Times New Roman" w:hAnsi="Times New Roman" w:cs="Times New Roman"/>
          <w:noProof/>
          <w:sz w:val="16"/>
          <w:szCs w:val="16"/>
        </w:rPr>
        <w:t xml:space="preserve">COĞRAFYA </w:t>
      </w:r>
      <w:r w:rsidR="00F72E7C">
        <w:rPr>
          <w:rFonts w:ascii="Times New Roman" w:hAnsi="Times New Roman" w:cs="Times New Roman"/>
          <w:noProof/>
          <w:sz w:val="16"/>
          <w:szCs w:val="16"/>
        </w:rPr>
        <w:t>9</w:t>
      </w:r>
      <w:r w:rsidR="006B1320" w:rsidRPr="009246A0">
        <w:rPr>
          <w:rFonts w:ascii="Times New Roman" w:hAnsi="Times New Roman" w:cs="Times New Roman"/>
          <w:noProof/>
          <w:sz w:val="16"/>
          <w:szCs w:val="16"/>
        </w:rPr>
        <w:t xml:space="preserve"> DERS PLANI</w:t>
      </w:r>
    </w:p>
    <w:p w14:paraId="7A2E2FE1" w14:textId="77777777" w:rsidR="00867C9F" w:rsidRPr="009246A0" w:rsidRDefault="008D288F" w:rsidP="00867C9F">
      <w:pPr>
        <w:spacing w:before="20" w:after="20"/>
        <w:ind w:hanging="360"/>
        <w:jc w:val="both"/>
        <w:rPr>
          <w:b/>
          <w:bCs/>
          <w:sz w:val="16"/>
          <w:szCs w:val="16"/>
        </w:rPr>
      </w:pPr>
      <w:r w:rsidRPr="009246A0">
        <w:rPr>
          <w:b/>
          <w:bCs/>
          <w:sz w:val="16"/>
          <w:szCs w:val="16"/>
        </w:rPr>
        <w:t>BÖLÜM I</w:t>
      </w:r>
    </w:p>
    <w:tbl>
      <w:tblPr>
        <w:tblStyle w:val="TabloKlavuzu"/>
        <w:tblW w:w="10312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060"/>
        <w:gridCol w:w="5040"/>
        <w:gridCol w:w="900"/>
        <w:gridCol w:w="1312"/>
      </w:tblGrid>
      <w:tr w:rsidR="00867C9F" w:rsidRPr="009246A0" w14:paraId="16EFD888" w14:textId="77777777" w:rsidTr="00DC06C5">
        <w:tc>
          <w:tcPr>
            <w:tcW w:w="3060" w:type="dxa"/>
            <w:vAlign w:val="center"/>
          </w:tcPr>
          <w:p w14:paraId="58EFD4E8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Dersin adı</w:t>
            </w:r>
          </w:p>
        </w:tc>
        <w:tc>
          <w:tcPr>
            <w:tcW w:w="5040" w:type="dxa"/>
          </w:tcPr>
          <w:p w14:paraId="03C7A007" w14:textId="77777777" w:rsidR="00867C9F" w:rsidRPr="009246A0" w:rsidRDefault="006B1320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 xml:space="preserve">Coğrafya </w:t>
            </w:r>
            <w:r w:rsidR="00F72E7C">
              <w:rPr>
                <w:sz w:val="16"/>
                <w:szCs w:val="16"/>
              </w:rPr>
              <w:t>9</w:t>
            </w:r>
          </w:p>
        </w:tc>
        <w:tc>
          <w:tcPr>
            <w:tcW w:w="900" w:type="dxa"/>
          </w:tcPr>
          <w:p w14:paraId="1C52D48F" w14:textId="77777777" w:rsidR="00867C9F" w:rsidRPr="009246A0" w:rsidRDefault="00867C9F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TARİH</w:t>
            </w:r>
          </w:p>
        </w:tc>
        <w:tc>
          <w:tcPr>
            <w:tcW w:w="1312" w:type="dxa"/>
          </w:tcPr>
          <w:p w14:paraId="30B12547" w14:textId="01EAFCF7" w:rsidR="00867C9F" w:rsidRPr="009246A0" w:rsidRDefault="00AF3D83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="00F422AB">
              <w:rPr>
                <w:b/>
                <w:bCs/>
                <w:sz w:val="16"/>
                <w:szCs w:val="16"/>
              </w:rPr>
              <w:t>7</w:t>
            </w:r>
            <w:r w:rsidR="00AF11E0">
              <w:rPr>
                <w:b/>
                <w:bCs/>
                <w:sz w:val="16"/>
                <w:szCs w:val="16"/>
              </w:rPr>
              <w:t>-</w:t>
            </w:r>
            <w:r w:rsidR="00F422AB">
              <w:rPr>
                <w:b/>
                <w:bCs/>
                <w:sz w:val="16"/>
                <w:szCs w:val="16"/>
              </w:rPr>
              <w:t>11</w:t>
            </w:r>
            <w:r w:rsidR="001C1201">
              <w:rPr>
                <w:b/>
                <w:bCs/>
                <w:sz w:val="16"/>
                <w:szCs w:val="16"/>
              </w:rPr>
              <w:t>/</w:t>
            </w:r>
            <w:r w:rsidR="00F422AB">
              <w:rPr>
                <w:b/>
                <w:bCs/>
                <w:sz w:val="16"/>
                <w:szCs w:val="16"/>
              </w:rPr>
              <w:t>06</w:t>
            </w:r>
            <w:r w:rsidR="00660AC9" w:rsidRPr="009246A0">
              <w:rPr>
                <w:b/>
                <w:bCs/>
                <w:sz w:val="16"/>
                <w:szCs w:val="16"/>
              </w:rPr>
              <w:t>/20</w:t>
            </w:r>
            <w:r w:rsidR="00627C52">
              <w:rPr>
                <w:b/>
                <w:bCs/>
                <w:sz w:val="16"/>
                <w:szCs w:val="16"/>
              </w:rPr>
              <w:t>2</w:t>
            </w:r>
            <w:r w:rsidR="00F422AB">
              <w:rPr>
                <w:b/>
                <w:bCs/>
                <w:sz w:val="16"/>
                <w:szCs w:val="16"/>
              </w:rPr>
              <w:t>1</w:t>
            </w:r>
          </w:p>
        </w:tc>
      </w:tr>
      <w:tr w:rsidR="00512CA1" w:rsidRPr="009246A0" w14:paraId="32FFBF95" w14:textId="77777777" w:rsidTr="00DC06C5">
        <w:tc>
          <w:tcPr>
            <w:tcW w:w="3060" w:type="dxa"/>
            <w:vAlign w:val="center"/>
          </w:tcPr>
          <w:p w14:paraId="0A5294AE" w14:textId="77777777" w:rsidR="00512CA1" w:rsidRPr="009246A0" w:rsidRDefault="00512CA1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Sınıf</w:t>
            </w:r>
          </w:p>
        </w:tc>
        <w:tc>
          <w:tcPr>
            <w:tcW w:w="5040" w:type="dxa"/>
          </w:tcPr>
          <w:p w14:paraId="1D1E7E53" w14:textId="77777777" w:rsidR="00512CA1" w:rsidRPr="009246A0" w:rsidRDefault="00F72E7C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900" w:type="dxa"/>
          </w:tcPr>
          <w:p w14:paraId="35E108F3" w14:textId="77777777" w:rsidR="00512CA1" w:rsidRPr="009246A0" w:rsidRDefault="00512CA1" w:rsidP="00512CA1">
            <w:pPr>
              <w:spacing w:before="20" w:after="20"/>
              <w:rPr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SÜRE</w:t>
            </w:r>
          </w:p>
        </w:tc>
        <w:tc>
          <w:tcPr>
            <w:tcW w:w="1312" w:type="dxa"/>
          </w:tcPr>
          <w:p w14:paraId="1521211B" w14:textId="45E00E7A" w:rsidR="00512CA1" w:rsidRPr="009246A0" w:rsidRDefault="00ED4C0D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</w:t>
            </w:r>
            <w:r w:rsidR="00F422AB">
              <w:rPr>
                <w:b/>
                <w:bCs/>
                <w:sz w:val="16"/>
                <w:szCs w:val="16"/>
              </w:rPr>
              <w:t xml:space="preserve"> + 40</w:t>
            </w:r>
            <w:r w:rsidR="00627C52">
              <w:rPr>
                <w:b/>
                <w:bCs/>
                <w:sz w:val="16"/>
                <w:szCs w:val="16"/>
              </w:rPr>
              <w:t xml:space="preserve"> </w:t>
            </w:r>
            <w:r w:rsidR="005F0232">
              <w:rPr>
                <w:b/>
                <w:bCs/>
                <w:sz w:val="16"/>
                <w:szCs w:val="16"/>
              </w:rPr>
              <w:t>dk</w:t>
            </w:r>
          </w:p>
        </w:tc>
      </w:tr>
      <w:tr w:rsidR="006E7D80" w:rsidRPr="009246A0" w14:paraId="4D8DB9F2" w14:textId="77777777" w:rsidTr="00DC06C5">
        <w:tc>
          <w:tcPr>
            <w:tcW w:w="3060" w:type="dxa"/>
            <w:vAlign w:val="center"/>
          </w:tcPr>
          <w:p w14:paraId="18658881" w14:textId="77777777" w:rsidR="006E7D80" w:rsidRPr="009246A0" w:rsidRDefault="00220CFD" w:rsidP="00AC4B1C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Öğrenme alanı</w:t>
            </w:r>
          </w:p>
        </w:tc>
        <w:tc>
          <w:tcPr>
            <w:tcW w:w="7252" w:type="dxa"/>
            <w:gridSpan w:val="3"/>
          </w:tcPr>
          <w:p w14:paraId="0A327A62" w14:textId="365C1CA4" w:rsidR="006E7D80" w:rsidRPr="009246A0" w:rsidRDefault="00F422AB" w:rsidP="006E7D80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</w:t>
            </w:r>
            <w:r w:rsidR="005D2D4E">
              <w:rPr>
                <w:bCs/>
                <w:sz w:val="16"/>
                <w:szCs w:val="16"/>
              </w:rPr>
              <w:t>)</w:t>
            </w:r>
            <w:r w:rsidR="00627C52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Çevre ve Toplum</w:t>
            </w:r>
          </w:p>
        </w:tc>
      </w:tr>
      <w:tr w:rsidR="00867C9F" w:rsidRPr="009246A0" w14:paraId="1545C22C" w14:textId="77777777" w:rsidTr="00DC06C5"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51236988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Konu</w:t>
            </w:r>
          </w:p>
        </w:tc>
        <w:tc>
          <w:tcPr>
            <w:tcW w:w="7252" w:type="dxa"/>
            <w:gridSpan w:val="3"/>
            <w:tcBorders>
              <w:bottom w:val="single" w:sz="4" w:space="0" w:color="auto"/>
            </w:tcBorders>
          </w:tcPr>
          <w:p w14:paraId="56946078" w14:textId="631CE0F2" w:rsidR="00A35428" w:rsidRPr="00E51B77" w:rsidRDefault="00F422AB" w:rsidP="007E3807">
            <w:pPr>
              <w:spacing w:before="20" w:after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İnsanların Doğayı Kullanma Biçimleri</w:t>
            </w:r>
          </w:p>
        </w:tc>
      </w:tr>
      <w:tr w:rsidR="00867C9F" w:rsidRPr="009246A0" w14:paraId="2572C13E" w14:textId="77777777" w:rsidTr="00DC06C5"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36DF03" w14:textId="77777777" w:rsidR="00867C9F" w:rsidRPr="009246A0" w:rsidRDefault="00867C9F" w:rsidP="00867C9F">
            <w:pPr>
              <w:spacing w:before="20" w:after="20"/>
              <w:ind w:hanging="108"/>
              <w:jc w:val="both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BÖLÜM II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164570" w14:textId="77777777" w:rsidR="00867C9F" w:rsidRPr="009246A0" w:rsidRDefault="00AF11E0" w:rsidP="00867C9F">
            <w:pPr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  <w:tr w:rsidR="00867C9F" w:rsidRPr="009246A0" w14:paraId="557E8A58" w14:textId="77777777" w:rsidTr="00AF3D83"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14:paraId="3E6C1C0C" w14:textId="77777777" w:rsidR="00867C9F" w:rsidRPr="009246A0" w:rsidRDefault="00627C52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627C52">
              <w:rPr>
                <w:b/>
                <w:sz w:val="16"/>
                <w:szCs w:val="16"/>
              </w:rPr>
              <w:t xml:space="preserve">Hedef </w:t>
            </w:r>
            <w:r>
              <w:rPr>
                <w:b/>
                <w:sz w:val="16"/>
                <w:szCs w:val="16"/>
              </w:rPr>
              <w:t>v</w:t>
            </w:r>
            <w:r w:rsidRPr="00627C52">
              <w:rPr>
                <w:b/>
                <w:sz w:val="16"/>
                <w:szCs w:val="16"/>
              </w:rPr>
              <w:t>e Davranışlar                                   Kazanımlar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</w:tcBorders>
            <w:vAlign w:val="center"/>
          </w:tcPr>
          <w:p w14:paraId="547CDEDC" w14:textId="23627521" w:rsidR="00A35428" w:rsidRPr="00F422AB" w:rsidRDefault="00F422AB" w:rsidP="00EB69C0">
            <w:pPr>
              <w:rPr>
                <w:sz w:val="16"/>
                <w:szCs w:val="16"/>
              </w:rPr>
            </w:pPr>
            <w:r w:rsidRPr="00F422AB">
              <w:rPr>
                <w:sz w:val="16"/>
                <w:szCs w:val="16"/>
              </w:rPr>
              <w:t>9.4.1. İnsanların doğal çevreyi kullanma biçimlerini örneklendirir.</w:t>
            </w:r>
          </w:p>
        </w:tc>
      </w:tr>
      <w:tr w:rsidR="00867C9F" w:rsidRPr="009246A0" w14:paraId="5ADC9CC5" w14:textId="77777777" w:rsidTr="00DC06C5">
        <w:tc>
          <w:tcPr>
            <w:tcW w:w="3060" w:type="dxa"/>
            <w:vAlign w:val="center"/>
          </w:tcPr>
          <w:p w14:paraId="728E2570" w14:textId="77777777" w:rsidR="00867C9F" w:rsidRPr="009246A0" w:rsidRDefault="00627C52" w:rsidP="00AC4B1C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Coğrafi Beceriler</w:t>
            </w:r>
          </w:p>
        </w:tc>
        <w:tc>
          <w:tcPr>
            <w:tcW w:w="7252" w:type="dxa"/>
            <w:gridSpan w:val="3"/>
          </w:tcPr>
          <w:p w14:paraId="523F20DD" w14:textId="1DD0A98D" w:rsidR="00A103EB" w:rsidRPr="00F422AB" w:rsidRDefault="00F422AB" w:rsidP="00F422AB">
            <w:pPr>
              <w:rPr>
                <w:sz w:val="16"/>
                <w:szCs w:val="16"/>
              </w:rPr>
            </w:pPr>
            <w:r w:rsidRPr="00F422AB">
              <w:rPr>
                <w:sz w:val="16"/>
                <w:szCs w:val="16"/>
              </w:rPr>
              <w:t>Öz denetim, doğa sevgisi</w:t>
            </w:r>
            <w:r w:rsidRPr="00F422AB">
              <w:rPr>
                <w:sz w:val="16"/>
                <w:szCs w:val="16"/>
              </w:rPr>
              <w:t xml:space="preserve">, </w:t>
            </w:r>
            <w:r w:rsidRPr="00F422AB">
              <w:rPr>
                <w:sz w:val="16"/>
                <w:szCs w:val="16"/>
              </w:rPr>
              <w:t>Arazide çalışma, Coğrafi gözlem, Coğrafi sorgulama</w:t>
            </w:r>
          </w:p>
        </w:tc>
      </w:tr>
      <w:tr w:rsidR="00867C9F" w:rsidRPr="009246A0" w14:paraId="2230A0CC" w14:textId="77777777" w:rsidTr="00DC06C5">
        <w:tc>
          <w:tcPr>
            <w:tcW w:w="3060" w:type="dxa"/>
            <w:vAlign w:val="center"/>
          </w:tcPr>
          <w:p w14:paraId="5C770D47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Güvenlik Önlemleri (Varsa):</w:t>
            </w:r>
          </w:p>
        </w:tc>
        <w:tc>
          <w:tcPr>
            <w:tcW w:w="7252" w:type="dxa"/>
            <w:gridSpan w:val="3"/>
          </w:tcPr>
          <w:p w14:paraId="5E454338" w14:textId="77777777" w:rsidR="00867C9F" w:rsidRPr="009246A0" w:rsidRDefault="006C5D95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9246A0">
              <w:rPr>
                <w:bCs/>
                <w:sz w:val="16"/>
                <w:szCs w:val="16"/>
              </w:rPr>
              <w:t>---</w:t>
            </w:r>
          </w:p>
        </w:tc>
      </w:tr>
      <w:tr w:rsidR="00867C9F" w:rsidRPr="009246A0" w14:paraId="1E9E6CF3" w14:textId="77777777" w:rsidTr="00DC06C5">
        <w:tc>
          <w:tcPr>
            <w:tcW w:w="3060" w:type="dxa"/>
            <w:vAlign w:val="center"/>
          </w:tcPr>
          <w:p w14:paraId="3E9589B3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Öğretme-Öğrenme-Yöntem ve Teknikleri</w:t>
            </w:r>
          </w:p>
        </w:tc>
        <w:tc>
          <w:tcPr>
            <w:tcW w:w="7252" w:type="dxa"/>
            <w:gridSpan w:val="3"/>
          </w:tcPr>
          <w:p w14:paraId="09D07ED5" w14:textId="01A3F431" w:rsidR="00A35428" w:rsidRPr="00241F8A" w:rsidRDefault="00F422AB" w:rsidP="00F72E7C">
            <w:pPr>
              <w:spacing w:before="20" w:after="20"/>
              <w:rPr>
                <w:bCs/>
                <w:sz w:val="16"/>
                <w:szCs w:val="16"/>
              </w:rPr>
            </w:pPr>
            <w:r w:rsidRPr="00F422AB">
              <w:rPr>
                <w:sz w:val="16"/>
                <w:szCs w:val="16"/>
              </w:rPr>
              <w:t>Karadeniz Sahil Yolu, Maltepe Sahil Parkı, Avrasya Tüneli, Osman Gazi Köprüsü, Ordu-Giresun Hava Limanı, Marmaray ve BAE-Dubai Palmiye gibi örneklere değinilir.</w:t>
            </w:r>
          </w:p>
        </w:tc>
      </w:tr>
      <w:tr w:rsidR="00AB0813" w:rsidRPr="009246A0" w14:paraId="3B0E61B9" w14:textId="77777777" w:rsidTr="00DC06C5">
        <w:trPr>
          <w:trHeight w:val="843"/>
        </w:trPr>
        <w:tc>
          <w:tcPr>
            <w:tcW w:w="3060" w:type="dxa"/>
            <w:vAlign w:val="center"/>
          </w:tcPr>
          <w:p w14:paraId="3EC66943" w14:textId="77777777" w:rsidR="00AB0813" w:rsidRPr="009246A0" w:rsidRDefault="00AB0813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Kullanılan Eğitim Teknolojileri-Araç, Gereçler ve Kaynakça</w:t>
            </w:r>
          </w:p>
          <w:p w14:paraId="5CC11803" w14:textId="77777777" w:rsidR="00AB0813" w:rsidRPr="009246A0" w:rsidRDefault="00AB0813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* Öğretmen</w:t>
            </w:r>
          </w:p>
          <w:p w14:paraId="76C321C6" w14:textId="77777777" w:rsidR="00AB0813" w:rsidRPr="009246A0" w:rsidRDefault="00AB0813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* Öğrenci</w:t>
            </w:r>
          </w:p>
        </w:tc>
        <w:tc>
          <w:tcPr>
            <w:tcW w:w="7252" w:type="dxa"/>
            <w:gridSpan w:val="3"/>
          </w:tcPr>
          <w:p w14:paraId="36F39E58" w14:textId="3D482FF8" w:rsidR="006E0876" w:rsidRPr="00F422AB" w:rsidRDefault="00F422AB" w:rsidP="00F422AB">
            <w:pPr>
              <w:rPr>
                <w:sz w:val="16"/>
                <w:szCs w:val="16"/>
              </w:rPr>
            </w:pPr>
            <w:r w:rsidRPr="00F422AB">
              <w:rPr>
                <w:sz w:val="16"/>
                <w:szCs w:val="16"/>
              </w:rPr>
              <w:t>Ders kitabı, harita, yazı tahtası, etkileşimli tahta, slayt, internet, fotoğraf, video, belgesel</w:t>
            </w:r>
            <w:r>
              <w:rPr>
                <w:sz w:val="16"/>
                <w:szCs w:val="16"/>
              </w:rPr>
              <w:t xml:space="preserve"> </w:t>
            </w:r>
            <w:r w:rsidRPr="00F422AB">
              <w:rPr>
                <w:sz w:val="16"/>
                <w:szCs w:val="16"/>
              </w:rPr>
              <w:t>veya EBA canlı ders ve uzaktan eğitim araçları</w:t>
            </w:r>
          </w:p>
        </w:tc>
      </w:tr>
      <w:tr w:rsidR="00DC06C5" w:rsidRPr="009246A0" w14:paraId="577165F5" w14:textId="77777777" w:rsidTr="00DC06C5">
        <w:trPr>
          <w:trHeight w:val="374"/>
        </w:trPr>
        <w:tc>
          <w:tcPr>
            <w:tcW w:w="10312" w:type="dxa"/>
            <w:gridSpan w:val="4"/>
            <w:vAlign w:val="center"/>
          </w:tcPr>
          <w:p w14:paraId="04C1B462" w14:textId="77777777" w:rsidR="00DC06C5" w:rsidRPr="00C93254" w:rsidRDefault="00DC06C5" w:rsidP="00DC06C5">
            <w:pPr>
              <w:spacing w:before="20" w:after="20"/>
              <w:ind w:right="72"/>
              <w:jc w:val="center"/>
              <w:rPr>
                <w:b/>
                <w:bCs/>
                <w:sz w:val="16"/>
                <w:szCs w:val="16"/>
              </w:rPr>
            </w:pPr>
            <w:r w:rsidRPr="00C93254">
              <w:rPr>
                <w:b/>
                <w:bCs/>
                <w:sz w:val="16"/>
                <w:szCs w:val="16"/>
              </w:rPr>
              <w:t>Öğretme-Öğrenme Etkinlikleri</w:t>
            </w:r>
          </w:p>
          <w:p w14:paraId="4355495D" w14:textId="77777777" w:rsidR="00C93254" w:rsidRPr="009C2A63" w:rsidRDefault="00C93254" w:rsidP="00C93254">
            <w:pPr>
              <w:spacing w:before="20" w:after="20"/>
              <w:ind w:right="72"/>
              <w:rPr>
                <w:b/>
                <w:bCs/>
                <w:noProof w:val="0"/>
                <w:sz w:val="16"/>
                <w:szCs w:val="16"/>
                <w:lang w:eastAsia="tr-TR"/>
              </w:rPr>
            </w:pPr>
            <w:r w:rsidRPr="009C2A63">
              <w:rPr>
                <w:b/>
                <w:bCs/>
                <w:noProof w:val="0"/>
                <w:sz w:val="16"/>
                <w:szCs w:val="16"/>
                <w:lang w:eastAsia="tr-TR"/>
              </w:rPr>
              <w:t>İNSAN-DOĞA İLİŞKİSİ</w:t>
            </w:r>
          </w:p>
          <w:p w14:paraId="2F5A23DA" w14:textId="1F8489EF" w:rsidR="00C93254" w:rsidRPr="00C93254" w:rsidRDefault="00C93254" w:rsidP="009C2A63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C93254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>Çevre</w:t>
            </w:r>
            <w:r w:rsidRPr="00C93254">
              <w:rPr>
                <w:noProof w:val="0"/>
                <w:color w:val="000000"/>
                <w:sz w:val="16"/>
                <w:szCs w:val="16"/>
                <w:lang w:eastAsia="tr-TR"/>
              </w:rPr>
              <w:t>, insanların ve diğer canlıların yaşamları boyunca ilişkilerini sürdürdükleri ve etkileşimde bulundukları</w:t>
            </w:r>
            <w:r w:rsidR="009C2A63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C93254">
              <w:rPr>
                <w:noProof w:val="0"/>
                <w:color w:val="000000"/>
                <w:sz w:val="16"/>
                <w:szCs w:val="16"/>
                <w:lang w:eastAsia="tr-TR"/>
              </w:rPr>
              <w:t>fiziki, biyolojik, sosyal ve ekonomik bir ortamdır. İnsan doğal çevre içinde yaşarken doğa ile</w:t>
            </w:r>
            <w:r w:rsidR="009C2A63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C93254">
              <w:rPr>
                <w:noProof w:val="0"/>
                <w:color w:val="000000"/>
                <w:sz w:val="16"/>
                <w:szCs w:val="16"/>
                <w:lang w:eastAsia="tr-TR"/>
              </w:rPr>
              <w:t>etkileşim hâlindedir. Çünkü ihtiyaçlarını karşılamak için doğadan yararlanır. İnsanların her ihtiyacı bir</w:t>
            </w:r>
            <w:r w:rsidR="009C2A63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C93254">
              <w:rPr>
                <w:noProof w:val="0"/>
                <w:color w:val="000000"/>
                <w:sz w:val="16"/>
                <w:szCs w:val="16"/>
                <w:lang w:eastAsia="tr-TR"/>
              </w:rPr>
              <w:t>ekonomik faaliyetin ortaya çıkmasına neden olmuştur. Beslenme ihtiyacı tarım ve hayvancılık, barınma</w:t>
            </w:r>
            <w:r w:rsidR="009C2A63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C93254">
              <w:rPr>
                <w:noProof w:val="0"/>
                <w:color w:val="000000"/>
                <w:sz w:val="16"/>
                <w:szCs w:val="16"/>
                <w:lang w:eastAsia="tr-TR"/>
              </w:rPr>
              <w:t>ihtiyacı, inşaat, iletişim ve ulaşım ihtiyacı yol yapımı ve haberleşme, çeşitli araç ve gereç ihtiyacı sanayi</w:t>
            </w:r>
            <w:r w:rsidR="009C2A63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C93254">
              <w:rPr>
                <w:noProof w:val="0"/>
                <w:color w:val="000000"/>
                <w:sz w:val="16"/>
                <w:szCs w:val="16"/>
                <w:lang w:eastAsia="tr-TR"/>
              </w:rPr>
              <w:t>faaliyetlerinin ortaya çıkmasına neden olmuştur.</w:t>
            </w:r>
          </w:p>
          <w:p w14:paraId="558CBC51" w14:textId="77777777" w:rsidR="009C2A63" w:rsidRDefault="009C2A63" w:rsidP="00C93254">
            <w:pPr>
              <w:spacing w:before="20" w:after="20"/>
              <w:ind w:right="72"/>
              <w:rPr>
                <w:b/>
                <w:bCs/>
                <w:noProof w:val="0"/>
                <w:sz w:val="16"/>
                <w:szCs w:val="16"/>
                <w:lang w:eastAsia="tr-TR"/>
              </w:rPr>
            </w:pPr>
          </w:p>
          <w:p w14:paraId="37D409D0" w14:textId="7F1EA429" w:rsidR="00C93254" w:rsidRPr="009C2A63" w:rsidRDefault="00C93254" w:rsidP="00C93254">
            <w:pPr>
              <w:spacing w:before="20" w:after="20"/>
              <w:ind w:right="72"/>
              <w:rPr>
                <w:b/>
                <w:bCs/>
                <w:noProof w:val="0"/>
                <w:sz w:val="16"/>
                <w:szCs w:val="16"/>
                <w:lang w:eastAsia="tr-TR"/>
              </w:rPr>
            </w:pPr>
            <w:r w:rsidRPr="009C2A63">
              <w:rPr>
                <w:b/>
                <w:bCs/>
                <w:noProof w:val="0"/>
                <w:sz w:val="16"/>
                <w:szCs w:val="16"/>
                <w:lang w:eastAsia="tr-TR"/>
              </w:rPr>
              <w:t>DOĞANIN EMRİNDE MİYİZ?</w:t>
            </w:r>
          </w:p>
          <w:p w14:paraId="338B8902" w14:textId="63D4520C" w:rsidR="00C93254" w:rsidRPr="00C93254" w:rsidRDefault="00C93254" w:rsidP="00C93254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C93254">
              <w:rPr>
                <w:noProof w:val="0"/>
                <w:sz w:val="16"/>
                <w:szCs w:val="16"/>
                <w:lang w:eastAsia="tr-TR"/>
              </w:rPr>
              <w:t>İnsanların yaşadıkları çevrenin özelliği beslenme, barınma, sosyal ve ekonomik faaliyetler gibi birçok</w:t>
            </w:r>
            <w:r w:rsidR="009C2A63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C93254">
              <w:rPr>
                <w:noProof w:val="0"/>
                <w:sz w:val="16"/>
                <w:szCs w:val="16"/>
                <w:lang w:eastAsia="tr-TR"/>
              </w:rPr>
              <w:t>alanda belirleyici olabilmektedir. Örneğin verimli toprakların bulunduğu alanlarda yoğun olarak tarımsal</w:t>
            </w:r>
            <w:r w:rsidR="009C2A63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C93254">
              <w:rPr>
                <w:noProof w:val="0"/>
                <w:sz w:val="16"/>
                <w:szCs w:val="16"/>
                <w:lang w:eastAsia="tr-TR"/>
              </w:rPr>
              <w:t>faaliyetler yürütülür. Çayır ve meraların geniş alan kapladığı yerlerde hayvancılık faaliyetleri, deniz kenarlarında</w:t>
            </w:r>
            <w:r w:rsidR="009C2A63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C93254">
              <w:rPr>
                <w:noProof w:val="0"/>
                <w:sz w:val="16"/>
                <w:szCs w:val="16"/>
                <w:lang w:eastAsia="tr-TR"/>
              </w:rPr>
              <w:t>balıkçılık ve deniz taşımacılığı, yer altı kaynaklarının yoğun olarak bulunduğu alanlarda ise</w:t>
            </w:r>
            <w:r w:rsidR="009C2A63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C93254">
              <w:rPr>
                <w:noProof w:val="0"/>
                <w:sz w:val="16"/>
                <w:szCs w:val="16"/>
                <w:lang w:eastAsia="tr-TR"/>
              </w:rPr>
              <w:t>madencilik faaliyetleri gelişme gösterir.</w:t>
            </w:r>
            <w:r w:rsidR="009C2A63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C93254">
              <w:rPr>
                <w:noProof w:val="0"/>
                <w:sz w:val="16"/>
                <w:szCs w:val="16"/>
                <w:lang w:eastAsia="tr-TR"/>
              </w:rPr>
              <w:t>Doğal koşullar insanların yerleşme faaliyetlerini</w:t>
            </w:r>
            <w:r w:rsidR="009C2A63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C93254">
              <w:rPr>
                <w:noProof w:val="0"/>
                <w:sz w:val="16"/>
                <w:szCs w:val="16"/>
                <w:lang w:eastAsia="tr-TR"/>
              </w:rPr>
              <w:t>de etkilemiştir. Örneğin yer şekillerinin</w:t>
            </w:r>
            <w:r w:rsidR="009C2A63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C93254">
              <w:rPr>
                <w:noProof w:val="0"/>
                <w:sz w:val="16"/>
                <w:szCs w:val="16"/>
                <w:lang w:eastAsia="tr-TR"/>
              </w:rPr>
              <w:t>engebeli ve su kaynaklarının bol olduğu</w:t>
            </w:r>
            <w:r w:rsidR="009C2A63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C93254">
              <w:rPr>
                <w:noProof w:val="0"/>
                <w:sz w:val="16"/>
                <w:szCs w:val="16"/>
                <w:lang w:eastAsia="tr-TR"/>
              </w:rPr>
              <w:t>bölgelerde dağınık yerleşme tipi yaygındır.</w:t>
            </w:r>
            <w:r w:rsidR="009C2A63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C93254">
              <w:rPr>
                <w:noProof w:val="0"/>
                <w:sz w:val="16"/>
                <w:szCs w:val="16"/>
                <w:lang w:eastAsia="tr-TR"/>
              </w:rPr>
              <w:t>Buna karşılık yer şekillerinin sade, su kaynaklarının</w:t>
            </w:r>
            <w:r w:rsidR="009C2A63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C93254">
              <w:rPr>
                <w:noProof w:val="0"/>
                <w:sz w:val="16"/>
                <w:szCs w:val="16"/>
                <w:lang w:eastAsia="tr-TR"/>
              </w:rPr>
              <w:t>az olduğu yerlerde ise toplu yerleşmeler</w:t>
            </w:r>
            <w:r w:rsidR="009C2A63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C93254">
              <w:rPr>
                <w:noProof w:val="0"/>
                <w:sz w:val="16"/>
                <w:szCs w:val="16"/>
                <w:lang w:eastAsia="tr-TR"/>
              </w:rPr>
              <w:t>yaygındır.</w:t>
            </w:r>
          </w:p>
          <w:p w14:paraId="59777941" w14:textId="6B187795" w:rsidR="00C93254" w:rsidRDefault="00C93254" w:rsidP="009C2A63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C93254">
              <w:rPr>
                <w:noProof w:val="0"/>
                <w:sz w:val="16"/>
                <w:szCs w:val="16"/>
                <w:lang w:eastAsia="tr-TR"/>
              </w:rPr>
              <w:t>İnsanların yaşadıkları konut tipleri de doğal</w:t>
            </w:r>
            <w:r w:rsidR="009C2A63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C93254">
              <w:rPr>
                <w:noProof w:val="0"/>
                <w:sz w:val="16"/>
                <w:szCs w:val="16"/>
                <w:lang w:eastAsia="tr-TR"/>
              </w:rPr>
              <w:t>çevreden etkilenir. Kar yağışının fazla olduğu</w:t>
            </w:r>
            <w:r w:rsidR="009C2A63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C93254">
              <w:rPr>
                <w:noProof w:val="0"/>
                <w:sz w:val="16"/>
                <w:szCs w:val="16"/>
                <w:lang w:eastAsia="tr-TR"/>
              </w:rPr>
              <w:t>bölgelerde evlerin çatılarının dik olması</w:t>
            </w:r>
            <w:r w:rsidR="009C2A63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C93254">
              <w:rPr>
                <w:noProof w:val="0"/>
                <w:sz w:val="16"/>
                <w:szCs w:val="16"/>
                <w:lang w:eastAsia="tr-TR"/>
              </w:rPr>
              <w:t>ve pencerelerinin küçük olması iklim koşullarının</w:t>
            </w:r>
            <w:r w:rsidR="009C2A63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C93254">
              <w:rPr>
                <w:noProof w:val="0"/>
                <w:sz w:val="16"/>
                <w:szCs w:val="16"/>
                <w:lang w:eastAsia="tr-TR"/>
              </w:rPr>
              <w:t>bir sonucudur. Buna karşılık</w:t>
            </w:r>
            <w:r w:rsidR="009C2A63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C93254">
              <w:rPr>
                <w:noProof w:val="0"/>
                <w:sz w:val="16"/>
                <w:szCs w:val="16"/>
                <w:lang w:eastAsia="tr-TR"/>
              </w:rPr>
              <w:t>kurak bölgelerde yapı malzemesi olarak kerpiç,</w:t>
            </w:r>
            <w:r w:rsidR="009C2A63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C93254">
              <w:rPr>
                <w:noProof w:val="0"/>
                <w:sz w:val="16"/>
                <w:szCs w:val="16"/>
                <w:lang w:eastAsia="tr-TR"/>
              </w:rPr>
              <w:t>ormanın bol olduğu yörelerde ise ahşap</w:t>
            </w:r>
            <w:r w:rsidR="009C2A63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C93254">
              <w:rPr>
                <w:noProof w:val="0"/>
                <w:sz w:val="16"/>
                <w:szCs w:val="16"/>
                <w:lang w:eastAsia="tr-TR"/>
              </w:rPr>
              <w:t>malzeme yaygın olarak kullanılır.</w:t>
            </w:r>
          </w:p>
          <w:p w14:paraId="24B08585" w14:textId="77777777" w:rsidR="009C2A63" w:rsidRPr="00C93254" w:rsidRDefault="009C2A63" w:rsidP="009C2A63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</w:p>
          <w:p w14:paraId="0279DF8C" w14:textId="22FEF27F" w:rsidR="009C2A63" w:rsidRDefault="009C2A63" w:rsidP="009C2A63">
            <w:pPr>
              <w:spacing w:before="20" w:after="20"/>
              <w:ind w:right="72"/>
              <w:jc w:val="center"/>
              <w:rPr>
                <w:b/>
                <w:bCs/>
                <w:noProof w:val="0"/>
                <w:sz w:val="16"/>
                <w:szCs w:val="16"/>
                <w:lang w:eastAsia="tr-TR"/>
              </w:rPr>
            </w:pPr>
            <w:r>
              <w:rPr>
                <w:b/>
                <w:bCs/>
                <w:sz w:val="16"/>
                <w:szCs w:val="16"/>
                <w:lang w:eastAsia="tr-TR"/>
              </w:rPr>
              <w:drawing>
                <wp:inline distT="0" distB="0" distL="0" distR="0" wp14:anchorId="46FEAFDE" wp14:editId="2E902642">
                  <wp:extent cx="5588000" cy="238276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7954" cy="2387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A9A7F0" w14:textId="77777777" w:rsidR="009C2A63" w:rsidRDefault="009C2A63" w:rsidP="009C2A63">
            <w:pPr>
              <w:spacing w:before="20" w:after="20"/>
              <w:ind w:right="72"/>
              <w:jc w:val="center"/>
              <w:rPr>
                <w:b/>
                <w:bCs/>
                <w:noProof w:val="0"/>
                <w:sz w:val="16"/>
                <w:szCs w:val="16"/>
                <w:lang w:eastAsia="tr-TR"/>
              </w:rPr>
            </w:pPr>
          </w:p>
          <w:p w14:paraId="1299069C" w14:textId="13216059" w:rsidR="00C93254" w:rsidRPr="009C2A63" w:rsidRDefault="00C93254" w:rsidP="00C93254">
            <w:pPr>
              <w:spacing w:before="20" w:after="20"/>
              <w:ind w:right="72"/>
              <w:rPr>
                <w:b/>
                <w:bCs/>
                <w:noProof w:val="0"/>
                <w:sz w:val="16"/>
                <w:szCs w:val="16"/>
                <w:lang w:eastAsia="tr-TR"/>
              </w:rPr>
            </w:pPr>
            <w:r w:rsidRPr="009C2A63">
              <w:rPr>
                <w:b/>
                <w:bCs/>
                <w:noProof w:val="0"/>
                <w:sz w:val="16"/>
                <w:szCs w:val="16"/>
                <w:lang w:eastAsia="tr-TR"/>
              </w:rPr>
              <w:t>İNSANLARIN DOĞAYI KULLANMA BİÇİMLERİ</w:t>
            </w:r>
          </w:p>
          <w:p w14:paraId="61B4A734" w14:textId="2057AA46" w:rsidR="00C93254" w:rsidRPr="00C93254" w:rsidRDefault="00C93254" w:rsidP="009C2A63">
            <w:pPr>
              <w:autoSpaceDE w:val="0"/>
              <w:autoSpaceDN w:val="0"/>
              <w:adjustRightInd w:val="0"/>
              <w:rPr>
                <w:noProof w:val="0"/>
                <w:sz w:val="16"/>
                <w:szCs w:val="16"/>
                <w:lang w:eastAsia="tr-TR"/>
              </w:rPr>
            </w:pPr>
            <w:r w:rsidRPr="00C93254">
              <w:rPr>
                <w:noProof w:val="0"/>
                <w:sz w:val="16"/>
                <w:szCs w:val="16"/>
                <w:lang w:eastAsia="tr-TR"/>
              </w:rPr>
              <w:t>İnsanlar, çevreye uyum sağlarken aynı zamanda, çevreyi ihtiyaçları doğrultusunda sürekli değiştirmektedir.</w:t>
            </w:r>
            <w:r w:rsidR="009C2A63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C93254">
              <w:rPr>
                <w:noProof w:val="0"/>
                <w:sz w:val="16"/>
                <w:szCs w:val="16"/>
                <w:lang w:eastAsia="tr-TR"/>
              </w:rPr>
              <w:t>İnsanın, doğaya müdahalesi de tarih boyunca farklı şekillerde olmuştur. Önceleri insanların</w:t>
            </w:r>
            <w:r w:rsidR="009C2A63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C93254">
              <w:rPr>
                <w:noProof w:val="0"/>
                <w:sz w:val="16"/>
                <w:szCs w:val="16"/>
                <w:lang w:eastAsia="tr-TR"/>
              </w:rPr>
              <w:t>doğa üzerinde yaptıkları değişiklikler sınırlıyken bilim ve teknoloji alanında meydana gelen gelişmeler,</w:t>
            </w:r>
            <w:r w:rsidR="009C2A63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C93254">
              <w:rPr>
                <w:noProof w:val="0"/>
                <w:sz w:val="16"/>
                <w:szCs w:val="16"/>
                <w:lang w:eastAsia="tr-TR"/>
              </w:rPr>
              <w:t>insan müdahalesinin büyük boyutlara ulaşmasına neden olmuştur. Özellikle Sanayi Devrimi’nden sonra</w:t>
            </w:r>
            <w:r w:rsidR="009C2A63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C93254">
              <w:rPr>
                <w:noProof w:val="0"/>
                <w:sz w:val="16"/>
                <w:szCs w:val="16"/>
                <w:lang w:eastAsia="tr-TR"/>
              </w:rPr>
              <w:t>nüfusun ve ihtiyaçların hızla artması ve gelişen teknoloji, insanın doğaya çok daha fazla müdahale ederek</w:t>
            </w:r>
            <w:r w:rsidR="009C2A63">
              <w:rPr>
                <w:noProof w:val="0"/>
                <w:sz w:val="16"/>
                <w:szCs w:val="16"/>
                <w:lang w:eastAsia="tr-TR"/>
              </w:rPr>
              <w:t xml:space="preserve"> </w:t>
            </w:r>
            <w:r w:rsidRPr="00C93254">
              <w:rPr>
                <w:noProof w:val="0"/>
                <w:sz w:val="16"/>
                <w:szCs w:val="16"/>
                <w:lang w:eastAsia="tr-TR"/>
              </w:rPr>
              <w:t>ihtiyaçları doğrultusunda onu değiştirmesine olanak sağlamıştır.</w:t>
            </w:r>
          </w:p>
          <w:p w14:paraId="5BCDB234" w14:textId="77777777" w:rsidR="009C2A63" w:rsidRDefault="009C2A63" w:rsidP="00C93254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  <w:p w14:paraId="095C934A" w14:textId="443117F2" w:rsidR="00C93254" w:rsidRPr="00C93254" w:rsidRDefault="00C93254" w:rsidP="00C93254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C93254">
              <w:rPr>
                <w:noProof w:val="0"/>
                <w:color w:val="000000"/>
                <w:sz w:val="16"/>
                <w:szCs w:val="16"/>
                <w:lang w:eastAsia="tr-TR"/>
              </w:rPr>
              <w:t>Batman, insanların çevreyi ihtiyaçları doğrultusunda değiştirmesinin en iyi örneklerinden biridir.</w:t>
            </w:r>
            <w:r w:rsidR="009C2A63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C93254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1928’de Batman Çayı kenarında kurulan </w:t>
            </w:r>
            <w:proofErr w:type="spellStart"/>
            <w:r w:rsidRPr="00C93254">
              <w:rPr>
                <w:noProof w:val="0"/>
                <w:color w:val="000000"/>
                <w:sz w:val="16"/>
                <w:szCs w:val="16"/>
                <w:lang w:eastAsia="tr-TR"/>
              </w:rPr>
              <w:t>İluh</w:t>
            </w:r>
            <w:proofErr w:type="spellEnd"/>
            <w:r w:rsidRPr="00C93254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köyü, 1948’de burada petrol bulunması üzerine 1957’de</w:t>
            </w:r>
            <w:r w:rsidR="009C2A63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C93254">
              <w:rPr>
                <w:noProof w:val="0"/>
                <w:color w:val="000000"/>
                <w:sz w:val="16"/>
                <w:szCs w:val="16"/>
                <w:lang w:eastAsia="tr-TR"/>
              </w:rPr>
              <w:t>Batman adıyla önce ilçe, 1990 yılında da il olmuştur. Petrol sayesinde çevrenin çekim merkezi hâline</w:t>
            </w:r>
            <w:r w:rsidR="009C2A63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C93254">
              <w:rPr>
                <w:noProof w:val="0"/>
                <w:color w:val="000000"/>
                <w:sz w:val="16"/>
                <w:szCs w:val="16"/>
                <w:lang w:eastAsia="tr-TR"/>
              </w:rPr>
              <w:t>gelen Batman’da nüfus ve konut sayısı hızla artmış, sanayi gelişmiş; eğitim, sağlık vb. hizmetler için</w:t>
            </w:r>
            <w:r w:rsidR="009C2A63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C93254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tesisler açılmıştır. Böylece 914 nüfuslu </w:t>
            </w:r>
            <w:proofErr w:type="spellStart"/>
            <w:r w:rsidRPr="00C93254">
              <w:rPr>
                <w:noProof w:val="0"/>
                <w:color w:val="000000"/>
                <w:sz w:val="16"/>
                <w:szCs w:val="16"/>
                <w:lang w:eastAsia="tr-TR"/>
              </w:rPr>
              <w:t>İluh</w:t>
            </w:r>
            <w:proofErr w:type="spellEnd"/>
            <w:r w:rsidRPr="00C93254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köyü, kısa sayılabilecek bir zamanda 585.000 nüfuslu</w:t>
            </w:r>
            <w:r w:rsidR="009C2A63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C93254">
              <w:rPr>
                <w:noProof w:val="0"/>
                <w:color w:val="000000"/>
                <w:sz w:val="16"/>
                <w:szCs w:val="16"/>
                <w:lang w:eastAsia="tr-TR"/>
              </w:rPr>
              <w:t>Batman’a dönüşmüştür.</w:t>
            </w:r>
            <w:r w:rsidR="009C2A63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C93254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İnsanların ihtiyaçları doğrultusunda doğal çevre üzerinde yaptığı önemli değişiklikler 20 ve 21. </w:t>
            </w:r>
            <w:r w:rsidR="009C2A63" w:rsidRPr="00C93254">
              <w:rPr>
                <w:noProof w:val="0"/>
                <w:color w:val="000000"/>
                <w:sz w:val="16"/>
                <w:szCs w:val="16"/>
                <w:lang w:eastAsia="tr-TR"/>
              </w:rPr>
              <w:t>Y</w:t>
            </w:r>
            <w:r w:rsidRPr="00C93254">
              <w:rPr>
                <w:noProof w:val="0"/>
                <w:color w:val="000000"/>
                <w:sz w:val="16"/>
                <w:szCs w:val="16"/>
                <w:lang w:eastAsia="tr-TR"/>
              </w:rPr>
              <w:t>üzyıllarda</w:t>
            </w:r>
            <w:r w:rsidR="009C2A63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C93254">
              <w:rPr>
                <w:noProof w:val="0"/>
                <w:color w:val="000000"/>
                <w:sz w:val="16"/>
                <w:szCs w:val="16"/>
                <w:lang w:eastAsia="tr-TR"/>
              </w:rPr>
              <w:t>daha da yoğunlaşarak hayalleri zorlayacak boyutlara ulaşmıştır. Bu değişikliklere Dünya’nın farklı</w:t>
            </w:r>
            <w:r w:rsidR="009C2A63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C93254">
              <w:rPr>
                <w:noProof w:val="0"/>
                <w:color w:val="000000"/>
                <w:sz w:val="16"/>
                <w:szCs w:val="16"/>
                <w:lang w:eastAsia="tr-TR"/>
              </w:rPr>
              <w:t>coğrafyalarından birçok örnek vermek mümkündür.</w:t>
            </w:r>
          </w:p>
          <w:p w14:paraId="2EE4AE4D" w14:textId="77777777" w:rsidR="009C2A63" w:rsidRDefault="009C2A63" w:rsidP="00C93254">
            <w:pPr>
              <w:autoSpaceDE w:val="0"/>
              <w:autoSpaceDN w:val="0"/>
              <w:adjustRightInd w:val="0"/>
              <w:rPr>
                <w:b/>
                <w:bCs/>
                <w:noProof w:val="0"/>
                <w:color w:val="003BFF"/>
                <w:sz w:val="16"/>
                <w:szCs w:val="16"/>
                <w:lang w:eastAsia="tr-TR"/>
              </w:rPr>
            </w:pPr>
          </w:p>
          <w:p w14:paraId="3F8B3209" w14:textId="221C3331" w:rsidR="00C93254" w:rsidRPr="00C93254" w:rsidRDefault="00C93254" w:rsidP="00C93254">
            <w:pPr>
              <w:autoSpaceDE w:val="0"/>
              <w:autoSpaceDN w:val="0"/>
              <w:adjustRightInd w:val="0"/>
              <w:rPr>
                <w:b/>
                <w:bCs/>
                <w:noProof w:val="0"/>
                <w:color w:val="003BFF"/>
                <w:sz w:val="16"/>
                <w:szCs w:val="16"/>
                <w:lang w:eastAsia="tr-TR"/>
              </w:rPr>
            </w:pPr>
            <w:r w:rsidRPr="00C93254">
              <w:rPr>
                <w:b/>
                <w:bCs/>
                <w:noProof w:val="0"/>
                <w:color w:val="003BFF"/>
                <w:sz w:val="16"/>
                <w:szCs w:val="16"/>
                <w:lang w:eastAsia="tr-TR"/>
              </w:rPr>
              <w:t>1. Dünya’dan Örnekler</w:t>
            </w:r>
          </w:p>
          <w:p w14:paraId="3C2CEA10" w14:textId="77777777" w:rsidR="009C2A63" w:rsidRDefault="009C2A63" w:rsidP="00C93254">
            <w:pPr>
              <w:autoSpaceDE w:val="0"/>
              <w:autoSpaceDN w:val="0"/>
              <w:adjustRightInd w:val="0"/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</w:pPr>
          </w:p>
          <w:p w14:paraId="5D9B7147" w14:textId="1506AD24" w:rsidR="00C93254" w:rsidRDefault="00C93254" w:rsidP="00C93254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C93254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 xml:space="preserve">a. Hollanda </w:t>
            </w:r>
            <w:proofErr w:type="spellStart"/>
            <w:r w:rsidRPr="00C93254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>Polderleri</w:t>
            </w:r>
            <w:proofErr w:type="spellEnd"/>
            <w:r w:rsidRPr="00C93254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 xml:space="preserve">: </w:t>
            </w:r>
            <w:r w:rsidRPr="00C93254">
              <w:rPr>
                <w:noProof w:val="0"/>
                <w:color w:val="000000"/>
                <w:sz w:val="16"/>
                <w:szCs w:val="16"/>
                <w:lang w:eastAsia="tr-TR"/>
              </w:rPr>
              <w:t>Avrupa’nın kuzeybatısında yer alan Hollanda, “</w:t>
            </w:r>
            <w:proofErr w:type="spellStart"/>
            <w:r w:rsidRPr="00C93254">
              <w:rPr>
                <w:noProof w:val="0"/>
                <w:color w:val="000000"/>
                <w:sz w:val="16"/>
                <w:szCs w:val="16"/>
                <w:lang w:eastAsia="tr-TR"/>
              </w:rPr>
              <w:t>polder</w:t>
            </w:r>
            <w:proofErr w:type="spellEnd"/>
            <w:r w:rsidRPr="00C93254">
              <w:rPr>
                <w:noProof w:val="0"/>
                <w:color w:val="000000"/>
                <w:sz w:val="16"/>
                <w:szCs w:val="16"/>
                <w:lang w:eastAsia="tr-TR"/>
              </w:rPr>
              <w:t>” adı verilen topraklarının</w:t>
            </w:r>
            <w:r w:rsidR="009C2A63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C93254">
              <w:rPr>
                <w:noProof w:val="0"/>
                <w:color w:val="000000"/>
                <w:sz w:val="16"/>
                <w:szCs w:val="16"/>
                <w:lang w:eastAsia="tr-TR"/>
              </w:rPr>
              <w:t>%40’ını denizin doldurulması ya da bataklıkların kurutulması yoluyla elde etmiştir. Hollanda, bu</w:t>
            </w:r>
            <w:r w:rsidR="009C2A63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C93254">
              <w:rPr>
                <w:noProof w:val="0"/>
                <w:color w:val="000000"/>
                <w:sz w:val="16"/>
                <w:szCs w:val="16"/>
                <w:lang w:eastAsia="tr-TR"/>
              </w:rPr>
              <w:t>toprakları tekrar suların baskınlarından koruyabilmek için 4.000 km uzunluğunda bent ve duvar yapmıştır.</w:t>
            </w:r>
            <w:r w:rsidR="009C2A63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C93254">
              <w:rPr>
                <w:noProof w:val="0"/>
                <w:color w:val="000000"/>
                <w:sz w:val="16"/>
                <w:szCs w:val="16"/>
                <w:lang w:eastAsia="tr-TR"/>
              </w:rPr>
              <w:t>Su seviyesini sürekli kontrol etmek zorunda olan Hollandalılar, topraklarını basan suyu boşaltmak</w:t>
            </w:r>
            <w:r w:rsidR="009C2A63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C93254">
              <w:rPr>
                <w:noProof w:val="0"/>
                <w:color w:val="000000"/>
                <w:sz w:val="16"/>
                <w:szCs w:val="16"/>
                <w:lang w:eastAsia="tr-TR"/>
              </w:rPr>
              <w:t>için 1.000’den fazla yel değirmenini sürekli çalıştırmaktadır.</w:t>
            </w:r>
          </w:p>
          <w:p w14:paraId="34F44624" w14:textId="77777777" w:rsidR="009C2A63" w:rsidRPr="00C93254" w:rsidRDefault="009C2A63" w:rsidP="00C93254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  <w:p w14:paraId="29AE1A22" w14:textId="05F22B7B" w:rsidR="00C93254" w:rsidRDefault="00C93254" w:rsidP="00C93254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C93254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 xml:space="preserve">b. </w:t>
            </w:r>
            <w:proofErr w:type="spellStart"/>
            <w:r w:rsidRPr="00C93254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>Kansai</w:t>
            </w:r>
            <w:proofErr w:type="spellEnd"/>
            <w:r w:rsidRPr="00C93254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 xml:space="preserve"> Uluslararası Havaalanı: </w:t>
            </w:r>
            <w:r w:rsidRPr="00C93254">
              <w:rPr>
                <w:noProof w:val="0"/>
                <w:color w:val="000000"/>
                <w:sz w:val="16"/>
                <w:szCs w:val="16"/>
                <w:lang w:eastAsia="tr-TR"/>
              </w:rPr>
              <w:t>Japonya’daki</w:t>
            </w:r>
            <w:r w:rsidR="009C2A63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93254">
              <w:rPr>
                <w:noProof w:val="0"/>
                <w:color w:val="000000"/>
                <w:sz w:val="16"/>
                <w:szCs w:val="16"/>
                <w:lang w:eastAsia="tr-TR"/>
              </w:rPr>
              <w:t>Kansai</w:t>
            </w:r>
            <w:proofErr w:type="spellEnd"/>
            <w:r w:rsidRPr="00C93254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Uluslararası Havaalanı, Osaka</w:t>
            </w:r>
            <w:r w:rsidR="009C2A63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C93254">
              <w:rPr>
                <w:noProof w:val="0"/>
                <w:color w:val="000000"/>
                <w:sz w:val="16"/>
                <w:szCs w:val="16"/>
                <w:lang w:eastAsia="tr-TR"/>
              </w:rPr>
              <w:t>Körfezi açıklarında yapay bir ada üzerine kurulmuştur.</w:t>
            </w:r>
            <w:r w:rsidR="009C2A63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C93254">
              <w:rPr>
                <w:noProof w:val="0"/>
                <w:color w:val="000000"/>
                <w:sz w:val="16"/>
                <w:szCs w:val="16"/>
                <w:lang w:eastAsia="tr-TR"/>
              </w:rPr>
              <w:t>Bu ada sık görülen depremlere ve bölgenin</w:t>
            </w:r>
            <w:r w:rsidR="009C2A63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C93254">
              <w:rPr>
                <w:noProof w:val="0"/>
                <w:color w:val="000000"/>
                <w:sz w:val="16"/>
                <w:szCs w:val="16"/>
                <w:lang w:eastAsia="tr-TR"/>
              </w:rPr>
              <w:t>gelgitlerine dayanıklı bir şekilde inşa edilmiştir.</w:t>
            </w:r>
            <w:r w:rsidR="009C2A63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C93254">
              <w:rPr>
                <w:noProof w:val="0"/>
                <w:color w:val="000000"/>
                <w:sz w:val="16"/>
                <w:szCs w:val="16"/>
                <w:lang w:eastAsia="tr-TR"/>
              </w:rPr>
              <w:t>Şehir merkezinde yaşayan insanların uçak gürültüsünden</w:t>
            </w:r>
            <w:r w:rsidR="009C2A63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C93254">
              <w:rPr>
                <w:noProof w:val="0"/>
                <w:color w:val="000000"/>
                <w:sz w:val="16"/>
                <w:szCs w:val="16"/>
                <w:lang w:eastAsia="tr-TR"/>
              </w:rPr>
              <w:t>rahatsız olmaması için oluşturulan ada,</w:t>
            </w:r>
            <w:r w:rsidR="009C2A63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C93254">
              <w:rPr>
                <w:noProof w:val="0"/>
                <w:color w:val="000000"/>
                <w:sz w:val="16"/>
                <w:szCs w:val="16"/>
                <w:lang w:eastAsia="tr-TR"/>
              </w:rPr>
              <w:t>3 km uzunluğunda bir köprü ile ana karaya bağlanmıştır.</w:t>
            </w:r>
          </w:p>
          <w:p w14:paraId="670E7935" w14:textId="77777777" w:rsidR="009C2A63" w:rsidRPr="00C93254" w:rsidRDefault="009C2A63" w:rsidP="00C93254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  <w:p w14:paraId="2225210A" w14:textId="6C8952D7" w:rsidR="00C93254" w:rsidRDefault="00C93254" w:rsidP="00C93254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C93254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lastRenderedPageBreak/>
              <w:t xml:space="preserve">c. Manş Tüneli: </w:t>
            </w:r>
            <w:r w:rsidRPr="00C93254">
              <w:rPr>
                <w:noProof w:val="0"/>
                <w:color w:val="000000"/>
                <w:sz w:val="16"/>
                <w:szCs w:val="16"/>
                <w:lang w:eastAsia="tr-TR"/>
              </w:rPr>
              <w:t>Manş Tüneli, İngiltere ile</w:t>
            </w:r>
            <w:r w:rsidR="009C2A63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C93254">
              <w:rPr>
                <w:noProof w:val="0"/>
                <w:color w:val="000000"/>
                <w:sz w:val="16"/>
                <w:szCs w:val="16"/>
                <w:lang w:eastAsia="tr-TR"/>
              </w:rPr>
              <w:t>Fransa’yı denizden birbirine bağlayan bir demir</w:t>
            </w:r>
            <w:r w:rsidR="009C2A63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C93254">
              <w:rPr>
                <w:noProof w:val="0"/>
                <w:color w:val="000000"/>
                <w:sz w:val="16"/>
                <w:szCs w:val="16"/>
                <w:lang w:eastAsia="tr-TR"/>
              </w:rPr>
              <w:t>yolu tünelidir. Tünelin yapımına 1988’de başlanmış</w:t>
            </w:r>
            <w:r w:rsidR="009C2A63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C93254">
              <w:rPr>
                <w:noProof w:val="0"/>
                <w:color w:val="000000"/>
                <w:sz w:val="16"/>
                <w:szCs w:val="16"/>
                <w:lang w:eastAsia="tr-TR"/>
              </w:rPr>
              <w:t>ve tünel 1994’te tamamlanmıştır. Tünelin su altındaki bölümünün uzunluğu 38 kilometredir</w:t>
            </w:r>
            <w:r w:rsidR="009C2A63">
              <w:rPr>
                <w:noProof w:val="0"/>
                <w:color w:val="000000"/>
                <w:sz w:val="16"/>
                <w:szCs w:val="16"/>
                <w:lang w:eastAsia="tr-TR"/>
              </w:rPr>
              <w:t>.</w:t>
            </w:r>
          </w:p>
          <w:p w14:paraId="6B3BFC16" w14:textId="77777777" w:rsidR="009C2A63" w:rsidRPr="00C93254" w:rsidRDefault="009C2A63" w:rsidP="00C93254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  <w:p w14:paraId="4239575F" w14:textId="7742CD1A" w:rsidR="00C93254" w:rsidRDefault="009C2A63" w:rsidP="009C2A63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</w:pPr>
            <w:r>
              <w:rPr>
                <w:b/>
                <w:bCs/>
                <w:color w:val="FF0000"/>
                <w:sz w:val="16"/>
                <w:szCs w:val="16"/>
                <w:lang w:eastAsia="tr-TR"/>
              </w:rPr>
              <w:drawing>
                <wp:inline distT="0" distB="0" distL="0" distR="0" wp14:anchorId="220DC92F" wp14:editId="71AA7CC0">
                  <wp:extent cx="5532120" cy="1960571"/>
                  <wp:effectExtent l="0" t="0" r="0" b="190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8970" cy="1970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C35B0D" w14:textId="77777777" w:rsidR="009C2A63" w:rsidRDefault="009C2A63" w:rsidP="009C2A63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</w:pPr>
          </w:p>
          <w:p w14:paraId="53A96468" w14:textId="648E4D53" w:rsidR="00C93254" w:rsidRDefault="00C93254" w:rsidP="00C93254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C93254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 xml:space="preserve">ç. Palmiye Adası: </w:t>
            </w:r>
            <w:r w:rsidRPr="00C93254">
              <w:rPr>
                <w:noProof w:val="0"/>
                <w:color w:val="000000"/>
                <w:sz w:val="16"/>
                <w:szCs w:val="16"/>
                <w:lang w:eastAsia="tr-TR"/>
              </w:rPr>
              <w:t>Basra Körfezi’nde yapılan Palmiye Adası (Dubai), Dünya’nın en önemli mühendislik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C93254">
              <w:rPr>
                <w:noProof w:val="0"/>
                <w:color w:val="000000"/>
                <w:sz w:val="16"/>
                <w:szCs w:val="16"/>
                <w:lang w:eastAsia="tr-TR"/>
              </w:rPr>
              <w:t>projelerindendir. Yapımına 2001’de başlanmış ve 2008’de tamamlanmıştır. Dünya’nın en geniş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C93254">
              <w:rPr>
                <w:noProof w:val="0"/>
                <w:color w:val="000000"/>
                <w:sz w:val="16"/>
                <w:szCs w:val="16"/>
                <w:lang w:eastAsia="tr-TR"/>
              </w:rPr>
              <w:t>arazi ıslah projesi olan 31 km</w:t>
            </w:r>
            <w:r w:rsidRPr="00C93254">
              <w:rPr>
                <w:noProof w:val="0"/>
                <w:color w:val="000000"/>
                <w:sz w:val="16"/>
                <w:szCs w:val="16"/>
                <w:vertAlign w:val="superscript"/>
                <w:lang w:eastAsia="tr-TR"/>
              </w:rPr>
              <w:t>2</w:t>
            </w:r>
            <w:r w:rsidRPr="00C93254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C93254">
              <w:rPr>
                <w:noProof w:val="0"/>
                <w:color w:val="000000"/>
                <w:sz w:val="16"/>
                <w:szCs w:val="16"/>
                <w:lang w:eastAsia="tr-TR"/>
              </w:rPr>
              <w:t>lik</w:t>
            </w:r>
            <w:proofErr w:type="spellEnd"/>
            <w:r w:rsidRPr="00C93254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ada grubu, milyonlarca ton kum ve taşın Körfez’den ve taş ocaklarından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C93254">
              <w:rPr>
                <w:noProof w:val="0"/>
                <w:color w:val="000000"/>
                <w:sz w:val="16"/>
                <w:szCs w:val="16"/>
                <w:lang w:eastAsia="tr-TR"/>
              </w:rPr>
              <w:t>taşınarak denizin doldurulmasıyla oluşturulmuştur. Adada değişik mimari formatta inşa edilen villa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C93254">
              <w:rPr>
                <w:noProof w:val="0"/>
                <w:color w:val="000000"/>
                <w:sz w:val="16"/>
                <w:szCs w:val="16"/>
                <w:lang w:eastAsia="tr-TR"/>
              </w:rPr>
              <w:t>ile oteller, golf sahaları, botanik bahçeleri, alışveriş merkezleri ve marinalar bulunmaktadır. Palmiye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C93254">
              <w:rPr>
                <w:noProof w:val="0"/>
                <w:color w:val="000000"/>
                <w:sz w:val="16"/>
                <w:szCs w:val="16"/>
                <w:lang w:eastAsia="tr-TR"/>
              </w:rPr>
              <w:t>Adası’na ulaşım ise ana karaya bağlı iki köprü ve metroyla sağlanmaktadır.</w:t>
            </w:r>
          </w:p>
          <w:p w14:paraId="06BE0856" w14:textId="77777777" w:rsidR="00C93254" w:rsidRDefault="00C93254" w:rsidP="00C93254">
            <w:pPr>
              <w:spacing w:before="20" w:after="20"/>
              <w:ind w:right="72"/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  <w:p w14:paraId="2CA36A06" w14:textId="247DBCBB" w:rsidR="00C93254" w:rsidRPr="00C93254" w:rsidRDefault="00C93254" w:rsidP="00C93254">
            <w:pPr>
              <w:spacing w:before="20" w:after="20"/>
              <w:ind w:right="72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C93254">
              <w:rPr>
                <w:b/>
                <w:bCs/>
                <w:noProof w:val="0"/>
                <w:color w:val="003BFF"/>
                <w:sz w:val="16"/>
                <w:szCs w:val="16"/>
                <w:lang w:eastAsia="tr-TR"/>
              </w:rPr>
              <w:t>2. Türkiye’den Örnekler</w:t>
            </w:r>
          </w:p>
          <w:p w14:paraId="2944B9DD" w14:textId="77777777" w:rsidR="00C93254" w:rsidRDefault="00C93254" w:rsidP="00C93254">
            <w:pPr>
              <w:autoSpaceDE w:val="0"/>
              <w:autoSpaceDN w:val="0"/>
              <w:adjustRightInd w:val="0"/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</w:pPr>
          </w:p>
          <w:p w14:paraId="5EDADE9C" w14:textId="1FF586E5" w:rsidR="00C93254" w:rsidRPr="00C93254" w:rsidRDefault="00C93254" w:rsidP="00C93254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C93254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 xml:space="preserve">a. Marmaray: </w:t>
            </w:r>
            <w:r w:rsidRPr="00C93254">
              <w:rPr>
                <w:noProof w:val="0"/>
                <w:color w:val="000000"/>
                <w:sz w:val="16"/>
                <w:szCs w:val="16"/>
                <w:lang w:eastAsia="tr-TR"/>
              </w:rPr>
              <w:t>Marmaray, İstanbul’un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C93254">
              <w:rPr>
                <w:noProof w:val="0"/>
                <w:color w:val="000000"/>
                <w:sz w:val="16"/>
                <w:szCs w:val="16"/>
                <w:lang w:eastAsia="tr-TR"/>
              </w:rPr>
              <w:t>Avrupa ve Asya yakalarındaki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C93254">
              <w:rPr>
                <w:noProof w:val="0"/>
                <w:color w:val="000000"/>
                <w:sz w:val="16"/>
                <w:szCs w:val="16"/>
                <w:lang w:eastAsia="tr-TR"/>
              </w:rPr>
              <w:t>demir yolu hatlarını İstanbul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C93254">
              <w:rPr>
                <w:noProof w:val="0"/>
                <w:color w:val="000000"/>
                <w:sz w:val="16"/>
                <w:szCs w:val="16"/>
                <w:lang w:eastAsia="tr-TR"/>
              </w:rPr>
              <w:t>Boğazı altından geçen bir tüp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C93254">
              <w:rPr>
                <w:noProof w:val="0"/>
                <w:color w:val="000000"/>
                <w:sz w:val="16"/>
                <w:szCs w:val="16"/>
                <w:lang w:eastAsia="tr-TR"/>
              </w:rPr>
              <w:t>tünelle birleştiren, Halkalı ile Gebze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C93254">
              <w:rPr>
                <w:noProof w:val="0"/>
                <w:color w:val="000000"/>
                <w:sz w:val="16"/>
                <w:szCs w:val="16"/>
                <w:lang w:eastAsia="tr-TR"/>
              </w:rPr>
              <w:t>arasında 76 km’lik bir demir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C93254">
              <w:rPr>
                <w:noProof w:val="0"/>
                <w:color w:val="000000"/>
                <w:sz w:val="16"/>
                <w:szCs w:val="16"/>
                <w:lang w:eastAsia="tr-TR"/>
              </w:rPr>
              <w:t>yolu iyileştirme ve geliştirme projesidir. Yapımına 2004’te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C93254">
              <w:rPr>
                <w:noProof w:val="0"/>
                <w:color w:val="000000"/>
                <w:sz w:val="16"/>
                <w:szCs w:val="16"/>
                <w:lang w:eastAsia="tr-TR"/>
              </w:rPr>
              <w:t>başlanan proje, 2013’te tamamlanmıştır.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C93254">
              <w:rPr>
                <w:noProof w:val="0"/>
                <w:color w:val="000000"/>
                <w:sz w:val="16"/>
                <w:szCs w:val="16"/>
                <w:lang w:eastAsia="tr-TR"/>
              </w:rPr>
              <w:t>Marmaray Projesi; 60,46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C93254">
              <w:rPr>
                <w:noProof w:val="0"/>
                <w:color w:val="000000"/>
                <w:sz w:val="16"/>
                <w:szCs w:val="16"/>
                <w:lang w:eastAsia="tr-TR"/>
              </w:rPr>
              <w:t>metre derinliği ile raylı sistemler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C93254">
              <w:rPr>
                <w:noProof w:val="0"/>
                <w:color w:val="000000"/>
                <w:sz w:val="16"/>
                <w:szCs w:val="16"/>
                <w:lang w:eastAsia="tr-TR"/>
              </w:rPr>
              <w:t>tarafından kullanılan dünyanın en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C93254">
              <w:rPr>
                <w:noProof w:val="0"/>
                <w:color w:val="000000"/>
                <w:sz w:val="16"/>
                <w:szCs w:val="16"/>
                <w:lang w:eastAsia="tr-TR"/>
              </w:rPr>
              <w:t>derin batırma tüp tüneline sahiptir.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C93254">
              <w:rPr>
                <w:noProof w:val="0"/>
                <w:color w:val="000000"/>
                <w:sz w:val="16"/>
                <w:szCs w:val="16"/>
                <w:lang w:eastAsia="tr-TR"/>
              </w:rPr>
              <w:t>Projenin kullanım ömrü 100 yıldır.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C93254">
              <w:rPr>
                <w:noProof w:val="0"/>
                <w:color w:val="000000"/>
                <w:sz w:val="16"/>
                <w:szCs w:val="16"/>
                <w:lang w:eastAsia="tr-TR"/>
              </w:rPr>
              <w:t>Günlük 1,2 milyon yolcu kapasitesiyle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C93254">
              <w:rPr>
                <w:noProof w:val="0"/>
                <w:color w:val="000000"/>
                <w:sz w:val="16"/>
                <w:szCs w:val="16"/>
                <w:lang w:eastAsia="tr-TR"/>
              </w:rPr>
              <w:t>enerji ve zaman tasarrufu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C93254">
              <w:rPr>
                <w:noProof w:val="0"/>
                <w:color w:val="000000"/>
                <w:sz w:val="16"/>
                <w:szCs w:val="16"/>
                <w:lang w:eastAsia="tr-TR"/>
              </w:rPr>
              <w:t>sağlayan proje, motorlu araç kullanımını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C93254">
              <w:rPr>
                <w:noProof w:val="0"/>
                <w:color w:val="000000"/>
                <w:sz w:val="16"/>
                <w:szCs w:val="16"/>
                <w:lang w:eastAsia="tr-TR"/>
              </w:rPr>
              <w:t>azalttığı için hava kirliliğinin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C93254">
              <w:rPr>
                <w:noProof w:val="0"/>
                <w:color w:val="000000"/>
                <w:sz w:val="16"/>
                <w:szCs w:val="16"/>
                <w:lang w:eastAsia="tr-TR"/>
              </w:rPr>
              <w:t>azaltılmasına da katkı sağlamıştır. Proje aynı zamanda, 15 Temmuz Şehitler Köprüsü (Boğaziçi Köprüsü)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C93254">
              <w:rPr>
                <w:noProof w:val="0"/>
                <w:color w:val="000000"/>
                <w:sz w:val="16"/>
                <w:szCs w:val="16"/>
                <w:lang w:eastAsia="tr-TR"/>
              </w:rPr>
              <w:t>ve Fatih Sultan Mehmet Köprüsü’nün trafik yoğunluğunu da azaltmıştır.</w:t>
            </w:r>
          </w:p>
          <w:p w14:paraId="1BED3F0A" w14:textId="60AF1085" w:rsidR="00C93254" w:rsidRDefault="009C2A63" w:rsidP="00A11F0D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</w:pPr>
            <w:r>
              <w:rPr>
                <w:b/>
                <w:bCs/>
                <w:color w:val="FF0000"/>
                <w:sz w:val="16"/>
                <w:szCs w:val="16"/>
                <w:lang w:eastAsia="tr-TR"/>
              </w:rPr>
              <w:drawing>
                <wp:inline distT="0" distB="0" distL="0" distR="0" wp14:anchorId="4EB92500" wp14:editId="000B6159">
                  <wp:extent cx="5222240" cy="1600397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9768" cy="1605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19A5CB" w14:textId="77777777" w:rsidR="00A11F0D" w:rsidRDefault="00A11F0D" w:rsidP="00A11F0D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</w:pPr>
          </w:p>
          <w:p w14:paraId="5945169A" w14:textId="1D031FF2" w:rsidR="00C93254" w:rsidRPr="00C93254" w:rsidRDefault="00C93254" w:rsidP="00C93254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C93254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 xml:space="preserve">b. Avrasya Tüneli: </w:t>
            </w:r>
            <w:r w:rsidRPr="00C93254">
              <w:rPr>
                <w:noProof w:val="0"/>
                <w:color w:val="000000"/>
                <w:sz w:val="16"/>
                <w:szCs w:val="16"/>
                <w:lang w:eastAsia="tr-TR"/>
              </w:rPr>
              <w:t>Avrasya tünelinin yapımına 2011’de başlanmış ve tünel, 2016’da tamamlanmıştır.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C93254">
              <w:rPr>
                <w:noProof w:val="0"/>
                <w:color w:val="000000"/>
                <w:sz w:val="16"/>
                <w:szCs w:val="16"/>
                <w:lang w:eastAsia="tr-TR"/>
              </w:rPr>
              <w:t>Tünel, İstanbul’un Asya ve Avrupa yakalarını deniz yüzeyinin 106 m altından bağlamakta ve boğaz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C93254">
              <w:rPr>
                <w:noProof w:val="0"/>
                <w:color w:val="000000"/>
                <w:sz w:val="16"/>
                <w:szCs w:val="16"/>
                <w:lang w:eastAsia="tr-TR"/>
              </w:rPr>
              <w:t>geçişine imkân sağlamaktadır. Toplam güzergâh, tünel ve bağlantı yolları ile birlikte 14,6 kilometredir.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C93254">
              <w:rPr>
                <w:noProof w:val="0"/>
                <w:color w:val="000000"/>
                <w:sz w:val="16"/>
                <w:szCs w:val="16"/>
                <w:lang w:eastAsia="tr-TR"/>
              </w:rPr>
              <w:t>İstanbul’da Marmaray tüp geçidinden sonra ikinci deniz altı tünelidir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. </w:t>
            </w:r>
          </w:p>
          <w:p w14:paraId="7592E48B" w14:textId="77777777" w:rsidR="00C93254" w:rsidRDefault="00C93254" w:rsidP="00C93254">
            <w:pPr>
              <w:autoSpaceDE w:val="0"/>
              <w:autoSpaceDN w:val="0"/>
              <w:adjustRightInd w:val="0"/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</w:pPr>
          </w:p>
          <w:p w14:paraId="644C88B4" w14:textId="484133E7" w:rsidR="00C93254" w:rsidRDefault="00C93254" w:rsidP="00C93254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C93254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 xml:space="preserve">c. Karadeniz Sahil Yolu (D 010): </w:t>
            </w:r>
            <w:r w:rsidRPr="00C93254">
              <w:rPr>
                <w:noProof w:val="0"/>
                <w:color w:val="000000"/>
                <w:sz w:val="16"/>
                <w:szCs w:val="16"/>
                <w:lang w:eastAsia="tr-TR"/>
              </w:rPr>
              <w:t>Türkiye’nin en önemli alt yapı projelerinden biri olan Karadeniz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C93254">
              <w:rPr>
                <w:noProof w:val="0"/>
                <w:color w:val="000000"/>
                <w:sz w:val="16"/>
                <w:szCs w:val="16"/>
                <w:lang w:eastAsia="tr-TR"/>
              </w:rPr>
              <w:t>Sahil Yolu’na, Samsun-Sarp Sınır Kapısı (Gürcistan sınırı) arasında 542 km uzunluğa sahip bir proje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o</w:t>
            </w:r>
            <w:r w:rsidRPr="00C93254">
              <w:rPr>
                <w:noProof w:val="0"/>
                <w:color w:val="000000"/>
                <w:sz w:val="16"/>
                <w:szCs w:val="16"/>
                <w:lang w:eastAsia="tr-TR"/>
              </w:rPr>
              <w:t>larak başlanmış ve bu yol 2007’de hizmete açılmıştır. Karadeniz Sahil Yolu’nun, kıyı boyunca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C93254">
              <w:rPr>
                <w:noProof w:val="0"/>
                <w:color w:val="000000"/>
                <w:sz w:val="16"/>
                <w:szCs w:val="16"/>
                <w:lang w:eastAsia="tr-TR"/>
              </w:rPr>
              <w:t>Samsun’dan batıya devam ettirilmesi ve Batı Karadeniz kıyı kuşağında yapılacak sahil yolu ile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C93254">
              <w:rPr>
                <w:noProof w:val="0"/>
                <w:color w:val="000000"/>
                <w:sz w:val="16"/>
                <w:szCs w:val="16"/>
                <w:lang w:eastAsia="tr-TR"/>
              </w:rPr>
              <w:t>birleştikten sonra İstanbul’a ulaşması planlanmaktadır. Bu amaçla Samsun-Sinop arasında yol yapım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C93254">
              <w:rPr>
                <w:noProof w:val="0"/>
                <w:color w:val="000000"/>
                <w:sz w:val="16"/>
                <w:szCs w:val="16"/>
                <w:lang w:eastAsia="tr-TR"/>
              </w:rPr>
              <w:t>çalışmaları tamamlanmış ve Karadeniz Sahil Yolu hizmete açılmıştır.</w:t>
            </w:r>
          </w:p>
          <w:p w14:paraId="0870FBD7" w14:textId="77777777" w:rsidR="00A11F0D" w:rsidRPr="00C93254" w:rsidRDefault="00A11F0D" w:rsidP="00C93254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</w:p>
          <w:p w14:paraId="5FB34484" w14:textId="717A0F30" w:rsidR="00C93254" w:rsidRDefault="00A11F0D" w:rsidP="00A11F0D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</w:pPr>
            <w:r>
              <w:rPr>
                <w:b/>
                <w:bCs/>
                <w:color w:val="FF0000"/>
                <w:sz w:val="16"/>
                <w:szCs w:val="16"/>
                <w:lang w:eastAsia="tr-TR"/>
              </w:rPr>
              <w:drawing>
                <wp:inline distT="0" distB="0" distL="0" distR="0" wp14:anchorId="3EC39EDE" wp14:editId="6A61E2A8">
                  <wp:extent cx="5542280" cy="2045418"/>
                  <wp:effectExtent l="0" t="0" r="127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sim 4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45670" cy="2046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A5AB75" w14:textId="77777777" w:rsidR="00A11F0D" w:rsidRDefault="00A11F0D" w:rsidP="00A11F0D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</w:pPr>
          </w:p>
          <w:p w14:paraId="300E0F1B" w14:textId="1C8CC6CC" w:rsidR="00C93254" w:rsidRPr="00C93254" w:rsidRDefault="00C93254" w:rsidP="00C93254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C93254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 xml:space="preserve">ç. Ordu-Giresun Havalimanı: </w:t>
            </w:r>
            <w:r w:rsidRPr="00C93254">
              <w:rPr>
                <w:noProof w:val="0"/>
                <w:color w:val="000000"/>
                <w:sz w:val="16"/>
                <w:szCs w:val="16"/>
                <w:lang w:eastAsia="tr-TR"/>
              </w:rPr>
              <w:t>Ordu-Giresun Havalimanı, Ordu’nun Gülyalı ilçesi ile Giresun’un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C93254">
              <w:rPr>
                <w:noProof w:val="0"/>
                <w:color w:val="000000"/>
                <w:sz w:val="16"/>
                <w:szCs w:val="16"/>
                <w:lang w:eastAsia="tr-TR"/>
              </w:rPr>
              <w:t>Piraziz ilçeleri arasında inşa edilmiştir. Havaalanı, 2015’te hizmete açılmıştır. Türkiye’de ve Avrupa’da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C93254">
              <w:rPr>
                <w:noProof w:val="0"/>
                <w:color w:val="000000"/>
                <w:sz w:val="16"/>
                <w:szCs w:val="16"/>
                <w:lang w:eastAsia="tr-TR"/>
              </w:rPr>
              <w:t>deniz üzerine inşa edilen ilk ve tek havalimanıdır.</w:t>
            </w:r>
          </w:p>
          <w:p w14:paraId="67396610" w14:textId="77777777" w:rsidR="00C93254" w:rsidRDefault="00C93254" w:rsidP="00C93254">
            <w:pPr>
              <w:autoSpaceDE w:val="0"/>
              <w:autoSpaceDN w:val="0"/>
              <w:adjustRightInd w:val="0"/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</w:pPr>
          </w:p>
          <w:p w14:paraId="560301DD" w14:textId="18649F21" w:rsidR="00C93254" w:rsidRPr="00C93254" w:rsidRDefault="00C93254" w:rsidP="00C93254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C93254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 xml:space="preserve">d. Maltepe Sahil Parkı: </w:t>
            </w:r>
            <w:r w:rsidRPr="00C93254">
              <w:rPr>
                <w:noProof w:val="0"/>
                <w:color w:val="000000"/>
                <w:sz w:val="16"/>
                <w:szCs w:val="16"/>
                <w:lang w:eastAsia="tr-TR"/>
              </w:rPr>
              <w:t>İstanbul’daki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C93254">
              <w:rPr>
                <w:noProof w:val="0"/>
                <w:color w:val="000000"/>
                <w:sz w:val="16"/>
                <w:szCs w:val="16"/>
                <w:lang w:eastAsia="tr-TR"/>
              </w:rPr>
              <w:t>Maltepe sahilinde 1 milyon 200 bin metrekarelik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C93254">
              <w:rPr>
                <w:noProof w:val="0"/>
                <w:color w:val="000000"/>
                <w:sz w:val="16"/>
                <w:szCs w:val="16"/>
                <w:lang w:eastAsia="tr-TR"/>
              </w:rPr>
              <w:t>alanda yapılan dolgu ile oluşturulan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C93254">
              <w:rPr>
                <w:noProof w:val="0"/>
                <w:color w:val="000000"/>
                <w:sz w:val="16"/>
                <w:szCs w:val="16"/>
                <w:lang w:eastAsia="tr-TR"/>
              </w:rPr>
              <w:t>parkın inşaatının yüzde 90’lık kısmı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C93254">
              <w:rPr>
                <w:noProof w:val="0"/>
                <w:color w:val="000000"/>
                <w:sz w:val="16"/>
                <w:szCs w:val="16"/>
                <w:lang w:eastAsia="tr-TR"/>
              </w:rPr>
              <w:t>tamamlanmıştır. Dünyanın en büyük şehir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C93254">
              <w:rPr>
                <w:noProof w:val="0"/>
                <w:color w:val="000000"/>
                <w:sz w:val="16"/>
                <w:szCs w:val="16"/>
                <w:lang w:eastAsia="tr-TR"/>
              </w:rPr>
              <w:t>parkı olması beklenen projede, tamamlanan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C93254">
              <w:rPr>
                <w:noProof w:val="0"/>
                <w:color w:val="000000"/>
                <w:sz w:val="16"/>
                <w:szCs w:val="16"/>
                <w:lang w:eastAsia="tr-TR"/>
              </w:rPr>
              <w:t>bölümler halkın kullanımına açılmıştır.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C93254">
              <w:rPr>
                <w:noProof w:val="0"/>
                <w:color w:val="000000"/>
                <w:sz w:val="16"/>
                <w:szCs w:val="16"/>
                <w:lang w:eastAsia="tr-TR"/>
              </w:rPr>
              <w:t>Büyük bir miting ve konser alanının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C93254">
              <w:rPr>
                <w:noProof w:val="0"/>
                <w:color w:val="000000"/>
                <w:sz w:val="16"/>
                <w:szCs w:val="16"/>
                <w:lang w:eastAsia="tr-TR"/>
              </w:rPr>
              <w:t>bulunduğu parkta, spor sahaları, tenis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C93254">
              <w:rPr>
                <w:noProof w:val="0"/>
                <w:color w:val="000000"/>
                <w:sz w:val="16"/>
                <w:szCs w:val="16"/>
                <w:lang w:eastAsia="tr-TR"/>
              </w:rPr>
              <w:t>kortları, Türkiye’nin en büyük kaykay ve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C93254">
              <w:rPr>
                <w:noProof w:val="0"/>
                <w:color w:val="000000"/>
                <w:sz w:val="16"/>
                <w:szCs w:val="16"/>
                <w:lang w:eastAsia="tr-TR"/>
              </w:rPr>
              <w:t>akrobatik bisiklet platformları, 7,5 kilometre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C93254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uzunluğunda bir </w:t>
            </w:r>
            <w:r w:rsidRPr="00C93254">
              <w:rPr>
                <w:noProof w:val="0"/>
                <w:color w:val="000000"/>
                <w:sz w:val="16"/>
                <w:szCs w:val="16"/>
                <w:lang w:eastAsia="tr-TR"/>
              </w:rPr>
              <w:lastRenderedPageBreak/>
              <w:t>bisiklet parkuru, yürüyüş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C93254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parkurları, yüzme ve </w:t>
            </w:r>
            <w:proofErr w:type="spellStart"/>
            <w:r w:rsidRPr="00C93254">
              <w:rPr>
                <w:noProof w:val="0"/>
                <w:color w:val="000000"/>
                <w:sz w:val="16"/>
                <w:szCs w:val="16"/>
                <w:lang w:eastAsia="tr-TR"/>
              </w:rPr>
              <w:t>fitness</w:t>
            </w:r>
            <w:proofErr w:type="spellEnd"/>
            <w:r w:rsidRPr="00C93254"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kulübü,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C93254">
              <w:rPr>
                <w:noProof w:val="0"/>
                <w:color w:val="000000"/>
                <w:sz w:val="16"/>
                <w:szCs w:val="16"/>
                <w:lang w:eastAsia="tr-TR"/>
              </w:rPr>
              <w:t>yelken sporlarının yapılacağı bir merkez,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C93254">
              <w:rPr>
                <w:noProof w:val="0"/>
                <w:color w:val="000000"/>
                <w:sz w:val="16"/>
                <w:szCs w:val="16"/>
                <w:lang w:eastAsia="tr-TR"/>
              </w:rPr>
              <w:t>çocuk oyun alanları, helikopter pistleri ve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C93254">
              <w:rPr>
                <w:noProof w:val="0"/>
                <w:color w:val="000000"/>
                <w:sz w:val="16"/>
                <w:szCs w:val="16"/>
                <w:lang w:eastAsia="tr-TR"/>
              </w:rPr>
              <w:t>lokantalar bulunmaktadır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>.</w:t>
            </w:r>
          </w:p>
          <w:p w14:paraId="0B33452B" w14:textId="77777777" w:rsidR="00C93254" w:rsidRDefault="00C93254" w:rsidP="00C93254">
            <w:pPr>
              <w:autoSpaceDE w:val="0"/>
              <w:autoSpaceDN w:val="0"/>
              <w:adjustRightInd w:val="0"/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</w:pPr>
          </w:p>
          <w:p w14:paraId="1B2FFFDA" w14:textId="25961F16" w:rsidR="00C93254" w:rsidRDefault="00C93254" w:rsidP="00C93254">
            <w:pPr>
              <w:autoSpaceDE w:val="0"/>
              <w:autoSpaceDN w:val="0"/>
              <w:adjustRightInd w:val="0"/>
              <w:rPr>
                <w:noProof w:val="0"/>
                <w:color w:val="000000"/>
                <w:sz w:val="16"/>
                <w:szCs w:val="16"/>
                <w:lang w:eastAsia="tr-TR"/>
              </w:rPr>
            </w:pPr>
            <w:r w:rsidRPr="00C93254">
              <w:rPr>
                <w:b/>
                <w:bCs/>
                <w:noProof w:val="0"/>
                <w:color w:val="FF0000"/>
                <w:sz w:val="16"/>
                <w:szCs w:val="16"/>
                <w:lang w:eastAsia="tr-TR"/>
              </w:rPr>
              <w:t xml:space="preserve">e. Osmangazi Köprüsü: </w:t>
            </w:r>
            <w:r w:rsidRPr="00C93254">
              <w:rPr>
                <w:noProof w:val="0"/>
                <w:color w:val="000000"/>
                <w:sz w:val="16"/>
                <w:szCs w:val="16"/>
                <w:lang w:eastAsia="tr-TR"/>
              </w:rPr>
              <w:t>İzmit körfezinin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C93254">
              <w:rPr>
                <w:noProof w:val="0"/>
                <w:color w:val="000000"/>
                <w:sz w:val="16"/>
                <w:szCs w:val="16"/>
                <w:lang w:eastAsia="tr-TR"/>
              </w:rPr>
              <w:t>kuzey ve güney kıyılarını deniz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C93254">
              <w:rPr>
                <w:noProof w:val="0"/>
                <w:color w:val="000000"/>
                <w:sz w:val="16"/>
                <w:szCs w:val="16"/>
                <w:lang w:eastAsia="tr-TR"/>
              </w:rPr>
              <w:t>üzerinden birbirine bağlayan Osmangazi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C93254">
              <w:rPr>
                <w:noProof w:val="0"/>
                <w:color w:val="000000"/>
                <w:sz w:val="16"/>
                <w:szCs w:val="16"/>
                <w:lang w:eastAsia="tr-TR"/>
              </w:rPr>
              <w:t>Köprüsü’nün yapımına 2013’te başlanmış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C93254">
              <w:rPr>
                <w:noProof w:val="0"/>
                <w:color w:val="000000"/>
                <w:sz w:val="16"/>
                <w:szCs w:val="16"/>
                <w:lang w:eastAsia="tr-TR"/>
              </w:rPr>
              <w:t>ve inşaatı 2016’da bitirilmiştir. Köprü, İzmit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C93254">
              <w:rPr>
                <w:noProof w:val="0"/>
                <w:color w:val="000000"/>
                <w:sz w:val="16"/>
                <w:szCs w:val="16"/>
                <w:lang w:eastAsia="tr-TR"/>
              </w:rPr>
              <w:t>Körfezinin kuzeyindeki Dil Burnu ile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C93254">
              <w:rPr>
                <w:noProof w:val="0"/>
                <w:color w:val="000000"/>
                <w:sz w:val="16"/>
                <w:szCs w:val="16"/>
                <w:lang w:eastAsia="tr-TR"/>
              </w:rPr>
              <w:t>güneyindeki Hersek Burnu arasındaki yolculuğu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C93254">
              <w:rPr>
                <w:noProof w:val="0"/>
                <w:color w:val="000000"/>
                <w:sz w:val="16"/>
                <w:szCs w:val="16"/>
                <w:lang w:eastAsia="tr-TR"/>
              </w:rPr>
              <w:t>1,5- 2 saatten 6 dakikaya indirmiştir.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C93254">
              <w:rPr>
                <w:noProof w:val="0"/>
                <w:color w:val="000000"/>
                <w:sz w:val="16"/>
                <w:szCs w:val="16"/>
                <w:lang w:eastAsia="tr-TR"/>
              </w:rPr>
              <w:t>Osmangazi Köprüsü’nün orta açıklığı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C93254">
              <w:rPr>
                <w:noProof w:val="0"/>
                <w:color w:val="000000"/>
                <w:sz w:val="16"/>
                <w:szCs w:val="16"/>
                <w:lang w:eastAsia="tr-TR"/>
              </w:rPr>
              <w:t>1.550 metre, toplam uzunluğu ise 2.682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C93254">
              <w:rPr>
                <w:noProof w:val="0"/>
                <w:color w:val="000000"/>
                <w:sz w:val="16"/>
                <w:szCs w:val="16"/>
                <w:lang w:eastAsia="tr-TR"/>
              </w:rPr>
              <w:t>metredir. Bu özelliği ile dünyanın dördüncü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C93254">
              <w:rPr>
                <w:noProof w:val="0"/>
                <w:color w:val="000000"/>
                <w:sz w:val="16"/>
                <w:szCs w:val="16"/>
                <w:lang w:eastAsia="tr-TR"/>
              </w:rPr>
              <w:t>Avrupa’nın ikinci en uzun açıklıklı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C93254">
              <w:rPr>
                <w:noProof w:val="0"/>
                <w:color w:val="000000"/>
                <w:sz w:val="16"/>
                <w:szCs w:val="16"/>
                <w:lang w:eastAsia="tr-TR"/>
              </w:rPr>
              <w:t>asma köprüsüdür</w:t>
            </w:r>
            <w:r>
              <w:rPr>
                <w:noProof w:val="0"/>
                <w:color w:val="000000"/>
                <w:sz w:val="16"/>
                <w:szCs w:val="16"/>
                <w:lang w:eastAsia="tr-TR"/>
              </w:rPr>
              <w:t>.</w:t>
            </w:r>
          </w:p>
          <w:p w14:paraId="31C7C22F" w14:textId="2877E8F0" w:rsidR="00C93254" w:rsidRPr="00C93254" w:rsidRDefault="00C93254" w:rsidP="00C93254">
            <w:pPr>
              <w:spacing w:before="20" w:after="20"/>
              <w:ind w:right="72"/>
              <w:rPr>
                <w:b/>
                <w:bCs/>
                <w:sz w:val="16"/>
                <w:szCs w:val="16"/>
              </w:rPr>
            </w:pPr>
          </w:p>
        </w:tc>
      </w:tr>
      <w:tr w:rsidR="00DC06C5" w:rsidRPr="009246A0" w14:paraId="115BB653" w14:textId="77777777" w:rsidTr="00DC06C5">
        <w:trPr>
          <w:trHeight w:val="70"/>
        </w:trPr>
        <w:tc>
          <w:tcPr>
            <w:tcW w:w="10312" w:type="dxa"/>
            <w:gridSpan w:val="4"/>
            <w:tcBorders>
              <w:bottom w:val="single" w:sz="4" w:space="0" w:color="auto"/>
            </w:tcBorders>
          </w:tcPr>
          <w:p w14:paraId="34613C86" w14:textId="77777777" w:rsidR="00DC06C5" w:rsidRPr="00AF777C" w:rsidRDefault="00DC06C5" w:rsidP="00ED4C0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bookmarkStart w:id="0" w:name="U6K2"/>
            <w:bookmarkEnd w:id="0"/>
          </w:p>
        </w:tc>
      </w:tr>
      <w:tr w:rsidR="00DC06C5" w:rsidRPr="009246A0" w14:paraId="038FE93C" w14:textId="77777777" w:rsidTr="00DC06C5">
        <w:trPr>
          <w:trHeight w:val="709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066E593C" w14:textId="77777777" w:rsidR="00DC06C5" w:rsidRPr="009246A0" w:rsidRDefault="00DC06C5" w:rsidP="00DC06C5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</w:t>
            </w:r>
            <w:r w:rsidRPr="009246A0">
              <w:rPr>
                <w:b/>
                <w:sz w:val="16"/>
                <w:szCs w:val="16"/>
              </w:rPr>
              <w:t>Ölçme-Değerlendirme</w:t>
            </w:r>
          </w:p>
          <w:p w14:paraId="5262066C" w14:textId="77777777" w:rsidR="00DC06C5" w:rsidRPr="009246A0" w:rsidRDefault="00DC06C5" w:rsidP="00DC06C5">
            <w:pPr>
              <w:spacing w:before="20" w:after="20"/>
              <w:ind w:left="252" w:hanging="252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•  Bireysel öğrenme etkinliklerine yönelik Ölçme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246A0">
              <w:rPr>
                <w:b/>
                <w:sz w:val="16"/>
                <w:szCs w:val="16"/>
              </w:rPr>
              <w:t>Değerlendirme</w:t>
            </w:r>
          </w:p>
          <w:p w14:paraId="159D3CD9" w14:textId="77777777" w:rsidR="00DC06C5" w:rsidRPr="009246A0" w:rsidRDefault="00DC06C5" w:rsidP="00DC06C5">
            <w:pPr>
              <w:spacing w:before="20" w:after="20"/>
              <w:ind w:left="252" w:hanging="252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•  Grupla öğrenme etkinliklerine yönelik Ölçme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246A0">
              <w:rPr>
                <w:b/>
                <w:sz w:val="16"/>
                <w:szCs w:val="16"/>
              </w:rPr>
              <w:t>Değerlendirme</w:t>
            </w:r>
          </w:p>
          <w:p w14:paraId="4C33FB9E" w14:textId="77777777" w:rsidR="00DC06C5" w:rsidRPr="009246A0" w:rsidRDefault="00DC06C5" w:rsidP="00DC06C5">
            <w:pPr>
              <w:spacing w:before="20" w:after="20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•  Öğrenme güçlüğü olan öğrenciler ve ileri düzeyde öğrenme hızında olan öğrenciler için ek Ölçme-Değerlendirme etkinlikleri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148AB61" w14:textId="1665F6C5" w:rsidR="00DC06C5" w:rsidRDefault="00A11F0D" w:rsidP="00DC06C5">
            <w:pPr>
              <w:numPr>
                <w:ilvl w:val="0"/>
                <w:numId w:val="40"/>
              </w:num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İnsanlar ihtiyaçlarını karşılarken doğal çevreden nasıl yararlanır?</w:t>
            </w:r>
          </w:p>
          <w:p w14:paraId="5BE34695" w14:textId="5CE6B33E" w:rsidR="00DC06C5" w:rsidRDefault="00A11F0D" w:rsidP="00DC06C5">
            <w:pPr>
              <w:numPr>
                <w:ilvl w:val="0"/>
                <w:numId w:val="40"/>
              </w:numPr>
              <w:tabs>
                <w:tab w:val="clear" w:pos="360"/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Doğal çevreyi hangi amaçlar için kullanıyoruz</w:t>
            </w:r>
            <w:r w:rsidR="00DC06C5">
              <w:rPr>
                <w:sz w:val="16"/>
                <w:szCs w:val="16"/>
              </w:rPr>
              <w:t>?</w:t>
            </w:r>
          </w:p>
          <w:p w14:paraId="7E426689" w14:textId="77777777" w:rsidR="00DC06C5" w:rsidRDefault="00A11F0D" w:rsidP="00A11F0D">
            <w:pPr>
              <w:numPr>
                <w:ilvl w:val="0"/>
                <w:numId w:val="40"/>
              </w:numPr>
              <w:tabs>
                <w:tab w:val="clear" w:pos="360"/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Teknolojinin gelişmesinin doğal çevre üzerindeki etkilerine örnek veriniz. </w:t>
            </w:r>
            <w:r w:rsidR="00DC06C5">
              <w:rPr>
                <w:sz w:val="16"/>
                <w:szCs w:val="16"/>
              </w:rPr>
              <w:t xml:space="preserve"> </w:t>
            </w:r>
          </w:p>
          <w:p w14:paraId="5FF2E033" w14:textId="713AEA4F" w:rsidR="00A11F0D" w:rsidRPr="00A11F0D" w:rsidRDefault="00A11F0D" w:rsidP="00A11F0D">
            <w:pPr>
              <w:numPr>
                <w:ilvl w:val="0"/>
                <w:numId w:val="40"/>
              </w:numPr>
              <w:tabs>
                <w:tab w:val="clear" w:pos="360"/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İnsan doğanın emrinde midir?</w:t>
            </w:r>
          </w:p>
        </w:tc>
      </w:tr>
      <w:tr w:rsidR="00DC06C5" w:rsidRPr="009246A0" w14:paraId="5B6970D6" w14:textId="77777777" w:rsidTr="00DC06C5">
        <w:trPr>
          <w:trHeight w:val="336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35B11" w14:textId="77777777" w:rsidR="00DC06C5" w:rsidRPr="009246A0" w:rsidRDefault="00DC06C5" w:rsidP="00DC06C5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Dersin Diğer Derslerle İlişkisi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984D4" w14:textId="77777777" w:rsidR="00DC06C5" w:rsidRPr="009246A0" w:rsidRDefault="00DC06C5" w:rsidP="00DC06C5">
            <w:pPr>
              <w:spacing w:before="20" w:after="20"/>
              <w:rPr>
                <w:bCs/>
                <w:sz w:val="16"/>
                <w:szCs w:val="16"/>
              </w:rPr>
            </w:pPr>
          </w:p>
        </w:tc>
      </w:tr>
      <w:tr w:rsidR="00DC06C5" w:rsidRPr="009246A0" w14:paraId="0F22F5E6" w14:textId="77777777" w:rsidTr="00DC06C5"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1AA7F1" w14:textId="77777777" w:rsidR="00DC06C5" w:rsidRPr="009246A0" w:rsidRDefault="00DC06C5" w:rsidP="00DC06C5">
            <w:pPr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BÖLÜM IV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A9BF76" w14:textId="77777777" w:rsidR="00DC06C5" w:rsidRPr="009246A0" w:rsidRDefault="00DC06C5" w:rsidP="00DC06C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DC06C5" w:rsidRPr="009246A0" w14:paraId="573EFAA6" w14:textId="77777777" w:rsidTr="00DC06C5">
        <w:trPr>
          <w:trHeight w:val="344"/>
        </w:trPr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14:paraId="4B403ED6" w14:textId="77777777" w:rsidR="00DC06C5" w:rsidRPr="009246A0" w:rsidRDefault="00DC06C5" w:rsidP="00DC06C5">
            <w:pPr>
              <w:spacing w:before="20" w:after="20"/>
              <w:ind w:right="-108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Planın Uygulanmasına İlişkin Açıklamalar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</w:tcBorders>
          </w:tcPr>
          <w:p w14:paraId="7AB7801D" w14:textId="77777777" w:rsidR="00DC06C5" w:rsidRPr="009246A0" w:rsidRDefault="00DC06C5" w:rsidP="00DC06C5">
            <w:pPr>
              <w:spacing w:before="20" w:after="20"/>
              <w:jc w:val="both"/>
              <w:rPr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 xml:space="preserve">Konu ……….. ders saatinde işlenmiş, gerekli değerlendirmeler  yapılarak amacına ulaşmıştır. </w:t>
            </w:r>
          </w:p>
          <w:p w14:paraId="6CBAD9B6" w14:textId="77777777" w:rsidR="00DC06C5" w:rsidRPr="009246A0" w:rsidRDefault="00DC06C5" w:rsidP="00DC06C5">
            <w:pPr>
              <w:spacing w:before="20" w:after="20"/>
              <w:jc w:val="both"/>
              <w:rPr>
                <w:b/>
                <w:bCs/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>Aksayan yönler:…………………………………………………………………………………</w:t>
            </w:r>
          </w:p>
        </w:tc>
      </w:tr>
    </w:tbl>
    <w:p w14:paraId="2622A2EC" w14:textId="77777777" w:rsidR="003D2719" w:rsidRDefault="00AF11E0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…………………………..                                                                                                                                                           </w:t>
      </w:r>
      <w:r>
        <w:rPr>
          <w:color w:val="000000"/>
          <w:sz w:val="16"/>
          <w:szCs w:val="16"/>
        </w:rPr>
        <w:t>……………………….</w:t>
      </w:r>
      <w:r w:rsidR="00D75D2B">
        <w:rPr>
          <w:color w:val="000000"/>
          <w:sz w:val="16"/>
          <w:szCs w:val="16"/>
        </w:rPr>
        <w:t xml:space="preserve">         </w:t>
      </w:r>
      <w:r w:rsidR="002B244B">
        <w:rPr>
          <w:b/>
          <w:color w:val="000000"/>
          <w:sz w:val="16"/>
          <w:szCs w:val="16"/>
        </w:rPr>
        <w:t xml:space="preserve">   </w:t>
      </w:r>
      <w:r w:rsidR="00F3415A">
        <w:rPr>
          <w:sz w:val="16"/>
          <w:szCs w:val="16"/>
        </w:rPr>
        <w:t xml:space="preserve">Coğrafya   </w:t>
      </w:r>
      <w:r w:rsidR="006C5D95" w:rsidRPr="009246A0">
        <w:rPr>
          <w:sz w:val="16"/>
          <w:szCs w:val="16"/>
        </w:rPr>
        <w:t xml:space="preserve">Öğretmeni                                                                                                                    </w:t>
      </w:r>
      <w:r w:rsidR="009246A0">
        <w:rPr>
          <w:sz w:val="16"/>
          <w:szCs w:val="16"/>
        </w:rPr>
        <w:t xml:space="preserve">    </w:t>
      </w:r>
      <w:r w:rsidR="00572AA7">
        <w:rPr>
          <w:sz w:val="16"/>
          <w:szCs w:val="16"/>
        </w:rPr>
        <w:t xml:space="preserve">                                                              </w:t>
      </w:r>
      <w:r w:rsidR="00660494">
        <w:rPr>
          <w:sz w:val="16"/>
          <w:szCs w:val="16"/>
        </w:rPr>
        <w:t xml:space="preserve">  </w:t>
      </w:r>
      <w:r w:rsidR="006C5D95" w:rsidRPr="009246A0">
        <w:rPr>
          <w:sz w:val="16"/>
          <w:szCs w:val="16"/>
        </w:rPr>
        <w:t xml:space="preserve">Okul Müdürü   </w:t>
      </w:r>
    </w:p>
    <w:p w14:paraId="19D111CD" w14:textId="77777777"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04A4A5B1" w14:textId="77777777"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3B751DF7" w14:textId="77777777"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170B5C15" w14:textId="77777777"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29D852D1" w14:textId="77777777" w:rsidR="00572AA7" w:rsidRPr="002B244B" w:rsidRDefault="00572AA7" w:rsidP="00F3415A">
      <w:pPr>
        <w:tabs>
          <w:tab w:val="left" w:pos="9900"/>
        </w:tabs>
        <w:spacing w:before="20" w:after="20"/>
        <w:ind w:right="316"/>
        <w:jc w:val="both"/>
        <w:rPr>
          <w:b/>
          <w:color w:val="FF0000"/>
          <w:sz w:val="16"/>
          <w:szCs w:val="16"/>
        </w:rPr>
      </w:pPr>
    </w:p>
    <w:sectPr w:rsidR="00572AA7" w:rsidRPr="002B244B" w:rsidSect="005F6A14">
      <w:pgSz w:w="11906" w:h="16838"/>
      <w:pgMar w:top="540" w:right="386" w:bottom="899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7E10"/>
    <w:multiLevelType w:val="hybridMultilevel"/>
    <w:tmpl w:val="46FEDE7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33B12"/>
    <w:multiLevelType w:val="hybridMultilevel"/>
    <w:tmpl w:val="BE4A8FA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C2EC1"/>
    <w:multiLevelType w:val="hybridMultilevel"/>
    <w:tmpl w:val="B41871C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90FD9"/>
    <w:multiLevelType w:val="hybridMultilevel"/>
    <w:tmpl w:val="40707BE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537910"/>
    <w:multiLevelType w:val="hybridMultilevel"/>
    <w:tmpl w:val="811A581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C2ADB"/>
    <w:multiLevelType w:val="multilevel"/>
    <w:tmpl w:val="AF4C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836ADA"/>
    <w:multiLevelType w:val="hybridMultilevel"/>
    <w:tmpl w:val="D904192A"/>
    <w:lvl w:ilvl="0" w:tplc="041F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7" w15:restartNumberingAfterBreak="0">
    <w:nsid w:val="0B2715BE"/>
    <w:multiLevelType w:val="hybridMultilevel"/>
    <w:tmpl w:val="B50890D4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E6CA4"/>
    <w:multiLevelType w:val="multilevel"/>
    <w:tmpl w:val="40707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C15747"/>
    <w:multiLevelType w:val="hybridMultilevel"/>
    <w:tmpl w:val="4EF8E35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F7465D"/>
    <w:multiLevelType w:val="multilevel"/>
    <w:tmpl w:val="41D4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265E3D"/>
    <w:multiLevelType w:val="hybridMultilevel"/>
    <w:tmpl w:val="2C728156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81422"/>
    <w:multiLevelType w:val="hybridMultilevel"/>
    <w:tmpl w:val="DAC8BB2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938F7"/>
    <w:multiLevelType w:val="hybridMultilevel"/>
    <w:tmpl w:val="4944376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6502C8"/>
    <w:multiLevelType w:val="hybridMultilevel"/>
    <w:tmpl w:val="DF0A3AD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BE1D0E"/>
    <w:multiLevelType w:val="hybridMultilevel"/>
    <w:tmpl w:val="CE76FAEC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6484987"/>
    <w:multiLevelType w:val="hybridMultilevel"/>
    <w:tmpl w:val="0E5A18C2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751FC9"/>
    <w:multiLevelType w:val="hybridMultilevel"/>
    <w:tmpl w:val="4E6C0F8C"/>
    <w:lvl w:ilvl="0" w:tplc="7584B9D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90008B"/>
    <w:multiLevelType w:val="hybridMultilevel"/>
    <w:tmpl w:val="E1E240F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1E1A3F"/>
    <w:multiLevelType w:val="multilevel"/>
    <w:tmpl w:val="4A74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414E7B"/>
    <w:multiLevelType w:val="hybridMultilevel"/>
    <w:tmpl w:val="F8BC028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C2193A"/>
    <w:multiLevelType w:val="hybridMultilevel"/>
    <w:tmpl w:val="DE167EE8"/>
    <w:lvl w:ilvl="0" w:tplc="041F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2" w15:restartNumberingAfterBreak="0">
    <w:nsid w:val="3D4F410A"/>
    <w:multiLevelType w:val="hybridMultilevel"/>
    <w:tmpl w:val="C0761D2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8441A2"/>
    <w:multiLevelType w:val="hybridMultilevel"/>
    <w:tmpl w:val="44D071C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4E0AE6"/>
    <w:multiLevelType w:val="hybridMultilevel"/>
    <w:tmpl w:val="B4A6D07E"/>
    <w:lvl w:ilvl="0" w:tplc="8F7899F2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F85A94"/>
    <w:multiLevelType w:val="hybridMultilevel"/>
    <w:tmpl w:val="545CC22E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414EB0"/>
    <w:multiLevelType w:val="hybridMultilevel"/>
    <w:tmpl w:val="DA58FEFA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E36544"/>
    <w:multiLevelType w:val="hybridMultilevel"/>
    <w:tmpl w:val="77F6849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BA2B65"/>
    <w:multiLevelType w:val="multilevel"/>
    <w:tmpl w:val="0CB8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DC2E87"/>
    <w:multiLevelType w:val="hybridMultilevel"/>
    <w:tmpl w:val="3552EA22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F3D03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7E46E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35381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48822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C86A3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CEAE7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764E1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D69E0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30" w15:restartNumberingAfterBreak="0">
    <w:nsid w:val="5D486B4D"/>
    <w:multiLevelType w:val="multilevel"/>
    <w:tmpl w:val="64466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DE194E"/>
    <w:multiLevelType w:val="hybridMultilevel"/>
    <w:tmpl w:val="D7A2042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F258F0"/>
    <w:multiLevelType w:val="hybridMultilevel"/>
    <w:tmpl w:val="900C974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7008A3"/>
    <w:multiLevelType w:val="hybridMultilevel"/>
    <w:tmpl w:val="0E2E7D38"/>
    <w:lvl w:ilvl="0" w:tplc="AC3CF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C1951F1"/>
    <w:multiLevelType w:val="hybridMultilevel"/>
    <w:tmpl w:val="7E644E8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A60C54"/>
    <w:multiLevelType w:val="multilevel"/>
    <w:tmpl w:val="3E52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F81023"/>
    <w:multiLevelType w:val="hybridMultilevel"/>
    <w:tmpl w:val="5DBC80F8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2B61CA"/>
    <w:multiLevelType w:val="multilevel"/>
    <w:tmpl w:val="B980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BD85E2C"/>
    <w:multiLevelType w:val="multilevel"/>
    <w:tmpl w:val="02C0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FD127C"/>
    <w:multiLevelType w:val="hybridMultilevel"/>
    <w:tmpl w:val="931E6DF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8"/>
  </w:num>
  <w:num w:numId="3">
    <w:abstractNumId w:val="30"/>
  </w:num>
  <w:num w:numId="4">
    <w:abstractNumId w:val="35"/>
  </w:num>
  <w:num w:numId="5">
    <w:abstractNumId w:val="10"/>
  </w:num>
  <w:num w:numId="6">
    <w:abstractNumId w:val="37"/>
  </w:num>
  <w:num w:numId="7">
    <w:abstractNumId w:val="28"/>
  </w:num>
  <w:num w:numId="8">
    <w:abstractNumId w:val="5"/>
  </w:num>
  <w:num w:numId="9">
    <w:abstractNumId w:val="14"/>
  </w:num>
  <w:num w:numId="10">
    <w:abstractNumId w:val="18"/>
  </w:num>
  <w:num w:numId="11">
    <w:abstractNumId w:val="26"/>
  </w:num>
  <w:num w:numId="12">
    <w:abstractNumId w:val="22"/>
  </w:num>
  <w:num w:numId="13">
    <w:abstractNumId w:val="3"/>
  </w:num>
  <w:num w:numId="14">
    <w:abstractNumId w:val="39"/>
  </w:num>
  <w:num w:numId="15">
    <w:abstractNumId w:val="13"/>
  </w:num>
  <w:num w:numId="16">
    <w:abstractNumId w:val="9"/>
  </w:num>
  <w:num w:numId="17">
    <w:abstractNumId w:val="8"/>
  </w:num>
  <w:num w:numId="18">
    <w:abstractNumId w:val="6"/>
  </w:num>
  <w:num w:numId="19">
    <w:abstractNumId w:val="27"/>
  </w:num>
  <w:num w:numId="20">
    <w:abstractNumId w:val="17"/>
  </w:num>
  <w:num w:numId="21">
    <w:abstractNumId w:val="34"/>
  </w:num>
  <w:num w:numId="22">
    <w:abstractNumId w:val="24"/>
  </w:num>
  <w:num w:numId="23">
    <w:abstractNumId w:val="36"/>
  </w:num>
  <w:num w:numId="24">
    <w:abstractNumId w:val="32"/>
  </w:num>
  <w:num w:numId="25">
    <w:abstractNumId w:val="20"/>
  </w:num>
  <w:num w:numId="26">
    <w:abstractNumId w:val="2"/>
  </w:num>
  <w:num w:numId="27">
    <w:abstractNumId w:val="1"/>
  </w:num>
  <w:num w:numId="28">
    <w:abstractNumId w:val="21"/>
  </w:num>
  <w:num w:numId="29">
    <w:abstractNumId w:val="0"/>
  </w:num>
  <w:num w:numId="30">
    <w:abstractNumId w:val="12"/>
  </w:num>
  <w:num w:numId="31">
    <w:abstractNumId w:val="4"/>
  </w:num>
  <w:num w:numId="32">
    <w:abstractNumId w:val="29"/>
  </w:num>
  <w:num w:numId="33">
    <w:abstractNumId w:val="31"/>
  </w:num>
  <w:num w:numId="34">
    <w:abstractNumId w:val="7"/>
  </w:num>
  <w:num w:numId="35">
    <w:abstractNumId w:val="25"/>
  </w:num>
  <w:num w:numId="36">
    <w:abstractNumId w:val="23"/>
  </w:num>
  <w:num w:numId="37">
    <w:abstractNumId w:val="11"/>
  </w:num>
  <w:num w:numId="38">
    <w:abstractNumId w:val="16"/>
  </w:num>
  <w:num w:numId="39">
    <w:abstractNumId w:val="15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A5C"/>
    <w:rsid w:val="00003084"/>
    <w:rsid w:val="0002041B"/>
    <w:rsid w:val="000310AF"/>
    <w:rsid w:val="00041984"/>
    <w:rsid w:val="000436E2"/>
    <w:rsid w:val="0004468A"/>
    <w:rsid w:val="00053961"/>
    <w:rsid w:val="0006421B"/>
    <w:rsid w:val="00070A81"/>
    <w:rsid w:val="00077707"/>
    <w:rsid w:val="00091E46"/>
    <w:rsid w:val="000A641D"/>
    <w:rsid w:val="000B7772"/>
    <w:rsid w:val="000C4478"/>
    <w:rsid w:val="000C6384"/>
    <w:rsid w:val="001152C3"/>
    <w:rsid w:val="001329EC"/>
    <w:rsid w:val="001450FC"/>
    <w:rsid w:val="0015191D"/>
    <w:rsid w:val="001667F7"/>
    <w:rsid w:val="00170036"/>
    <w:rsid w:val="00184604"/>
    <w:rsid w:val="00184E46"/>
    <w:rsid w:val="00185360"/>
    <w:rsid w:val="00196B99"/>
    <w:rsid w:val="001A7D2A"/>
    <w:rsid w:val="001B1098"/>
    <w:rsid w:val="001C1201"/>
    <w:rsid w:val="001D4DF4"/>
    <w:rsid w:val="001D5C07"/>
    <w:rsid w:val="001E5F75"/>
    <w:rsid w:val="001F1866"/>
    <w:rsid w:val="001F6DB2"/>
    <w:rsid w:val="00207D7C"/>
    <w:rsid w:val="0021141B"/>
    <w:rsid w:val="00220CFD"/>
    <w:rsid w:val="0022684D"/>
    <w:rsid w:val="002325F3"/>
    <w:rsid w:val="00241AF3"/>
    <w:rsid w:val="00241F8A"/>
    <w:rsid w:val="002479BC"/>
    <w:rsid w:val="00261906"/>
    <w:rsid w:val="00270961"/>
    <w:rsid w:val="0028393E"/>
    <w:rsid w:val="0029163F"/>
    <w:rsid w:val="00291ECB"/>
    <w:rsid w:val="002B244B"/>
    <w:rsid w:val="002B4263"/>
    <w:rsid w:val="002B61BE"/>
    <w:rsid w:val="002C0DBD"/>
    <w:rsid w:val="002C4388"/>
    <w:rsid w:val="002C5B32"/>
    <w:rsid w:val="002D0F14"/>
    <w:rsid w:val="002D415C"/>
    <w:rsid w:val="002D698E"/>
    <w:rsid w:val="00331EE2"/>
    <w:rsid w:val="003350C3"/>
    <w:rsid w:val="003369F1"/>
    <w:rsid w:val="00337C6D"/>
    <w:rsid w:val="00340AC1"/>
    <w:rsid w:val="00341115"/>
    <w:rsid w:val="00362823"/>
    <w:rsid w:val="003722FC"/>
    <w:rsid w:val="00374DAB"/>
    <w:rsid w:val="00382A41"/>
    <w:rsid w:val="0038690E"/>
    <w:rsid w:val="003A46E3"/>
    <w:rsid w:val="003A7001"/>
    <w:rsid w:val="003D0C4F"/>
    <w:rsid w:val="003D2719"/>
    <w:rsid w:val="003F0B6B"/>
    <w:rsid w:val="003F0BFE"/>
    <w:rsid w:val="003F7223"/>
    <w:rsid w:val="00404D70"/>
    <w:rsid w:val="0040667C"/>
    <w:rsid w:val="0040707E"/>
    <w:rsid w:val="00454B7A"/>
    <w:rsid w:val="0046768C"/>
    <w:rsid w:val="00482EFE"/>
    <w:rsid w:val="0049340F"/>
    <w:rsid w:val="00497577"/>
    <w:rsid w:val="004C3C04"/>
    <w:rsid w:val="004D046C"/>
    <w:rsid w:val="004D2CC4"/>
    <w:rsid w:val="004D4435"/>
    <w:rsid w:val="004D68BD"/>
    <w:rsid w:val="004F2457"/>
    <w:rsid w:val="004F2BE5"/>
    <w:rsid w:val="004F597C"/>
    <w:rsid w:val="00510E40"/>
    <w:rsid w:val="00512CA1"/>
    <w:rsid w:val="005227EE"/>
    <w:rsid w:val="00526136"/>
    <w:rsid w:val="00527D77"/>
    <w:rsid w:val="005437D9"/>
    <w:rsid w:val="00555358"/>
    <w:rsid w:val="00556AA6"/>
    <w:rsid w:val="00556AA7"/>
    <w:rsid w:val="0056443D"/>
    <w:rsid w:val="00572AA7"/>
    <w:rsid w:val="00574337"/>
    <w:rsid w:val="0057595A"/>
    <w:rsid w:val="00575EC5"/>
    <w:rsid w:val="00580E1C"/>
    <w:rsid w:val="005813A3"/>
    <w:rsid w:val="00583416"/>
    <w:rsid w:val="0059690E"/>
    <w:rsid w:val="005B1112"/>
    <w:rsid w:val="005C6827"/>
    <w:rsid w:val="005D2D4E"/>
    <w:rsid w:val="005D31B0"/>
    <w:rsid w:val="005D3499"/>
    <w:rsid w:val="005D603A"/>
    <w:rsid w:val="005E6315"/>
    <w:rsid w:val="005E7536"/>
    <w:rsid w:val="005F0232"/>
    <w:rsid w:val="005F6A14"/>
    <w:rsid w:val="00602339"/>
    <w:rsid w:val="0060235F"/>
    <w:rsid w:val="0060358D"/>
    <w:rsid w:val="00606155"/>
    <w:rsid w:val="00611F21"/>
    <w:rsid w:val="00617639"/>
    <w:rsid w:val="006257BD"/>
    <w:rsid w:val="00627C52"/>
    <w:rsid w:val="006337F2"/>
    <w:rsid w:val="00634B31"/>
    <w:rsid w:val="00642DD4"/>
    <w:rsid w:val="00660494"/>
    <w:rsid w:val="00660AC9"/>
    <w:rsid w:val="006808A2"/>
    <w:rsid w:val="00684994"/>
    <w:rsid w:val="006931E2"/>
    <w:rsid w:val="00697D35"/>
    <w:rsid w:val="006A3343"/>
    <w:rsid w:val="006B1320"/>
    <w:rsid w:val="006C1A3C"/>
    <w:rsid w:val="006C39E7"/>
    <w:rsid w:val="006C5D95"/>
    <w:rsid w:val="006C5E99"/>
    <w:rsid w:val="006E0876"/>
    <w:rsid w:val="006E7D80"/>
    <w:rsid w:val="006F64A4"/>
    <w:rsid w:val="007028B0"/>
    <w:rsid w:val="00705FAD"/>
    <w:rsid w:val="007307DC"/>
    <w:rsid w:val="00740E4C"/>
    <w:rsid w:val="00745A5C"/>
    <w:rsid w:val="00761238"/>
    <w:rsid w:val="007911A5"/>
    <w:rsid w:val="007C6F08"/>
    <w:rsid w:val="007C733C"/>
    <w:rsid w:val="007D4963"/>
    <w:rsid w:val="007E315A"/>
    <w:rsid w:val="007E3807"/>
    <w:rsid w:val="007F34FC"/>
    <w:rsid w:val="007F3C65"/>
    <w:rsid w:val="007F5DF7"/>
    <w:rsid w:val="007F7A16"/>
    <w:rsid w:val="008015DE"/>
    <w:rsid w:val="008206BC"/>
    <w:rsid w:val="0082285F"/>
    <w:rsid w:val="00827E5E"/>
    <w:rsid w:val="00840188"/>
    <w:rsid w:val="008523CF"/>
    <w:rsid w:val="00853C1D"/>
    <w:rsid w:val="008576FF"/>
    <w:rsid w:val="00864F91"/>
    <w:rsid w:val="0086664E"/>
    <w:rsid w:val="00867C9F"/>
    <w:rsid w:val="00876F8F"/>
    <w:rsid w:val="0088290A"/>
    <w:rsid w:val="00886194"/>
    <w:rsid w:val="008877DF"/>
    <w:rsid w:val="00891A85"/>
    <w:rsid w:val="00895E78"/>
    <w:rsid w:val="008A1208"/>
    <w:rsid w:val="008A5759"/>
    <w:rsid w:val="008A6A2F"/>
    <w:rsid w:val="008B214F"/>
    <w:rsid w:val="008D288F"/>
    <w:rsid w:val="008D4E92"/>
    <w:rsid w:val="008E6463"/>
    <w:rsid w:val="00900B7B"/>
    <w:rsid w:val="0091372D"/>
    <w:rsid w:val="00920BF6"/>
    <w:rsid w:val="00922FD2"/>
    <w:rsid w:val="009246A0"/>
    <w:rsid w:val="009249E7"/>
    <w:rsid w:val="009340F0"/>
    <w:rsid w:val="009360DF"/>
    <w:rsid w:val="009418DB"/>
    <w:rsid w:val="00990197"/>
    <w:rsid w:val="0099636D"/>
    <w:rsid w:val="009A6347"/>
    <w:rsid w:val="009A715B"/>
    <w:rsid w:val="009C14D0"/>
    <w:rsid w:val="009C2A63"/>
    <w:rsid w:val="009D3F29"/>
    <w:rsid w:val="009D5B44"/>
    <w:rsid w:val="009E17E0"/>
    <w:rsid w:val="009F1CCD"/>
    <w:rsid w:val="00A03F85"/>
    <w:rsid w:val="00A103EB"/>
    <w:rsid w:val="00A11D72"/>
    <w:rsid w:val="00A11F0D"/>
    <w:rsid w:val="00A247E7"/>
    <w:rsid w:val="00A2574A"/>
    <w:rsid w:val="00A35428"/>
    <w:rsid w:val="00A36557"/>
    <w:rsid w:val="00A6056B"/>
    <w:rsid w:val="00A6445A"/>
    <w:rsid w:val="00A66FDF"/>
    <w:rsid w:val="00A74778"/>
    <w:rsid w:val="00A85D5E"/>
    <w:rsid w:val="00A93607"/>
    <w:rsid w:val="00AA264F"/>
    <w:rsid w:val="00AB0813"/>
    <w:rsid w:val="00AC0CA4"/>
    <w:rsid w:val="00AC13C0"/>
    <w:rsid w:val="00AC4B1C"/>
    <w:rsid w:val="00AC5C8F"/>
    <w:rsid w:val="00AF11E0"/>
    <w:rsid w:val="00AF1D5B"/>
    <w:rsid w:val="00AF3D83"/>
    <w:rsid w:val="00AF6A88"/>
    <w:rsid w:val="00AF777C"/>
    <w:rsid w:val="00B26779"/>
    <w:rsid w:val="00B4198C"/>
    <w:rsid w:val="00B5169F"/>
    <w:rsid w:val="00B5505B"/>
    <w:rsid w:val="00B67F88"/>
    <w:rsid w:val="00B76C7B"/>
    <w:rsid w:val="00B93621"/>
    <w:rsid w:val="00B95094"/>
    <w:rsid w:val="00BB6BC6"/>
    <w:rsid w:val="00BC2BCD"/>
    <w:rsid w:val="00BD26A7"/>
    <w:rsid w:val="00BE5C5D"/>
    <w:rsid w:val="00BE73AD"/>
    <w:rsid w:val="00BF785D"/>
    <w:rsid w:val="00C00910"/>
    <w:rsid w:val="00C247E0"/>
    <w:rsid w:val="00C25975"/>
    <w:rsid w:val="00C33924"/>
    <w:rsid w:val="00C4001D"/>
    <w:rsid w:val="00C44643"/>
    <w:rsid w:val="00C45564"/>
    <w:rsid w:val="00C463BC"/>
    <w:rsid w:val="00C57A02"/>
    <w:rsid w:val="00C650BE"/>
    <w:rsid w:val="00C7720F"/>
    <w:rsid w:val="00C93254"/>
    <w:rsid w:val="00C9684F"/>
    <w:rsid w:val="00CA2360"/>
    <w:rsid w:val="00CA5EF6"/>
    <w:rsid w:val="00CB7AF5"/>
    <w:rsid w:val="00CC1132"/>
    <w:rsid w:val="00CD3B14"/>
    <w:rsid w:val="00CF01D0"/>
    <w:rsid w:val="00D301E2"/>
    <w:rsid w:val="00D313FD"/>
    <w:rsid w:val="00D351A9"/>
    <w:rsid w:val="00D405E5"/>
    <w:rsid w:val="00D44D3A"/>
    <w:rsid w:val="00D50061"/>
    <w:rsid w:val="00D56AC2"/>
    <w:rsid w:val="00D7443B"/>
    <w:rsid w:val="00D75D2B"/>
    <w:rsid w:val="00D770D9"/>
    <w:rsid w:val="00D83956"/>
    <w:rsid w:val="00D83F9A"/>
    <w:rsid w:val="00D92EDE"/>
    <w:rsid w:val="00DA3B97"/>
    <w:rsid w:val="00DA3ED7"/>
    <w:rsid w:val="00DA53AA"/>
    <w:rsid w:val="00DB5989"/>
    <w:rsid w:val="00DB7557"/>
    <w:rsid w:val="00DC06C5"/>
    <w:rsid w:val="00E02CBB"/>
    <w:rsid w:val="00E161A0"/>
    <w:rsid w:val="00E51B77"/>
    <w:rsid w:val="00E53461"/>
    <w:rsid w:val="00E53B24"/>
    <w:rsid w:val="00E64932"/>
    <w:rsid w:val="00E76A2D"/>
    <w:rsid w:val="00E90300"/>
    <w:rsid w:val="00E90B2C"/>
    <w:rsid w:val="00EA0B6A"/>
    <w:rsid w:val="00EB1F70"/>
    <w:rsid w:val="00EB62DC"/>
    <w:rsid w:val="00EB69C0"/>
    <w:rsid w:val="00EC6AEE"/>
    <w:rsid w:val="00ED268C"/>
    <w:rsid w:val="00ED4910"/>
    <w:rsid w:val="00ED4C0D"/>
    <w:rsid w:val="00EE21A6"/>
    <w:rsid w:val="00EE6D66"/>
    <w:rsid w:val="00F008D0"/>
    <w:rsid w:val="00F0188D"/>
    <w:rsid w:val="00F064E6"/>
    <w:rsid w:val="00F10350"/>
    <w:rsid w:val="00F14DD9"/>
    <w:rsid w:val="00F15CAF"/>
    <w:rsid w:val="00F226ED"/>
    <w:rsid w:val="00F33730"/>
    <w:rsid w:val="00F3415A"/>
    <w:rsid w:val="00F40363"/>
    <w:rsid w:val="00F422AB"/>
    <w:rsid w:val="00F434A9"/>
    <w:rsid w:val="00F51DB1"/>
    <w:rsid w:val="00F549B2"/>
    <w:rsid w:val="00F575C9"/>
    <w:rsid w:val="00F67440"/>
    <w:rsid w:val="00F67F4E"/>
    <w:rsid w:val="00F72E7C"/>
    <w:rsid w:val="00F90A57"/>
    <w:rsid w:val="00F9785A"/>
    <w:rsid w:val="00F97D98"/>
    <w:rsid w:val="00FA14D9"/>
    <w:rsid w:val="00FA51AF"/>
    <w:rsid w:val="00FB1210"/>
    <w:rsid w:val="00FC1B7D"/>
    <w:rsid w:val="00FC2F0E"/>
    <w:rsid w:val="00FC48B1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227010"/>
  <w15:chartTrackingRefBased/>
  <w15:docId w15:val="{CB201CD5-5AC1-4D98-B7FF-C7710894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68BD"/>
    <w:rPr>
      <w:noProof/>
      <w:sz w:val="24"/>
      <w:szCs w:val="24"/>
      <w:lang w:eastAsia="en-US"/>
    </w:rPr>
  </w:style>
  <w:style w:type="paragraph" w:styleId="Balk9">
    <w:name w:val="heading 9"/>
    <w:basedOn w:val="Normal"/>
    <w:next w:val="Normal"/>
    <w:qFormat/>
    <w:rsid w:val="004D68BD"/>
    <w:pPr>
      <w:keepNext/>
      <w:jc w:val="center"/>
      <w:outlineLvl w:val="8"/>
    </w:pPr>
    <w:rPr>
      <w:rFonts w:ascii="Arial" w:hAnsi="Arial" w:cs="Arial"/>
      <w:b/>
      <w:bCs/>
      <w:noProof w:val="0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12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6C5D95"/>
    <w:rPr>
      <w:color w:val="0000FF"/>
      <w:u w:val="single"/>
    </w:rPr>
  </w:style>
  <w:style w:type="paragraph" w:styleId="NormalWeb">
    <w:name w:val="Normal (Web)"/>
    <w:basedOn w:val="Normal"/>
    <w:rsid w:val="00AB0813"/>
    <w:pPr>
      <w:spacing w:before="100" w:beforeAutospacing="1" w:after="100" w:afterAutospacing="1"/>
    </w:pPr>
    <w:rPr>
      <w:noProof w:val="0"/>
      <w:lang w:eastAsia="tr-TR"/>
    </w:rPr>
  </w:style>
  <w:style w:type="paragraph" w:styleId="ListeParagraf">
    <w:name w:val="List Paragraph"/>
    <w:basedOn w:val="Normal"/>
    <w:uiPriority w:val="34"/>
    <w:qFormat/>
    <w:rsid w:val="00A11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1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1506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İnsanların Doğayı Kullanma Biçimleri Günlük Plan</vt:lpstr>
    </vt:vector>
  </TitlesOfParts>
  <Company>cografyahocasi.com</Company>
  <LinksUpToDate>false</LinksUpToDate>
  <CharactersWithSpaces>10076</CharactersWithSpaces>
  <SharedDoc>false</SharedDoc>
  <HyperlinkBase>cografyahocasi.com</HyperlinkBase>
  <HLinks>
    <vt:vector size="12" baseType="variant">
      <vt:variant>
        <vt:i4>4194305</vt:i4>
      </vt:variant>
      <vt:variant>
        <vt:i4>9</vt:i4>
      </vt:variant>
      <vt:variant>
        <vt:i4>0</vt:i4>
      </vt:variant>
      <vt:variant>
        <vt:i4>5</vt:i4>
      </vt:variant>
      <vt:variant>
        <vt:lpwstr>http://www.cografyam.net/</vt:lpwstr>
      </vt:variant>
      <vt:variant>
        <vt:lpwstr/>
      </vt:variant>
      <vt:variant>
        <vt:i4>4194305</vt:i4>
      </vt:variant>
      <vt:variant>
        <vt:i4>0</vt:i4>
      </vt:variant>
      <vt:variant>
        <vt:i4>0</vt:i4>
      </vt:variant>
      <vt:variant>
        <vt:i4>5</vt:i4>
      </vt:variant>
      <vt:variant>
        <vt:lpwstr>http://www.cografyam.net/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İnsanların Doğayı Kullanma Biçimleri Günlük Plan</dc:title>
  <dc:subject>Coğrafya Ders Planları</dc:subject>
  <dc:creator>Hacı Abdullah KOYUNCU</dc:creator>
  <cp:keywords>cografyahocasi.com</cp:keywords>
  <dc:description>Coğrafya Günlük Plan</dc:description>
  <cp:lastModifiedBy>H.Abdullah Koyuncu</cp:lastModifiedBy>
  <cp:revision>3</cp:revision>
  <cp:lastPrinted>2009-01-06T22:36:00Z</cp:lastPrinted>
  <dcterms:created xsi:type="dcterms:W3CDTF">2021-05-26T21:37:00Z</dcterms:created>
  <dcterms:modified xsi:type="dcterms:W3CDTF">2021-05-26T22:03:00Z</dcterms:modified>
  <cp:category>cografyahocasi.com</cp:category>
  <cp:contentStatus>cografyahocasi.com</cp:contentStatus>
</cp:coreProperties>
</file>