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FE9E7" w14:textId="07371CB2" w:rsidR="00FE02F8" w:rsidRPr="007863B7" w:rsidRDefault="009239B4" w:rsidP="005F0142">
      <w:pPr>
        <w:pStyle w:val="Balk9"/>
        <w:jc w:val="left"/>
        <w:rPr>
          <w:rFonts w:asciiTheme="minorHAnsi" w:hAnsiTheme="minorHAnsi" w:cstheme="minorHAnsi"/>
          <w:noProof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t>…………………………………………………………………</w:t>
      </w:r>
      <w:r w:rsidR="0057595A" w:rsidRPr="007863B7">
        <w:rPr>
          <w:rFonts w:asciiTheme="minorHAnsi" w:hAnsiTheme="minorHAnsi" w:cstheme="minorHAnsi"/>
          <w:noProof/>
          <w:sz w:val="28"/>
          <w:szCs w:val="28"/>
        </w:rPr>
        <w:t xml:space="preserve"> LİSESİ</w:t>
      </w:r>
      <w:r w:rsidR="00B4198C" w:rsidRPr="007863B7">
        <w:rPr>
          <w:rFonts w:asciiTheme="minorHAnsi" w:hAnsiTheme="minorHAnsi" w:cstheme="minorHAnsi"/>
          <w:noProof/>
          <w:sz w:val="28"/>
          <w:szCs w:val="28"/>
        </w:rPr>
        <w:t xml:space="preserve"> </w:t>
      </w:r>
      <w:r w:rsidR="00220CFD" w:rsidRPr="007863B7">
        <w:rPr>
          <w:rFonts w:asciiTheme="minorHAnsi" w:hAnsiTheme="minorHAnsi" w:cstheme="minorHAnsi"/>
          <w:noProof/>
          <w:sz w:val="28"/>
          <w:szCs w:val="28"/>
        </w:rPr>
        <w:t xml:space="preserve">COĞRAFYA </w:t>
      </w:r>
      <w:r>
        <w:rPr>
          <w:rFonts w:asciiTheme="minorHAnsi" w:hAnsiTheme="minorHAnsi" w:cstheme="minorHAnsi"/>
          <w:noProof/>
          <w:sz w:val="28"/>
          <w:szCs w:val="28"/>
        </w:rPr>
        <w:t>9</w:t>
      </w:r>
      <w:r w:rsidR="00F9772A" w:rsidRPr="007863B7">
        <w:rPr>
          <w:rFonts w:asciiTheme="minorHAnsi" w:hAnsiTheme="minorHAnsi" w:cstheme="minorHAnsi"/>
          <w:noProof/>
          <w:sz w:val="28"/>
          <w:szCs w:val="28"/>
        </w:rPr>
        <w:t>.SINIF</w:t>
      </w:r>
      <w:r w:rsidR="006B1320" w:rsidRPr="007863B7">
        <w:rPr>
          <w:rFonts w:asciiTheme="minorHAnsi" w:hAnsiTheme="minorHAnsi" w:cstheme="minorHAnsi"/>
          <w:noProof/>
          <w:sz w:val="28"/>
          <w:szCs w:val="28"/>
        </w:rPr>
        <w:t xml:space="preserve"> DERS PLANI</w:t>
      </w:r>
    </w:p>
    <w:p w14:paraId="644034FC" w14:textId="77777777" w:rsidR="00FE02F8" w:rsidRPr="00407ADA" w:rsidRDefault="00FE02F8" w:rsidP="00FE02F8">
      <w:pPr>
        <w:rPr>
          <w:rFonts w:asciiTheme="minorHAnsi" w:hAnsiTheme="minorHAnsi" w:cstheme="minorHAnsi"/>
          <w:sz w:val="28"/>
          <w:szCs w:val="28"/>
        </w:rPr>
      </w:pPr>
    </w:p>
    <w:tbl>
      <w:tblPr>
        <w:tblStyle w:val="TabloKlavuzu"/>
        <w:tblW w:w="10490" w:type="dxa"/>
        <w:tblInd w:w="-572" w:type="dxa"/>
        <w:tblLayout w:type="fixed"/>
        <w:tblLook w:val="01E0" w:firstRow="1" w:lastRow="1" w:firstColumn="1" w:lastColumn="1" w:noHBand="0" w:noVBand="0"/>
      </w:tblPr>
      <w:tblGrid>
        <w:gridCol w:w="3124"/>
        <w:gridCol w:w="4678"/>
        <w:gridCol w:w="850"/>
        <w:gridCol w:w="1838"/>
      </w:tblGrid>
      <w:tr w:rsidR="00FE02F8" w:rsidRPr="00407ADA" w14:paraId="6E8838C0" w14:textId="77777777" w:rsidTr="00367421">
        <w:tc>
          <w:tcPr>
            <w:tcW w:w="1049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C3D162B" w14:textId="014CEFEF" w:rsidR="00FE02F8" w:rsidRPr="00407ADA" w:rsidRDefault="00FE02F8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</w:t>
            </w:r>
          </w:p>
        </w:tc>
      </w:tr>
      <w:tr w:rsidR="00867C9F" w:rsidRPr="00407ADA" w14:paraId="16EFD888" w14:textId="77777777" w:rsidTr="008C7D3F">
        <w:tc>
          <w:tcPr>
            <w:tcW w:w="3124" w:type="dxa"/>
            <w:vAlign w:val="center"/>
          </w:tcPr>
          <w:p w14:paraId="58EFD4E8" w14:textId="5C82480C" w:rsidR="00867C9F" w:rsidRPr="00407ADA" w:rsidRDefault="00867C9F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Dersin </w:t>
            </w:r>
            <w:r w:rsidR="00DC7FA9"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dı</w:t>
            </w:r>
          </w:p>
        </w:tc>
        <w:tc>
          <w:tcPr>
            <w:tcW w:w="4678" w:type="dxa"/>
            <w:vAlign w:val="center"/>
          </w:tcPr>
          <w:p w14:paraId="03C7A007" w14:textId="62BE678D" w:rsidR="00867C9F" w:rsidRPr="00407ADA" w:rsidRDefault="006B1320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sz w:val="20"/>
                <w:szCs w:val="20"/>
              </w:rPr>
              <w:t>Coğrafya</w:t>
            </w:r>
          </w:p>
        </w:tc>
        <w:tc>
          <w:tcPr>
            <w:tcW w:w="850" w:type="dxa"/>
          </w:tcPr>
          <w:p w14:paraId="1C52D48F" w14:textId="18C9C73B" w:rsidR="00867C9F" w:rsidRPr="00407ADA" w:rsidRDefault="00867C9F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</w:t>
            </w:r>
            <w:r w:rsidR="007863B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arih</w:t>
            </w:r>
          </w:p>
        </w:tc>
        <w:tc>
          <w:tcPr>
            <w:tcW w:w="1838" w:type="dxa"/>
          </w:tcPr>
          <w:p w14:paraId="30B12547" w14:textId="4246BCFE" w:rsidR="00867C9F" w:rsidRPr="00407ADA" w:rsidRDefault="00E531DB" w:rsidP="00E531DB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  <w:r w:rsidR="00C4212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-</w:t>
            </w:r>
            <w:proofErr w:type="gramEnd"/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25</w:t>
            </w:r>
            <w:r w:rsidR="00C4212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Nisan </w:t>
            </w:r>
            <w:r w:rsidR="00660AC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20</w:t>
            </w:r>
            <w:r w:rsidR="00627C52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</w:tr>
      <w:tr w:rsidR="00512CA1" w:rsidRPr="00407ADA" w14:paraId="32FFBF95" w14:textId="77777777" w:rsidTr="008C7D3F">
        <w:tc>
          <w:tcPr>
            <w:tcW w:w="3124" w:type="dxa"/>
            <w:vAlign w:val="center"/>
          </w:tcPr>
          <w:p w14:paraId="0A5294AE" w14:textId="77777777" w:rsidR="00512CA1" w:rsidRPr="00407ADA" w:rsidRDefault="00512CA1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Sınıf</w:t>
            </w:r>
          </w:p>
        </w:tc>
        <w:tc>
          <w:tcPr>
            <w:tcW w:w="4678" w:type="dxa"/>
            <w:vAlign w:val="center"/>
          </w:tcPr>
          <w:p w14:paraId="1D1E7E53" w14:textId="03A3FAC9" w:rsidR="00512CA1" w:rsidRPr="00407ADA" w:rsidRDefault="009239B4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35E108F3" w14:textId="3065760D" w:rsidR="00512CA1" w:rsidRPr="00407ADA" w:rsidRDefault="00512CA1" w:rsidP="00512CA1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</w:t>
            </w:r>
            <w:r w:rsidR="007863B7">
              <w:rPr>
                <w:rFonts w:asciiTheme="minorHAnsi" w:hAnsiTheme="minorHAnsi" w:cstheme="minorHAnsi"/>
                <w:b/>
                <w:sz w:val="20"/>
                <w:szCs w:val="20"/>
              </w:rPr>
              <w:t>üre</w:t>
            </w:r>
          </w:p>
        </w:tc>
        <w:tc>
          <w:tcPr>
            <w:tcW w:w="1838" w:type="dxa"/>
          </w:tcPr>
          <w:p w14:paraId="1521211B" w14:textId="1C8C412C" w:rsidR="00512CA1" w:rsidRPr="00407ADA" w:rsidRDefault="00FF4871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  <w:r w:rsidR="00646C0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ders saati</w:t>
            </w:r>
          </w:p>
        </w:tc>
      </w:tr>
      <w:tr w:rsidR="006E7D80" w:rsidRPr="00407ADA" w14:paraId="4D8DB9F2" w14:textId="77777777" w:rsidTr="008C7D3F">
        <w:tc>
          <w:tcPr>
            <w:tcW w:w="3124" w:type="dxa"/>
            <w:vAlign w:val="center"/>
          </w:tcPr>
          <w:p w14:paraId="18658881" w14:textId="49CE851C" w:rsidR="006E7D80" w:rsidRPr="00407AD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Ünite/Tema</w:t>
            </w:r>
          </w:p>
        </w:tc>
        <w:tc>
          <w:tcPr>
            <w:tcW w:w="7366" w:type="dxa"/>
            <w:gridSpan w:val="3"/>
            <w:vAlign w:val="center"/>
          </w:tcPr>
          <w:p w14:paraId="0A327A62" w14:textId="6D4CD3DE" w:rsidR="006E7D80" w:rsidRPr="00E531DB" w:rsidRDefault="00E531DB" w:rsidP="006E7D80">
            <w:pPr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EKONOMİK FAALİYETLER VE ETKİLERİ</w:t>
            </w:r>
          </w:p>
        </w:tc>
      </w:tr>
      <w:tr w:rsidR="00867C9F" w:rsidRPr="00407ADA" w14:paraId="1545C22C" w14:textId="77777777" w:rsidTr="008C7D3F"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51236988" w14:textId="36CB1D41" w:rsidR="00867C9F" w:rsidRPr="00407ADA" w:rsidRDefault="002527C8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İçerik Çerçevesi (Konu)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56946078" w14:textId="68E15B29" w:rsidR="00A35428" w:rsidRPr="00E531DB" w:rsidRDefault="00E531DB" w:rsidP="002527C8">
            <w:pPr>
              <w:pStyle w:val="GvdeMetni"/>
              <w:rPr>
                <w:rFonts w:asciiTheme="minorHAnsi" w:hAnsiTheme="minorHAnsi" w:cstheme="minorHAnsi"/>
                <w:bCs/>
              </w:rPr>
            </w:pPr>
            <w:r w:rsidRPr="00E531DB">
              <w:rPr>
                <w:rFonts w:asciiTheme="minorHAnsi" w:hAnsiTheme="minorHAnsi" w:cstheme="minorHAnsi"/>
              </w:rPr>
              <w:t>Ekonomik Faaliyetleri Etkileyen Coğrafi Faktörler</w:t>
            </w:r>
          </w:p>
        </w:tc>
      </w:tr>
      <w:tr w:rsidR="00867C9F" w:rsidRPr="00407ADA" w14:paraId="2572C13E" w14:textId="77777777" w:rsidTr="00B47C14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8E4C55" w14:textId="77777777" w:rsidR="0042184A" w:rsidRPr="007863B7" w:rsidRDefault="0042184A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036DF03" w14:textId="4F53B75D" w:rsidR="00867C9F" w:rsidRPr="007863B7" w:rsidRDefault="00FE02F8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</w:t>
            </w:r>
            <w:r w:rsidR="00867C9F"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164570" w14:textId="77777777" w:rsidR="00867C9F" w:rsidRPr="00407ADA" w:rsidRDefault="00AF11E0" w:rsidP="00867C9F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</w:t>
            </w:r>
          </w:p>
        </w:tc>
      </w:tr>
      <w:tr w:rsidR="00867C9F" w:rsidRPr="00407ADA" w14:paraId="557E8A58" w14:textId="77777777" w:rsidTr="00897094"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3E6C1C0C" w14:textId="540415E4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Öğrenme Çıktıları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547CDEDC" w14:textId="38207FC2" w:rsidR="00A35428" w:rsidRPr="00E531DB" w:rsidRDefault="00E531DB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COĞ.9.5.1. Doğal ve beşerî faktörlerin ekonomik faaliyetlere etkilerini sorgulayabilme</w:t>
            </w:r>
          </w:p>
        </w:tc>
      </w:tr>
      <w:tr w:rsidR="00867C9F" w:rsidRPr="00407ADA" w14:paraId="5ADC9CC5" w14:textId="77777777" w:rsidTr="00897094">
        <w:tc>
          <w:tcPr>
            <w:tcW w:w="3124" w:type="dxa"/>
            <w:vAlign w:val="center"/>
          </w:tcPr>
          <w:p w14:paraId="728E2570" w14:textId="6AF865A7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Süreç Bileşenleri</w:t>
            </w:r>
            <w:r w:rsidR="00265B7F"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366" w:type="dxa"/>
            <w:gridSpan w:val="3"/>
            <w:vAlign w:val="center"/>
          </w:tcPr>
          <w:p w14:paraId="7D858BDB" w14:textId="77777777" w:rsidR="00E531DB" w:rsidRPr="00E531DB" w:rsidRDefault="00E531DB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a) Doğal ve beşerî faktörlerin ekonomik faaliyetlere etkileriyle ilgili merak ettiği soruları sorar.</w:t>
            </w:r>
          </w:p>
          <w:p w14:paraId="07535CC1" w14:textId="77777777" w:rsidR="00E531DB" w:rsidRPr="00E531DB" w:rsidRDefault="00E531DB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b) Doğal ve beşerî faktörlerin ekonomik faaliyetlere etkileriyle ilgili bilgi toplar.</w:t>
            </w:r>
          </w:p>
          <w:p w14:paraId="241A05E6" w14:textId="77777777" w:rsidR="00E531DB" w:rsidRPr="00E531DB" w:rsidRDefault="00E531DB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c) Doğal ve beşerî faktörlerin ekonomik faaliyetlere etkileriyle ilgili topladığı bilgileri düzenler.</w:t>
            </w:r>
          </w:p>
          <w:p w14:paraId="1560FB5C" w14:textId="77777777" w:rsidR="00E531DB" w:rsidRPr="00E531DB" w:rsidRDefault="00E531DB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gramStart"/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ç</w:t>
            </w:r>
            <w:proofErr w:type="gramEnd"/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) Doğal ve beşerî faktörlerin ekonomik faaliyetlere etkileriyle ilgili düzenlediği bilgileri çözümler.</w:t>
            </w:r>
          </w:p>
          <w:p w14:paraId="523F20DD" w14:textId="4497B1BE" w:rsidR="00A103EB" w:rsidRPr="00E531DB" w:rsidRDefault="00E531DB" w:rsidP="00E531DB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d) Doğal ve beşerî faktörlerin ekonomik faaliyetlere etkileriyle ilgili çözümlediği bilgilerden çıkardığı sonuçları paylaşır.</w:t>
            </w:r>
          </w:p>
        </w:tc>
      </w:tr>
      <w:tr w:rsidR="005F7A5A" w:rsidRPr="00407ADA" w14:paraId="1E9E6CF3" w14:textId="77777777" w:rsidTr="00897094">
        <w:tc>
          <w:tcPr>
            <w:tcW w:w="3124" w:type="dxa"/>
            <w:vAlign w:val="center"/>
          </w:tcPr>
          <w:p w14:paraId="3E9589B3" w14:textId="6D63F2C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Sosyal ve Duygusal Öğrenme Becerileri</w:t>
            </w:r>
          </w:p>
        </w:tc>
        <w:tc>
          <w:tcPr>
            <w:tcW w:w="7366" w:type="dxa"/>
            <w:gridSpan w:val="3"/>
            <w:vAlign w:val="center"/>
          </w:tcPr>
          <w:p w14:paraId="09D07ED5" w14:textId="390B41AD" w:rsidR="005F7A5A" w:rsidRPr="00E531DB" w:rsidRDefault="00E531DB" w:rsidP="00E531DB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SDB1.1. Kendini Tanıma (Öz Farkındalık), SDB1.2. Kendini Düzenleme (Öz Düzenleme), SDB1.3. Kendine Uyarlama (Öz Yansıtma), SDB2.1. İletişim, SDB2.2. İş Birliği</w:t>
            </w:r>
          </w:p>
        </w:tc>
      </w:tr>
      <w:tr w:rsidR="005F7A5A" w:rsidRPr="00407ADA" w14:paraId="314F57B6" w14:textId="77777777" w:rsidTr="00897094">
        <w:tc>
          <w:tcPr>
            <w:tcW w:w="3124" w:type="dxa"/>
            <w:vAlign w:val="center"/>
          </w:tcPr>
          <w:p w14:paraId="0818934C" w14:textId="031D093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Değerler</w:t>
            </w:r>
          </w:p>
        </w:tc>
        <w:tc>
          <w:tcPr>
            <w:tcW w:w="7366" w:type="dxa"/>
            <w:gridSpan w:val="3"/>
            <w:vAlign w:val="center"/>
          </w:tcPr>
          <w:p w14:paraId="31D77279" w14:textId="660E5285" w:rsidR="005F7A5A" w:rsidRPr="00E531DB" w:rsidRDefault="00E531DB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D17. Tasarruf, D19. Vatanseverlik</w:t>
            </w:r>
          </w:p>
        </w:tc>
      </w:tr>
      <w:tr w:rsidR="005F7A5A" w:rsidRPr="00407ADA" w14:paraId="5195FE14" w14:textId="77777777" w:rsidTr="00897094">
        <w:tc>
          <w:tcPr>
            <w:tcW w:w="3124" w:type="dxa"/>
            <w:vAlign w:val="center"/>
          </w:tcPr>
          <w:p w14:paraId="0458588F" w14:textId="567DB53D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Okuryazarlık Becerileri</w:t>
            </w:r>
          </w:p>
        </w:tc>
        <w:tc>
          <w:tcPr>
            <w:tcW w:w="7366" w:type="dxa"/>
            <w:gridSpan w:val="3"/>
            <w:vAlign w:val="center"/>
          </w:tcPr>
          <w:p w14:paraId="4C4A1860" w14:textId="2669DF55" w:rsidR="005F7A5A" w:rsidRPr="00E531DB" w:rsidRDefault="00E531DB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E531DB">
              <w:rPr>
                <w:rFonts w:asciiTheme="minorHAnsi" w:hAnsiTheme="minorHAnsi" w:cstheme="minorHAnsi"/>
                <w:sz w:val="20"/>
                <w:szCs w:val="20"/>
              </w:rPr>
              <w:t>OB1. Bilgi Okuryazarlığı</w:t>
            </w:r>
          </w:p>
        </w:tc>
      </w:tr>
      <w:tr w:rsidR="005F7A5A" w:rsidRPr="00407ADA" w14:paraId="5CD58896" w14:textId="77777777" w:rsidTr="00897094">
        <w:tc>
          <w:tcPr>
            <w:tcW w:w="3124" w:type="dxa"/>
            <w:vAlign w:val="center"/>
          </w:tcPr>
          <w:p w14:paraId="7C2C1C2F" w14:textId="057EB126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Kullanılan Eğitim Teknolojileri ve Araç, Gereçler</w:t>
            </w:r>
          </w:p>
        </w:tc>
        <w:tc>
          <w:tcPr>
            <w:tcW w:w="7366" w:type="dxa"/>
            <w:gridSpan w:val="3"/>
            <w:vAlign w:val="center"/>
          </w:tcPr>
          <w:p w14:paraId="43422D6D" w14:textId="685EAE3B" w:rsidR="005F7A5A" w:rsidRPr="00290AF2" w:rsidRDefault="005F7A5A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290AF2">
              <w:rPr>
                <w:rFonts w:asciiTheme="minorHAnsi" w:hAnsiTheme="minorHAnsi" w:cstheme="minorHAnsi"/>
                <w:bCs/>
                <w:sz w:val="20"/>
                <w:szCs w:val="20"/>
              </w:rPr>
              <w:t>Ders kitabı ve yardımcı kitaplar, Etkileşimli tahta, EBA Ders materyalleri, bilgisayar, animasyon ve videolar, haritalar, yeryüzüne ait uydu görüntüleri, grafik, resim ve şekiller.</w:t>
            </w:r>
          </w:p>
        </w:tc>
      </w:tr>
      <w:tr w:rsidR="005F7A5A" w:rsidRPr="00407ADA" w14:paraId="3B0E61B9" w14:textId="77777777" w:rsidTr="00897094">
        <w:trPr>
          <w:trHeight w:val="201"/>
        </w:trPr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76C321C6" w14:textId="65063EF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Güvenlik Önlemleri (Varsa):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36F39E58" w14:textId="71F12357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Cs/>
                <w:sz w:val="20"/>
                <w:szCs w:val="20"/>
              </w:rPr>
              <w:t>-</w:t>
            </w:r>
          </w:p>
        </w:tc>
      </w:tr>
      <w:tr w:rsidR="004623BB" w:rsidRPr="00407ADA" w14:paraId="1308B1AC" w14:textId="77777777" w:rsidTr="004623BB">
        <w:trPr>
          <w:trHeight w:val="374"/>
        </w:trPr>
        <w:tc>
          <w:tcPr>
            <w:tcW w:w="10490" w:type="dxa"/>
            <w:gridSpan w:val="4"/>
            <w:tcBorders>
              <w:left w:val="nil"/>
              <w:right w:val="nil"/>
            </w:tcBorders>
            <w:vAlign w:val="bottom"/>
          </w:tcPr>
          <w:p w14:paraId="50585DC8" w14:textId="77777777" w:rsidR="00F9772A" w:rsidRPr="007863B7" w:rsidRDefault="00F9772A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0FE9E39" w14:textId="24364095" w:rsidR="004623BB" w:rsidRPr="007863B7" w:rsidRDefault="004623BB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III                                                           </w:t>
            </w:r>
          </w:p>
        </w:tc>
      </w:tr>
      <w:tr w:rsidR="00DC06C5" w:rsidRPr="00407ADA" w14:paraId="577165F5" w14:textId="77777777" w:rsidTr="00EC6161">
        <w:trPr>
          <w:trHeight w:val="374"/>
        </w:trPr>
        <w:tc>
          <w:tcPr>
            <w:tcW w:w="10490" w:type="dxa"/>
            <w:gridSpan w:val="4"/>
            <w:vAlign w:val="center"/>
          </w:tcPr>
          <w:p w14:paraId="31C7C22F" w14:textId="220C3183" w:rsidR="00DC06C5" w:rsidRPr="00407ADA" w:rsidRDefault="00407ADA" w:rsidP="004623BB">
            <w:pPr>
              <w:spacing w:before="20" w:after="20"/>
              <w:ind w:right="72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Öğrenme-</w:t>
            </w:r>
            <w:r w:rsidR="007863B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Öğretme Süreci</w:t>
            </w:r>
          </w:p>
        </w:tc>
      </w:tr>
      <w:tr w:rsidR="00DC06C5" w:rsidRPr="00407ADA" w14:paraId="115BB653" w14:textId="77777777" w:rsidTr="00407ADA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46421270" w14:textId="77777777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bookmarkStart w:id="0" w:name="U6K2"/>
            <w:bookmarkEnd w:id="0"/>
          </w:p>
          <w:p w14:paraId="5302A2AC" w14:textId="3E4DB5BE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r w:rsidRPr="009E23C9"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EKONOMIK FAALIYETLERI</w:t>
            </w:r>
            <w:r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 xml:space="preserve"> </w:t>
            </w:r>
            <w:r w:rsidRPr="009E23C9"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ETKILEYEN COĞRAFI FAKTÖRLER</w:t>
            </w:r>
          </w:p>
          <w:p w14:paraId="3C097279" w14:textId="77777777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</w:p>
          <w:p w14:paraId="0D170E68" w14:textId="2EB5848C" w:rsidR="009E23C9" w:rsidRP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İnsanların hayatlarını devam ettirmek, gelir elde etmek ve refah seviyelerini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yükseltmek için yaptıkları çalışmalara ekonomik faaliyet denir.</w:t>
            </w:r>
          </w:p>
          <w:p w14:paraId="233C4177" w14:textId="22839B41" w:rsid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Ekonomik faaliyetler; üretim, dağıtım ve tüketim süreçlerini kapsar. Mal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ve hizmetlerin bir dizi işlemden geçirilerek kullanıma hazır hâle getirilmesine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üretim adı verilir. Üretilen mal ve hizmetlerin bir yerden başka bir yere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aktarılması dağıtım, tüketiciler tarafından kullanılması da tüketim olarak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adlandırılır. Ekonomik faaliyet; kaynak girdisi, üretim süreci ve ürün çıktısı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(mal veya hizmet) ile karakterize edilir. Ekonomik faaliyetlerin yeryüzündeki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dağılışı çok değişkenli ve karmaşık bir yapıya sahiptir. Ekonomik faaliyetleri</w:t>
            </w:r>
            <w:r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t>etkileyen coğrafi faktörler yerelden küresele doğru değişebilmektedir.</w:t>
            </w:r>
          </w:p>
          <w:p w14:paraId="0A49E64D" w14:textId="77777777" w:rsid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2389B33E" w14:textId="77777777" w:rsid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49D77C3B" w14:textId="59572816" w:rsid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drawing>
                <wp:inline distT="0" distB="0" distL="0" distR="0" wp14:anchorId="7FA9C7D4" wp14:editId="3394B3E3">
                  <wp:extent cx="6523990" cy="1549400"/>
                  <wp:effectExtent l="0" t="0" r="0" b="0"/>
                  <wp:docPr id="6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Resim 5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154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00E68B" w14:textId="77777777" w:rsid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</w:p>
          <w:p w14:paraId="6654FB30" w14:textId="299125B3" w:rsidR="009E23C9" w:rsidRPr="009E23C9" w:rsidRDefault="009E23C9" w:rsidP="009E23C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pacing w:val="-2"/>
                <w:w w:val="105"/>
                <w:sz w:val="20"/>
                <w:szCs w:val="12"/>
              </w:rPr>
              <w:lastRenderedPageBreak/>
              <w:drawing>
                <wp:inline distT="0" distB="0" distL="0" distR="0" wp14:anchorId="40601FBE" wp14:editId="42AE9317">
                  <wp:extent cx="6523990" cy="3665220"/>
                  <wp:effectExtent l="0" t="0" r="0" b="0"/>
                  <wp:docPr id="35861093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861093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65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183211" w14:textId="77777777" w:rsidR="00BC31CB" w:rsidRDefault="00BC31CB" w:rsidP="00F918B3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</w:p>
          <w:p w14:paraId="51A1D95E" w14:textId="77777777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</w:pPr>
            <w:r w:rsidRPr="009E23C9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>Ekonomik Faaliyetleri Etkileyen</w:t>
            </w:r>
            <w:r w:rsidRPr="009E23C9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 xml:space="preserve"> </w:t>
            </w:r>
            <w:r w:rsidRPr="009E23C9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>Doğal Faktörler</w:t>
            </w:r>
          </w:p>
          <w:p w14:paraId="3F31C858" w14:textId="77777777" w:rsidR="00F9696A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Doğal faktörler, ekonomik faaliyetler için kimi zaman avantaj sağlarken kimi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zaman da bu faaliyetlerin sınırlarının belirlenmesinde temel oluşturmaktadır.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</w:p>
          <w:p w14:paraId="6553BF49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2E5C165" w14:textId="77777777" w:rsidR="00F9696A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Bir yerin coğrafi özelliklerinin ana kaynağı, o yerin sahip olduğu coğrafi konumdur.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Bu nedenle coğrafi konumun bir yerde görülen fiziki ve beşerî çevre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özelliklerinin ortaya çıkmasında ana etken olduğu söylenebilir. Bununla birlikte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bir yerde yürütülen ekonomik faaliyetlerin gelişmesinde ulaşım güzergâhları,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enerji kaynakları, pazar ve ham maddeye yakınlık önemli rol oynamaktadır.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</w:p>
          <w:p w14:paraId="65A2CDE1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4D26B25E" w14:textId="77777777" w:rsidR="00F9696A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Bir yerin iklim koşulları; tarımsal faaliyetler başta olmak üzere sanayi, enerji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üretimi, ulaşım, turizm gibi diğer ekonomik faaliyetleri de etkilemektedir. İklim;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tarım ürünleri ve turizm faaliyetlerinin çeşitlenmesinde doğrudan, bazı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sanayi kollarının icra edileceği yerlerin seçiminde de dolaylı etkiye sahiptir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(Görsel 5.1).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Ayrıca iklim şartları; güneş enerjisi, rüzgâr gücü ve su ile çalışan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 xml:space="preserve">enerji santrallerinin verimliliğini de etkileyebilmektedir. Bir bölgenin </w:t>
            </w:r>
            <w:proofErr w:type="spellStart"/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topoğrafik</w:t>
            </w:r>
            <w:proofErr w:type="spellEnd"/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özellikleri (yükselti, eğim, bakı vb.) o bölgenin ekonomik potansiyelinin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 xml:space="preserve">belirlenmesinde etkin rol oynar. </w:t>
            </w:r>
          </w:p>
          <w:p w14:paraId="67132724" w14:textId="54E50BEA" w:rsidR="00F9696A" w:rsidRDefault="00F9696A" w:rsidP="00F9696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F9696A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7206FC0D" wp14:editId="50983DA6">
                  <wp:extent cx="4250054" cy="1857333"/>
                  <wp:effectExtent l="0" t="0" r="0" b="0"/>
                  <wp:docPr id="2058964616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8964616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4344" cy="18635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7A56C0" w14:textId="60959F75" w:rsidR="009E23C9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Söz konusu özellikler; tarım arazilerinin dağılışı,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kara ve demir yolu güzergâhları, liman ve havalimanlarına ait yerlerin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belirlenmesinde de oldukça önemlidir. Ulaşım sistemlerinin geliştiği düz veya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hafif engebeli kıyı bölgelerinde genellikle sanayi faaliyetlerinin de geliştiği görülmektedir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(Görsel 5.2).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Peribacası, traverten, şelale, mağara gibi ilgi çekici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yeryüzü şekillerine sahip yerler, turizm faaliyetlerinin gelişimine imkân sağlamaktadır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(Görsel 5.3).</w:t>
            </w:r>
          </w:p>
          <w:p w14:paraId="44F06BDF" w14:textId="77777777" w:rsidR="00F9696A" w:rsidRP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979F680" w14:textId="6B6D5B6F" w:rsidR="00F9696A" w:rsidRDefault="00F9696A" w:rsidP="00F9696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F9696A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5D59AE61" wp14:editId="7368DBE5">
                  <wp:extent cx="5006340" cy="1967647"/>
                  <wp:effectExtent l="0" t="0" r="3810" b="0"/>
                  <wp:docPr id="748712499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8712499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0847" cy="19694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E2D6FFD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B0DC35C" w14:textId="31C12374" w:rsidR="009E23C9" w:rsidRPr="009E23C9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Bir yerdeki su kaynakları, balıkçılık faaliyetleri ve hidroelektrik enerji üretiminin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olmazsa olmazıdır. Ayrıca söz konusu kaynaklar; tarımsal sulama, deniz ulaşımı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ve deniz turizminin yapılması ile nükleer santral ve demir-çelik fabrikaları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gibi bazı sanayi tesislerinin kurulmasına da zemin teşkil etmektedir.</w:t>
            </w:r>
          </w:p>
          <w:p w14:paraId="0E2A13D0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5B13E22" w14:textId="36F272C7" w:rsidR="009E23C9" w:rsidRPr="009E23C9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Tarım faaliyetlerinin temelinde toprak vardır. Toprağın özellikleri, tarımsal üretimi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olumlu veya olumsuz etkileyebilmektedir. Ayrıca bu kaynak; porselen,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kiremit, tuğla gibi sanayi ürünlerinin üretiminde ham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 xml:space="preserve">madde olarak </w:t>
            </w:r>
            <w:r w:rsidR="00F9696A" w:rsidRPr="009E23C9">
              <w:rPr>
                <w:rFonts w:asciiTheme="minorHAnsi" w:hAnsiTheme="minorHAnsi" w:cstheme="minorHAnsi"/>
                <w:sz w:val="20"/>
                <w:szCs w:val="12"/>
              </w:rPr>
              <w:t>kullanılmaktadır</w:t>
            </w:r>
            <w:r w:rsidR="00F9696A"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(</w:t>
            </w:r>
            <w:r w:rsidR="00F9696A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Görsel</w:t>
            </w:r>
            <w:r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5.4).</w:t>
            </w:r>
          </w:p>
          <w:p w14:paraId="5A0E34F5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EBC9B42" w14:textId="7F46CC07" w:rsidR="009E23C9" w:rsidRPr="009E23C9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Bir yerin sahip olduğu bitki örtüsü, o alanda yürütülen hayvancılık faaliyetleri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üzerinde etkilidir. Bununla birlikte bazı bitkiler kereste, kâğıt, mobilya gibi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 xml:space="preserve">ürünlerin üretiminde ham madde olarak kullanılmaktadır </w:t>
            </w:r>
            <w:r w:rsidRPr="009E23C9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(Görsel 5.5).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Bitki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örtüsünün çeşitlilik gösterdiği bazı alanların da dinlenme, spor, keşif-inceleme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gibi amaçlarla ziyaret edildiği görülmektedir.</w:t>
            </w:r>
          </w:p>
          <w:p w14:paraId="5763B9C2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6D8233A" w14:textId="75245AA9" w:rsidR="00F9696A" w:rsidRDefault="00F9696A" w:rsidP="00F9696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F9696A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0EB6ED19" wp14:editId="7B7B08A4">
                  <wp:extent cx="4771390" cy="1885057"/>
                  <wp:effectExtent l="0" t="0" r="0" b="1270"/>
                  <wp:docPr id="165139679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139679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1679" cy="18891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1C8510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4E15C2F4" w14:textId="77777777" w:rsidR="009E23C9" w:rsidRDefault="009E23C9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Sanayi tesislerindeki üretimde tarımsal ham maddelerin yanı sıra madenler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de kullanılmaktadır. Üretimin makinelere dayalı olduğu bu tür tesislerde enerjiye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duyulan ihtiyaç her geçen gün artmaktadır. Bu durum, sanayi tesislerinin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kuruluş yerinin belirlenmesinde enerji kaynaklarına yakınlığın önemini göstermektedir.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Örneğin demir-çelik sanayisine ait tesisler genellikle taş kömürünün</w:t>
            </w:r>
            <w:r w:rsidR="00F9696A"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9E23C9">
              <w:rPr>
                <w:rFonts w:asciiTheme="minorHAnsi" w:hAnsiTheme="minorHAnsi" w:cstheme="minorHAnsi"/>
                <w:sz w:val="20"/>
                <w:szCs w:val="12"/>
              </w:rPr>
              <w:t>çıkarıldığı alanların yakınında kurulmaktadır.</w:t>
            </w:r>
          </w:p>
          <w:p w14:paraId="71711995" w14:textId="77777777" w:rsidR="00F9696A" w:rsidRDefault="00F9696A" w:rsidP="009E23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F9CF720" w14:textId="77777777" w:rsidR="00F9696A" w:rsidRDefault="00064821" w:rsidP="0006482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</w:pPr>
            <w:r w:rsidRPr="00064821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>Ekonomik Faaliyetleri Etkileyen</w:t>
            </w:r>
            <w:r w:rsidRPr="00064821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 xml:space="preserve"> </w:t>
            </w:r>
            <w:r w:rsidRPr="00064821">
              <w:rPr>
                <w:rFonts w:asciiTheme="minorHAnsi" w:hAnsiTheme="minorHAnsi" w:cstheme="minorHAnsi"/>
                <w:b/>
                <w:bCs/>
                <w:color w:val="FF0000"/>
                <w:sz w:val="28"/>
                <w:szCs w:val="18"/>
              </w:rPr>
              <w:t>Beşerî Faktörler</w:t>
            </w:r>
          </w:p>
          <w:p w14:paraId="6AA6BBD7" w14:textId="224E8523" w:rsidR="00064821" w:rsidRP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noProof/>
                <w:sz w:val="20"/>
                <w:szCs w:val="12"/>
              </w:rPr>
              <w:drawing>
                <wp:anchor distT="0" distB="0" distL="114300" distR="114300" simplePos="0" relativeHeight="251662336" behindDoc="0" locked="0" layoutInCell="1" allowOverlap="1" wp14:anchorId="6C04ACFB" wp14:editId="67C3DF2D">
                  <wp:simplePos x="0" y="0"/>
                  <wp:positionH relativeFrom="column">
                    <wp:posOffset>3589020</wp:posOffset>
                  </wp:positionH>
                  <wp:positionV relativeFrom="paragraph">
                    <wp:posOffset>74930</wp:posOffset>
                  </wp:positionV>
                  <wp:extent cx="2912110" cy="1737360"/>
                  <wp:effectExtent l="0" t="0" r="2540" b="0"/>
                  <wp:wrapSquare wrapText="bothSides"/>
                  <wp:docPr id="1303761235" name="Resi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2110" cy="1737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Ekonomik faaliyetlerin dağılışı ve gelişmesinde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doğal faktörlerin yanı sıra nüfus (miktarı, artış hızı,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yaş yapısı, eğitim düzeyi vb.), iş gücü, sermaye,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teknoloji gibi beşerî faktörler de etkilidir. Bir ülkenin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ekonomik büyüme hızı ile nüfus artış hızı dengeli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olmalıdır. Gelir düzeyinin yükselmesi, insanların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ihtiyaçlarını çeşitlendirmiş ve tüketimi artırmıştır.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Ekonomik faaliyetlerde yoğun makineleşmeye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rağmen iş gücünün varlığı ve maliyeti önemini korumaktadır.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İş gücü, vasıflı ve vasıfsız olmak üzere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 xml:space="preserve">ikiye </w:t>
            </w:r>
            <w:r w:rsidR="0056122F" w:rsidRPr="00064821">
              <w:rPr>
                <w:rFonts w:asciiTheme="minorHAnsi" w:hAnsiTheme="minorHAnsi" w:cstheme="minorHAnsi"/>
                <w:sz w:val="20"/>
                <w:szCs w:val="12"/>
              </w:rPr>
              <w:t>ayrılır</w:t>
            </w:r>
            <w:r w:rsidR="0056122F">
              <w:rPr>
                <w:rFonts w:asciiTheme="minorHAnsi" w:hAnsiTheme="minorHAnsi" w:cstheme="minorHAnsi"/>
                <w:sz w:val="20"/>
                <w:szCs w:val="12"/>
              </w:rPr>
              <w:t>.</w:t>
            </w:r>
            <w:r w:rsidRPr="00064821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Çeşitli sanayi kollarında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üretim ülke dışında gerçekleşmektedir. Bunun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nedeni üretim yapılan bazı ülkelerde iş gücünün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ucuz olmasıdır. Örneğin Japonya, ABD, Almanya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gibi gelişmiş ülkeler; iş gücü maliyetinin düşük olmasından dolayı üretimlerinin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bir kısmını Pakistan, Hindistan, Bangladeş, Endonezya gibi ülkelerde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yapmaktadır.</w:t>
            </w:r>
          </w:p>
          <w:p w14:paraId="5229EA44" w14:textId="54DF0BCB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Sermaye, ekonomik faaliyetlerin yürütüldüğü tesislerin kuruluşu, devamlılığı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ve gelişmesinde etkin rol oynar</w:t>
            </w:r>
            <w:r w:rsidRPr="00064821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.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Bu nedenle yeterli sermayeye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sahip ülkeler, ekonomik faaliyetlerin yoğunlaştığı yerlerdir.</w:t>
            </w:r>
          </w:p>
          <w:p w14:paraId="69565A47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E40935E" w14:textId="4C4EE0E9" w:rsidR="00064821" w:rsidRDefault="00064821" w:rsidP="0056122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noProof/>
                <w:sz w:val="20"/>
                <w:szCs w:val="12"/>
              </w:rPr>
              <w:lastRenderedPageBreak/>
              <w:drawing>
                <wp:inline distT="0" distB="0" distL="0" distR="0" wp14:anchorId="2F1D272C" wp14:editId="3092FA1F">
                  <wp:extent cx="5372100" cy="1790700"/>
                  <wp:effectExtent l="0" t="0" r="0" b="0"/>
                  <wp:docPr id="1580485477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2100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8565D40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29DE0C3A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Dünya genelinde çok uluslu şirket sayısının arttığı görülmektedir. Bu nedenle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çok uluslu şirketler, üretim faaliyetlerini birden fazla ülkede yürütebilmektedir.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Bu sayede maliyetler düşmekte, sermaye hareketliliği yaşanmakta ve ülkeler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arasındaki ticaret canlılık kazanmaktadır.</w:t>
            </w:r>
          </w:p>
          <w:p w14:paraId="65A6F657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4D7F984" w14:textId="470E56F0" w:rsidR="00064821" w:rsidRP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Teknolojik gelişmeler; mal ve hizmet üretimi ile bunların dağıtım ve tüketiminin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hızlı ve kolay bir şekilde gerçekleşmesini sağlamaktadır. Tarım, sanayi ve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hizmet sektörlerinde teknolojiyi etkin kullanan ülkelerin ekonomik gelişmişlik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düzeylerini yükselttiği görülmektedir. Örneğin Japonya, sanayi üretiminde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yeterli ham maddeye sahip olmamasına rağmen kullandığı yüksek teknoloji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sayesinde sanayi faaliyetlerinin geliştiği önemli bir ülke hâline gelmiştir.</w:t>
            </w:r>
          </w:p>
          <w:p w14:paraId="44899179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DB12528" w14:textId="77777777" w:rsidR="00064821" w:rsidRDefault="00064821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Teknolojinin gelişmesi dört sanayi devriminin gerçekleşmesini sağlamıştır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(Görsel 5.8).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Böylece sanayi faaliyetlerinde üretim maliyetleri düşerken üretim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64821">
              <w:rPr>
                <w:rFonts w:asciiTheme="minorHAnsi" w:hAnsiTheme="minorHAnsi" w:cstheme="minorHAnsi"/>
                <w:sz w:val="20"/>
                <w:szCs w:val="12"/>
              </w:rPr>
              <w:t>hızı ve kalitesi artmıştır.</w:t>
            </w:r>
          </w:p>
          <w:p w14:paraId="6EA7477C" w14:textId="77777777" w:rsidR="0056122F" w:rsidRDefault="0056122F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D3EFF18" w14:textId="77777777" w:rsidR="0056122F" w:rsidRDefault="0056122F" w:rsidP="0056122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0EADEC95" wp14:editId="0DDFD028">
                  <wp:extent cx="5654040" cy="2007586"/>
                  <wp:effectExtent l="0" t="0" r="3810" b="0"/>
                  <wp:docPr id="573143429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3143429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8966" cy="2012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28B2FD" w14:textId="77777777" w:rsidR="0056122F" w:rsidRDefault="0056122F" w:rsidP="0006482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60D07F3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Ekonomik faaliyetleri etkileyen faktörlerden bir diğeri ulaşımdır. Ulaşımın mal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ve hizmetlerin üretim, dağıtım ve tüketiminde doğrudan etkisi vardır. Sanayi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faaliyetleri için gerekli ham maddenin fabrikalara ulaştırılması ile işlenmiş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maddelerin pazarlara gönderilmesi, çeşitli ve gelişmiş ulaşım sistemleriyle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sağlanabilir. Turizm faaliyetlerinin küresel ölçekte gelişmesinde ulaşım sistemlerindeki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gelişmelerin payı büyüktür. Ulaşım sektörü açısından büyük ve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işlek limanlara sahip ülkeler, aynı zamanda büyük sanayi veya ticaret tesislerinin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 xml:space="preserve">de bulunduğu </w:t>
            </w:r>
            <w:r w:rsidRPr="0056122F">
              <w:rPr>
                <w:rFonts w:asciiTheme="minorHAnsi" w:hAnsiTheme="minorHAnsi" w:cstheme="minorHAnsi"/>
                <w:sz w:val="20"/>
                <w:szCs w:val="12"/>
              </w:rPr>
              <w:t>yerlerdir</w:t>
            </w:r>
            <w:r w:rsidRPr="0056122F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(</w:t>
            </w:r>
            <w:r w:rsidRPr="0056122F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Harita 5.1).</w:t>
            </w:r>
          </w:p>
          <w:p w14:paraId="59DFCA7B" w14:textId="77777777" w:rsidR="0056122F" w:rsidRDefault="0056122F" w:rsidP="0056122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19C921C2" wp14:editId="64577C32">
                  <wp:extent cx="5529681" cy="2994660"/>
                  <wp:effectExtent l="0" t="0" r="0" b="0"/>
                  <wp:docPr id="1971946446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1946446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59511" cy="301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3C1AC32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549D6E52" wp14:editId="369E1A61">
                  <wp:extent cx="6523990" cy="4613275"/>
                  <wp:effectExtent l="0" t="0" r="0" b="0"/>
                  <wp:docPr id="66371967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371967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461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886C80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110C9FD7" wp14:editId="2C5CAD75">
                  <wp:extent cx="6523990" cy="3865880"/>
                  <wp:effectExtent l="0" t="0" r="0" b="1270"/>
                  <wp:docPr id="167750470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7504707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865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F5EA8C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E8382E3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7CA56FA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DF377B3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28EB7D7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19D438D4" wp14:editId="7D94D1D6">
                  <wp:extent cx="6523990" cy="4202430"/>
                  <wp:effectExtent l="0" t="0" r="0" b="7620"/>
                  <wp:docPr id="1296275668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6275668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4202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9FA2E59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179EA746" wp14:editId="3C83F887">
                  <wp:extent cx="6523990" cy="5297805"/>
                  <wp:effectExtent l="0" t="0" r="0" b="0"/>
                  <wp:docPr id="693537480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3537480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5297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613C86" w14:textId="32F40868" w:rsidR="0056122F" w:rsidRPr="00064821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6122F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56F348EF" wp14:editId="4E41D9C8">
                  <wp:extent cx="6523990" cy="6090285"/>
                  <wp:effectExtent l="0" t="0" r="0" b="5715"/>
                  <wp:docPr id="201968862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19688625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6090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7ADA" w:rsidRPr="00407ADA" w14:paraId="05BCEF3F" w14:textId="77777777" w:rsidTr="00407ADA">
        <w:trPr>
          <w:trHeight w:val="445"/>
        </w:trPr>
        <w:tc>
          <w:tcPr>
            <w:tcW w:w="1049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64485A07" w14:textId="77777777" w:rsidR="000B3B73" w:rsidRPr="007863B7" w:rsidRDefault="000B3B73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7C4702" w14:textId="7D3A9006" w:rsidR="00407ADA" w:rsidRPr="007863B7" w:rsidRDefault="00407ADA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IV                                                          </w:t>
            </w:r>
          </w:p>
        </w:tc>
      </w:tr>
      <w:tr w:rsidR="00407ADA" w:rsidRPr="00407ADA" w14:paraId="7D43B0E0" w14:textId="77777777" w:rsidTr="00E23785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7C0C41C2" w14:textId="78CF25EA" w:rsidR="00407ADA" w:rsidRPr="00407ADA" w:rsidRDefault="00407ADA" w:rsidP="00407AD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Ölçme ve Değerlendirme</w:t>
            </w:r>
          </w:p>
        </w:tc>
      </w:tr>
      <w:tr w:rsidR="00407ADA" w:rsidRPr="00407ADA" w14:paraId="038FE93C" w14:textId="77777777" w:rsidTr="003018AD">
        <w:trPr>
          <w:trHeight w:val="709"/>
        </w:trPr>
        <w:tc>
          <w:tcPr>
            <w:tcW w:w="1049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EC362B5" w14:textId="6C4FF1EE" w:rsidR="00DB052D" w:rsidRPr="00841B21" w:rsidRDefault="00DB052D" w:rsidP="00DB052D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1. </w:t>
            </w:r>
            <w:r w:rsidR="0029363A">
              <w:rPr>
                <w:rFonts w:asciiTheme="minorHAnsi" w:hAnsiTheme="minorHAnsi" w:cstheme="minorHAnsi"/>
                <w:sz w:val="20"/>
                <w:szCs w:val="20"/>
              </w:rPr>
              <w:t>Ekonomik faaliyet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 nedir?</w:t>
            </w:r>
          </w:p>
          <w:p w14:paraId="08AE96AB" w14:textId="003368D9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9363A">
              <w:rPr>
                <w:rFonts w:asciiTheme="minorHAnsi" w:hAnsiTheme="minorHAnsi" w:cstheme="minorHAnsi"/>
                <w:sz w:val="20"/>
                <w:szCs w:val="20"/>
              </w:rPr>
              <w:t>Ekonomik faaliyetleri etkileyen faktörlerden iklimi örnek vererek açıklayınız.</w:t>
            </w:r>
          </w:p>
          <w:p w14:paraId="2CD6DA97" w14:textId="59C769C5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3. </w:t>
            </w:r>
            <w:r w:rsidR="00CC7607">
              <w:rPr>
                <w:rFonts w:asciiTheme="minorHAnsi" w:hAnsiTheme="minorHAnsi" w:cstheme="minorHAnsi"/>
                <w:sz w:val="20"/>
                <w:szCs w:val="20"/>
              </w:rPr>
              <w:t>Ekonomik faaliyetlerde teknolojinin önemine dair örnekler veriniz.</w:t>
            </w:r>
          </w:p>
          <w:p w14:paraId="498C9CBC" w14:textId="5F92AD4B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4. </w:t>
            </w:r>
            <w:r w:rsidR="00CC7607">
              <w:rPr>
                <w:rFonts w:asciiTheme="minorHAnsi" w:hAnsiTheme="minorHAnsi" w:cstheme="minorHAnsi"/>
                <w:sz w:val="20"/>
                <w:szCs w:val="20"/>
              </w:rPr>
              <w:t>Dünya ulaşım ağı ekonomik faaliyetleri nasıl etkilemiştir?</w:t>
            </w:r>
          </w:p>
          <w:p w14:paraId="46EADDD4" w14:textId="10296635" w:rsidR="00841B21" w:rsidRPr="00841B21" w:rsidRDefault="00DB052D" w:rsidP="00841B21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5. </w:t>
            </w:r>
            <w:r w:rsidR="00CC7607">
              <w:rPr>
                <w:rFonts w:asciiTheme="minorHAnsi" w:hAnsiTheme="minorHAnsi" w:cstheme="minorHAnsi"/>
                <w:sz w:val="20"/>
                <w:szCs w:val="20"/>
              </w:rPr>
              <w:t>Dünya üzerinde ekonomik faaliyetlerin yoğun olarak yapıldığı bölgeler nerelerdir?</w:t>
            </w:r>
          </w:p>
          <w:p w14:paraId="5FF2E033" w14:textId="3B4CE53C" w:rsidR="005D7D29" w:rsidRPr="005D7D29" w:rsidRDefault="005D7D29" w:rsidP="009239B4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C06C5" w:rsidRPr="00407ADA" w14:paraId="5B6970D6" w14:textId="77777777" w:rsidTr="002D4B1A">
        <w:trPr>
          <w:trHeight w:val="336"/>
        </w:trPr>
        <w:tc>
          <w:tcPr>
            <w:tcW w:w="31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F35B11" w14:textId="77777777" w:rsidR="00DC06C5" w:rsidRPr="00407ADA" w:rsidRDefault="00DC06C5" w:rsidP="00DC06C5">
            <w:pPr>
              <w:spacing w:before="20" w:after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Dersin Diğer Derslerle İlişkisi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984D4" w14:textId="09A34146" w:rsidR="00DC06C5" w:rsidRPr="00407ADA" w:rsidRDefault="00407ADA" w:rsidP="00DC06C5">
            <w:pPr>
              <w:spacing w:before="20" w:after="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Cs/>
                <w:sz w:val="18"/>
                <w:szCs w:val="18"/>
              </w:rPr>
              <w:t>---</w:t>
            </w:r>
          </w:p>
        </w:tc>
      </w:tr>
      <w:tr w:rsidR="00DC06C5" w:rsidRPr="00407ADA" w14:paraId="0F22F5E6" w14:textId="77777777" w:rsidTr="002D4B1A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80C5BD" w14:textId="77777777" w:rsidR="00003152" w:rsidRPr="00407ADA" w:rsidRDefault="00003152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771AA7F1" w14:textId="50544250" w:rsidR="00DC06C5" w:rsidRPr="00407ADA" w:rsidRDefault="00DC06C5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BÖLÜM IV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A9BF76" w14:textId="77777777" w:rsidR="00DC06C5" w:rsidRPr="00407ADA" w:rsidRDefault="00DC06C5" w:rsidP="00DC06C5">
            <w:pPr>
              <w:jc w:val="righ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C06C5" w:rsidRPr="00407ADA" w14:paraId="573EFAA6" w14:textId="77777777" w:rsidTr="009F7D16">
        <w:trPr>
          <w:trHeight w:val="558"/>
        </w:trPr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4B403ED6" w14:textId="77777777" w:rsidR="00DC06C5" w:rsidRPr="00407ADA" w:rsidRDefault="00DC06C5" w:rsidP="00DC06C5">
            <w:pPr>
              <w:spacing w:before="20" w:after="20"/>
              <w:ind w:right="-108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Planın Uygulanmasına İlişkin Açıklamalar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6CBAD9B6" w14:textId="437EB275" w:rsidR="00DC06C5" w:rsidRPr="00B02804" w:rsidRDefault="00DC06C5" w:rsidP="00DC06C5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Konu 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>öngörülen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ders saatinde işlenmiş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 xml:space="preserve"> olup 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gerekli değerlendirmeler yapılarak amacına ulaşmıştır. </w:t>
            </w:r>
          </w:p>
        </w:tc>
      </w:tr>
    </w:tbl>
    <w:p w14:paraId="19D111CD" w14:textId="77777777" w:rsidR="00572AA7" w:rsidRPr="00407ADA" w:rsidRDefault="00572AA7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sz w:val="18"/>
          <w:szCs w:val="18"/>
        </w:rPr>
      </w:pPr>
    </w:p>
    <w:p w14:paraId="29D852D1" w14:textId="62B391DA" w:rsidR="00572AA7" w:rsidRPr="00407ADA" w:rsidRDefault="00107E02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b/>
          <w:color w:val="FF0000"/>
          <w:sz w:val="18"/>
          <w:szCs w:val="18"/>
        </w:rPr>
      </w:pPr>
      <w:r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B82056" wp14:editId="2D5A584A">
                <wp:simplePos x="0" y="0"/>
                <wp:positionH relativeFrom="margin">
                  <wp:align>left</wp:align>
                </wp:positionH>
                <wp:positionV relativeFrom="paragraph">
                  <wp:posOffset>685361</wp:posOffset>
                </wp:positionV>
                <wp:extent cx="1729740" cy="1404620"/>
                <wp:effectExtent l="0" t="0" r="0" b="0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97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E0A0BE" w14:textId="77EF0E01" w:rsidR="00D7668E" w:rsidRPr="003A389E" w:rsidRDefault="009239B4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……………………</w:t>
                            </w:r>
                          </w:p>
                          <w:p w14:paraId="6CF52C16" w14:textId="717F1F4C" w:rsidR="00D7668E" w:rsidRPr="003A389E" w:rsidRDefault="00D7668E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Coğrafya Öğretmeni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1B82056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0;margin-top:53.95pt;width:136.2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j2M+QEAAM4DAAAOAAAAZHJzL2Uyb0RvYy54bWysU1Fv0zAQfkfiP1h+p0mrdl2jptPYKEIa&#10;A2nwA66O01jYPmO7Tcav5+x0XQVviDxYds733X3ffV7fDEazo/RBoa35dFJyJq3ARtl9zb9/2767&#10;5ixEsA1otLLmzzLwm83bN+veVXKGHepGekYgNlS9q3kXo6uKIohOGggTdNJSsEVvINLR74vGQ0/o&#10;RhezsrwqevSN8yhkCPT3fgzyTcZvWynil7YNMjJdc+ot5tXndZfWYrOGau/BdUqc2oB/6MKAslT0&#10;DHUPEdjBq7+gjBIeA7ZxItAU2LZKyMyB2EzLP9g8deBk5kLiBHeWKfw/WPF4fHJfPYvDexxogJlE&#10;cA8ofgRm8a4Du5e33mPfSWio8DRJVvQuVKfUJHWoQgLZ9Z+xoSHDIWIGGlpvkirEkxE6DeD5LLoc&#10;IhOp5HK2Ws4pJCg2nZfzq1keSwHVS7rzIX6UaFja1NzTVDM8HB9CTO1A9XIlVbO4VVrnyWrL+pqv&#10;FrNFTriIGBXJeFqZml+X6RutkFh+sE1OjqD0uKcC2p5oJ6Yj5zjsBrqY6O+weSYBPI4GowdBmw79&#10;L856MlfNw88DeMmZ/mRJxNV0nhjHfJgvlsSY+cvI7jICVhBUzSNn4/YuZgcnrsHdkthblWV47eTU&#10;K5kmq3MyeHLl5Tnfen2Gm98AAAD//wMAUEsDBBQABgAIAAAAIQCtDIrc3QAAAAgBAAAPAAAAZHJz&#10;L2Rvd25yZXYueG1sTI/BTsMwEETvSPyDtUjcqF2DCA1xqgq15QiUiLMbmyQiXlu2m4a/ZznBcXZW&#10;M2+q9exGNtmYBo8KlgsBzGLrzYCdguZ9d/MALGWNRo8erYJvm2BdX15UujT+jG92OuSOUQimUivo&#10;cw4l56ntrdNp4YNF8j59dDqTjB03UZ8p3I1cCnHPnR6QGnod7FNv26/DySkIOeyL5/jyutnuJtF8&#10;7Bs5dFulrq/mzSOwbOf89wy/+IQONTEd/QlNYqMCGpLpKooVMLJlIe+AHRXcytUSeF3x/wPqHwAA&#10;AP//AwBQSwECLQAUAAYACAAAACEAtoM4kv4AAADhAQAAEwAAAAAAAAAAAAAAAAAAAAAAW0NvbnRl&#10;bnRfVHlwZXNdLnhtbFBLAQItABQABgAIAAAAIQA4/SH/1gAAAJQBAAALAAAAAAAAAAAAAAAAAC8B&#10;AABfcmVscy8ucmVsc1BLAQItABQABgAIAAAAIQDboj2M+QEAAM4DAAAOAAAAAAAAAAAAAAAAAC4C&#10;AABkcnMvZTJvRG9jLnhtbFBLAQItABQABgAIAAAAIQCtDIrc3QAAAAgBAAAPAAAAAAAAAAAAAAAA&#10;AFMEAABkcnMvZG93bnJldi54bWxQSwUGAAAAAAQABADzAAAAXQUAAAAA&#10;" filled="f" stroked="f">
                <v:textbox style="mso-fit-shape-to-text:t">
                  <w:txbxContent>
                    <w:p w14:paraId="34E0A0BE" w14:textId="77EF0E01" w:rsidR="00D7668E" w:rsidRPr="003A389E" w:rsidRDefault="009239B4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……………………</w:t>
                      </w:r>
                    </w:p>
                    <w:p w14:paraId="6CF52C16" w14:textId="717F1F4C" w:rsidR="00D7668E" w:rsidRPr="003A389E" w:rsidRDefault="00D7668E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Coğrafya Öğretmeni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668E"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8CE993" wp14:editId="7E0CC3A3">
                <wp:simplePos x="0" y="0"/>
                <wp:positionH relativeFrom="margin">
                  <wp:posOffset>4374905</wp:posOffset>
                </wp:positionH>
                <wp:positionV relativeFrom="paragraph">
                  <wp:posOffset>562708</wp:posOffset>
                </wp:positionV>
                <wp:extent cx="1543050" cy="1404620"/>
                <wp:effectExtent l="0" t="0" r="0" b="0"/>
                <wp:wrapSquare wrapText="bothSides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17750B" w14:textId="3AB6233B" w:rsidR="00D7668E" w:rsidRPr="003A389E" w:rsidRDefault="00107E02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06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09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14:paraId="7AFF81E9" w14:textId="1AFE09C3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UYGUNDUR</w:t>
                            </w:r>
                          </w:p>
                          <w:p w14:paraId="1EC938E3" w14:textId="4A1D005D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Okul Müdürü</w:t>
                            </w:r>
                          </w:p>
                          <w:p w14:paraId="55A3DA7B" w14:textId="528EC1CE" w:rsidR="00D7668E" w:rsidRPr="003A389E" w:rsidRDefault="009239B4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8CE993" id="_x0000_s1027" type="#_x0000_t202" style="position:absolute;left:0;text-align:left;margin-left:344.5pt;margin-top:44.3pt;width:121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ETk/AEAANUDAAAOAAAAZHJzL2Uyb0RvYy54bWysU11v2yAUfZ+0/4B4X+xkdtdacaquXaZJ&#10;3YfU7gdgjGM04DIgsbNf3wt202h9m+YHBL7cc+8597C+HrUiB+G8BFPT5SKnRBgOrTS7mv583L67&#10;pMQHZlqmwIiaHoWn15u3b9aDrcQKelCtcARBjK8GW9M+BFtlmee90MwvwAqDwQ6cZgGPbpe1jg2I&#10;rlW2yvOLbADXWgdceI9/76Yg3ST8rhM8fO86LwJRNcXeQlpdWpu4Zps1q3aO2V7yuQ32D11oJg0W&#10;PUHdscDI3slXUFpyBx66sOCgM+g6yUXigGyW+V9sHnpmReKC4nh7ksn/P1j+7fBgfzgSxo8w4gAT&#10;CW/vgf/yxMBtz8xO3DgHQy9Yi4WXUbJssL6aU6PUvvIRpBm+QotDZvsACWjsnI6qIE+C6DiA40l0&#10;MQbCY8myeJ+XGOIYWxZ5cbFKY8lY9ZxunQ+fBWgSNzV1ONUEzw73PsR2WPV8JVYzsJVKpckqQ4aa&#10;XpWrMiWcRbQMaDwldU0v8/hNVogsP5k2JQcm1bTHAsrMtCPTiXMYm5HIdtYkqtBAe0QdHEw+w3eB&#10;mx7cH0oG9FhN/e89c4IS9cWgllfLooimTIei/IDEiTuPNOcRZjhC1TRQMm1vQzJypOztDWq+lUmN&#10;l07mltE7SaTZ59Gc5+d06+U1bp4AAAD//wMAUEsDBBQABgAIAAAAIQDkmQEc3gAAAAoBAAAPAAAA&#10;ZHJzL2Rvd25yZXYueG1sTI/NTsMwEITvSLyDtUjcqE0qhSRkU1WoLUegRJzdeEki4h/ZbhreHnOC&#10;4+yMZr+pN4ue2Ew+jNYg3K8EMDKdVaPpEdr3/V0BLERplJysIYRvCrBprq9qWSl7MW80H2PPUokJ&#10;lUQYYnQV56EbSMuwso5M8j6t1zIm6XuuvLykcj3xTIicazma9GGQjp4G6r6OZ43gojs8PPuX1+1u&#10;P4v249BmY79DvL1Zto/AIi3xLwy/+AkdmsR0smejApsQ8qJMWyJCUeTAUqBcZ+lwQliLsgDe1Pz/&#10;hOYHAAD//wMAUEsBAi0AFAAGAAgAAAAhALaDOJL+AAAA4QEAABMAAAAAAAAAAAAAAAAAAAAAAFtD&#10;b250ZW50X1R5cGVzXS54bWxQSwECLQAUAAYACAAAACEAOP0h/9YAAACUAQAACwAAAAAAAAAAAAAA&#10;AAAvAQAAX3JlbHMvLnJlbHNQSwECLQAUAAYACAAAACEAsIhE5PwBAADVAwAADgAAAAAAAAAAAAAA&#10;AAAuAgAAZHJzL2Uyb0RvYy54bWxQSwECLQAUAAYACAAAACEA5JkBHN4AAAAKAQAADwAAAAAAAAAA&#10;AAAAAABWBAAAZHJzL2Rvd25yZXYueG1sUEsFBgAAAAAEAAQA8wAAAGEFAAAAAA==&#10;" filled="f" stroked="f">
                <v:textbox style="mso-fit-shape-to-text:t">
                  <w:txbxContent>
                    <w:p w14:paraId="3D17750B" w14:textId="3AB6233B" w:rsidR="00D7668E" w:rsidRPr="003A389E" w:rsidRDefault="00107E02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06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09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/202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4</w:t>
                      </w:r>
                    </w:p>
                    <w:p w14:paraId="7AFF81E9" w14:textId="1AFE09C3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UYGUNDUR</w:t>
                      </w:r>
                    </w:p>
                    <w:p w14:paraId="1EC938E3" w14:textId="4A1D005D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Okul Müdürü</w:t>
                      </w:r>
                    </w:p>
                    <w:p w14:paraId="55A3DA7B" w14:textId="528EC1CE" w:rsidR="00D7668E" w:rsidRPr="003A389E" w:rsidRDefault="009239B4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…………………..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72AA7" w:rsidRPr="00407ADA" w:rsidSect="005F6A14">
      <w:pgSz w:w="11906" w:h="16838"/>
      <w:pgMar w:top="540" w:right="386" w:bottom="89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352A00" w14:textId="77777777" w:rsidR="00ED6D45" w:rsidRDefault="00ED6D45" w:rsidP="009F4C2B">
      <w:r>
        <w:separator/>
      </w:r>
    </w:p>
  </w:endnote>
  <w:endnote w:type="continuationSeparator" w:id="0">
    <w:p w14:paraId="67945B5D" w14:textId="77777777" w:rsidR="00ED6D45" w:rsidRDefault="00ED6D45" w:rsidP="009F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27E867" w14:textId="77777777" w:rsidR="00ED6D45" w:rsidRDefault="00ED6D45" w:rsidP="009F4C2B">
      <w:r>
        <w:separator/>
      </w:r>
    </w:p>
  </w:footnote>
  <w:footnote w:type="continuationSeparator" w:id="0">
    <w:p w14:paraId="4B435D7A" w14:textId="77777777" w:rsidR="00ED6D45" w:rsidRDefault="00ED6D45" w:rsidP="009F4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E70AD"/>
    <w:multiLevelType w:val="hybridMultilevel"/>
    <w:tmpl w:val="15F00ACC"/>
    <w:lvl w:ilvl="0" w:tplc="463CDEA6">
      <w:start w:val="1"/>
      <w:numFmt w:val="upperLetter"/>
      <w:lvlText w:val="%1)"/>
      <w:lvlJc w:val="left"/>
      <w:pPr>
        <w:ind w:left="1322" w:hanging="452"/>
        <w:jc w:val="right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B050"/>
        <w:spacing w:val="0"/>
        <w:w w:val="107"/>
        <w:sz w:val="30"/>
        <w:szCs w:val="30"/>
        <w:lang w:val="tr-TR" w:eastAsia="en-US" w:bidi="ar-SA"/>
      </w:rPr>
    </w:lvl>
    <w:lvl w:ilvl="1" w:tplc="B58AEBD0">
      <w:start w:val="1"/>
      <w:numFmt w:val="decimal"/>
      <w:lvlText w:val="%2."/>
      <w:lvlJc w:val="left"/>
      <w:pPr>
        <w:ind w:left="3502" w:hanging="306"/>
        <w:jc w:val="right"/>
      </w:pPr>
      <w:rPr>
        <w:rFonts w:hint="default"/>
        <w:spacing w:val="-16"/>
        <w:w w:val="97"/>
        <w:lang w:val="tr-TR" w:eastAsia="en-US" w:bidi="ar-SA"/>
      </w:rPr>
    </w:lvl>
    <w:lvl w:ilvl="2" w:tplc="8C44B6DE">
      <w:start w:val="1"/>
      <w:numFmt w:val="decimal"/>
      <w:lvlText w:val="%3."/>
      <w:lvlJc w:val="left"/>
      <w:pPr>
        <w:ind w:left="3422" w:hanging="234"/>
        <w:jc w:val="right"/>
      </w:pPr>
      <w:rPr>
        <w:rFonts w:asciiTheme="minorHAnsi" w:eastAsia="Arial" w:hAnsiTheme="minorHAnsi" w:cstheme="minorHAnsi" w:hint="default"/>
        <w:b/>
        <w:bCs/>
        <w:i w:val="0"/>
        <w:iCs w:val="0"/>
        <w:color w:val="FF0000"/>
        <w:spacing w:val="0"/>
        <w:w w:val="100"/>
        <w:sz w:val="20"/>
        <w:szCs w:val="20"/>
        <w:lang w:val="tr-TR" w:eastAsia="en-US" w:bidi="ar-SA"/>
      </w:rPr>
    </w:lvl>
    <w:lvl w:ilvl="3" w:tplc="E9F4CF8E">
      <w:start w:val="1"/>
      <w:numFmt w:val="lowerLetter"/>
      <w:lvlText w:val="%4)"/>
      <w:lvlJc w:val="left"/>
      <w:pPr>
        <w:ind w:left="3408" w:hanging="234"/>
        <w:jc w:val="right"/>
      </w:pPr>
      <w:rPr>
        <w:rFonts w:ascii="Arial" w:eastAsia="Arial" w:hAnsi="Arial" w:cs="Arial" w:hint="default"/>
        <w:b/>
        <w:bCs/>
        <w:i/>
        <w:iCs/>
        <w:color w:val="5E5B9E"/>
        <w:spacing w:val="0"/>
        <w:w w:val="100"/>
        <w:sz w:val="20"/>
        <w:szCs w:val="20"/>
        <w:lang w:val="tr-TR" w:eastAsia="en-US" w:bidi="ar-SA"/>
      </w:rPr>
    </w:lvl>
    <w:lvl w:ilvl="4" w:tplc="04BCE262">
      <w:numFmt w:val="bullet"/>
      <w:lvlText w:val="•"/>
      <w:lvlJc w:val="left"/>
      <w:pPr>
        <w:ind w:left="3420" w:hanging="234"/>
      </w:pPr>
      <w:rPr>
        <w:rFonts w:hint="default"/>
        <w:lang w:val="tr-TR" w:eastAsia="en-US" w:bidi="ar-SA"/>
      </w:rPr>
    </w:lvl>
    <w:lvl w:ilvl="5" w:tplc="662AB62E">
      <w:numFmt w:val="bullet"/>
      <w:lvlText w:val="•"/>
      <w:lvlJc w:val="left"/>
      <w:pPr>
        <w:ind w:left="3500" w:hanging="234"/>
      </w:pPr>
      <w:rPr>
        <w:rFonts w:hint="default"/>
        <w:lang w:val="tr-TR" w:eastAsia="en-US" w:bidi="ar-SA"/>
      </w:rPr>
    </w:lvl>
    <w:lvl w:ilvl="6" w:tplc="A446924E">
      <w:numFmt w:val="bullet"/>
      <w:lvlText w:val="•"/>
      <w:lvlJc w:val="left"/>
      <w:pPr>
        <w:ind w:left="5500" w:hanging="234"/>
      </w:pPr>
      <w:rPr>
        <w:rFonts w:hint="default"/>
        <w:lang w:val="tr-TR" w:eastAsia="en-US" w:bidi="ar-SA"/>
      </w:rPr>
    </w:lvl>
    <w:lvl w:ilvl="7" w:tplc="2938BF72">
      <w:numFmt w:val="bullet"/>
      <w:lvlText w:val="•"/>
      <w:lvlJc w:val="left"/>
      <w:pPr>
        <w:ind w:left="5625" w:hanging="234"/>
      </w:pPr>
      <w:rPr>
        <w:rFonts w:hint="default"/>
        <w:lang w:val="tr-TR" w:eastAsia="en-US" w:bidi="ar-SA"/>
      </w:rPr>
    </w:lvl>
    <w:lvl w:ilvl="8" w:tplc="0F7ECA5C">
      <w:numFmt w:val="bullet"/>
      <w:lvlText w:val="•"/>
      <w:lvlJc w:val="left"/>
      <w:pPr>
        <w:ind w:left="5751" w:hanging="234"/>
      </w:pPr>
      <w:rPr>
        <w:rFonts w:hint="default"/>
        <w:lang w:val="tr-TR" w:eastAsia="en-US" w:bidi="ar-SA"/>
      </w:rPr>
    </w:lvl>
  </w:abstractNum>
  <w:abstractNum w:abstractNumId="1" w15:restartNumberingAfterBreak="0">
    <w:nsid w:val="565F3D92"/>
    <w:multiLevelType w:val="hybridMultilevel"/>
    <w:tmpl w:val="BA40C4D2"/>
    <w:lvl w:ilvl="0" w:tplc="298AE8B2">
      <w:start w:val="1"/>
      <w:numFmt w:val="lowerLetter"/>
      <w:lvlText w:val="%1)"/>
      <w:lvlJc w:val="left"/>
      <w:pPr>
        <w:ind w:left="1522" w:hanging="304"/>
        <w:jc w:val="right"/>
      </w:pPr>
      <w:rPr>
        <w:rFonts w:hint="default"/>
        <w:spacing w:val="0"/>
        <w:w w:val="100"/>
        <w:lang w:val="tr-TR" w:eastAsia="en-US" w:bidi="ar-SA"/>
      </w:rPr>
    </w:lvl>
    <w:lvl w:ilvl="1" w:tplc="78B0600A">
      <w:numFmt w:val="bullet"/>
      <w:lvlText w:val="•"/>
      <w:lvlJc w:val="left"/>
      <w:pPr>
        <w:ind w:left="2473" w:hanging="304"/>
      </w:pPr>
      <w:rPr>
        <w:rFonts w:hint="default"/>
        <w:lang w:val="tr-TR" w:eastAsia="en-US" w:bidi="ar-SA"/>
      </w:rPr>
    </w:lvl>
    <w:lvl w:ilvl="2" w:tplc="DB9EF2AA">
      <w:numFmt w:val="bullet"/>
      <w:lvlText w:val="•"/>
      <w:lvlJc w:val="left"/>
      <w:pPr>
        <w:ind w:left="3427" w:hanging="304"/>
      </w:pPr>
      <w:rPr>
        <w:rFonts w:hint="default"/>
        <w:lang w:val="tr-TR" w:eastAsia="en-US" w:bidi="ar-SA"/>
      </w:rPr>
    </w:lvl>
    <w:lvl w:ilvl="3" w:tplc="FFA02932">
      <w:numFmt w:val="bullet"/>
      <w:lvlText w:val="•"/>
      <w:lvlJc w:val="left"/>
      <w:pPr>
        <w:ind w:left="4380" w:hanging="304"/>
      </w:pPr>
      <w:rPr>
        <w:rFonts w:hint="default"/>
        <w:lang w:val="tr-TR" w:eastAsia="en-US" w:bidi="ar-SA"/>
      </w:rPr>
    </w:lvl>
    <w:lvl w:ilvl="4" w:tplc="EEBC5238">
      <w:numFmt w:val="bullet"/>
      <w:lvlText w:val="•"/>
      <w:lvlJc w:val="left"/>
      <w:pPr>
        <w:ind w:left="5334" w:hanging="304"/>
      </w:pPr>
      <w:rPr>
        <w:rFonts w:hint="default"/>
        <w:lang w:val="tr-TR" w:eastAsia="en-US" w:bidi="ar-SA"/>
      </w:rPr>
    </w:lvl>
    <w:lvl w:ilvl="5" w:tplc="9CBAFD42">
      <w:numFmt w:val="bullet"/>
      <w:lvlText w:val="•"/>
      <w:lvlJc w:val="left"/>
      <w:pPr>
        <w:ind w:left="6287" w:hanging="304"/>
      </w:pPr>
      <w:rPr>
        <w:rFonts w:hint="default"/>
        <w:lang w:val="tr-TR" w:eastAsia="en-US" w:bidi="ar-SA"/>
      </w:rPr>
    </w:lvl>
    <w:lvl w:ilvl="6" w:tplc="5F4C6932">
      <w:numFmt w:val="bullet"/>
      <w:lvlText w:val="•"/>
      <w:lvlJc w:val="left"/>
      <w:pPr>
        <w:ind w:left="7241" w:hanging="304"/>
      </w:pPr>
      <w:rPr>
        <w:rFonts w:hint="default"/>
        <w:lang w:val="tr-TR" w:eastAsia="en-US" w:bidi="ar-SA"/>
      </w:rPr>
    </w:lvl>
    <w:lvl w:ilvl="7" w:tplc="25825478">
      <w:numFmt w:val="bullet"/>
      <w:lvlText w:val="•"/>
      <w:lvlJc w:val="left"/>
      <w:pPr>
        <w:ind w:left="8194" w:hanging="304"/>
      </w:pPr>
      <w:rPr>
        <w:rFonts w:hint="default"/>
        <w:lang w:val="tr-TR" w:eastAsia="en-US" w:bidi="ar-SA"/>
      </w:rPr>
    </w:lvl>
    <w:lvl w:ilvl="8" w:tplc="D23273EC">
      <w:numFmt w:val="bullet"/>
      <w:lvlText w:val="•"/>
      <w:lvlJc w:val="left"/>
      <w:pPr>
        <w:ind w:left="9148" w:hanging="304"/>
      </w:pPr>
      <w:rPr>
        <w:rFonts w:hint="default"/>
        <w:lang w:val="tr-TR" w:eastAsia="en-US" w:bidi="ar-SA"/>
      </w:rPr>
    </w:lvl>
  </w:abstractNum>
  <w:abstractNum w:abstractNumId="2" w15:restartNumberingAfterBreak="0">
    <w:nsid w:val="6B7008A3"/>
    <w:multiLevelType w:val="hybridMultilevel"/>
    <w:tmpl w:val="0E2E7D38"/>
    <w:lvl w:ilvl="0" w:tplc="AC3CF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27635230">
    <w:abstractNumId w:val="0"/>
  </w:num>
  <w:num w:numId="2" w16cid:durableId="1866285084">
    <w:abstractNumId w:val="1"/>
  </w:num>
  <w:num w:numId="3" w16cid:durableId="214553953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A5C"/>
    <w:rsid w:val="000002B5"/>
    <w:rsid w:val="00003084"/>
    <w:rsid w:val="00003152"/>
    <w:rsid w:val="00003C4B"/>
    <w:rsid w:val="000042E9"/>
    <w:rsid w:val="00005DF3"/>
    <w:rsid w:val="0002041B"/>
    <w:rsid w:val="00020600"/>
    <w:rsid w:val="00025685"/>
    <w:rsid w:val="000310AF"/>
    <w:rsid w:val="00034422"/>
    <w:rsid w:val="00036168"/>
    <w:rsid w:val="00041984"/>
    <w:rsid w:val="000436E2"/>
    <w:rsid w:val="0004468A"/>
    <w:rsid w:val="00053961"/>
    <w:rsid w:val="00055BC5"/>
    <w:rsid w:val="0006421B"/>
    <w:rsid w:val="00064821"/>
    <w:rsid w:val="00070A81"/>
    <w:rsid w:val="00077707"/>
    <w:rsid w:val="00077CAB"/>
    <w:rsid w:val="000841A4"/>
    <w:rsid w:val="00091E46"/>
    <w:rsid w:val="000A641D"/>
    <w:rsid w:val="000B3B73"/>
    <w:rsid w:val="000B5255"/>
    <w:rsid w:val="000B7772"/>
    <w:rsid w:val="000C0DCB"/>
    <w:rsid w:val="000C4478"/>
    <w:rsid w:val="000C6384"/>
    <w:rsid w:val="000E6362"/>
    <w:rsid w:val="000F615B"/>
    <w:rsid w:val="00102041"/>
    <w:rsid w:val="00102787"/>
    <w:rsid w:val="00106F6E"/>
    <w:rsid w:val="00107E02"/>
    <w:rsid w:val="00112768"/>
    <w:rsid w:val="001152C3"/>
    <w:rsid w:val="001232EA"/>
    <w:rsid w:val="001329EC"/>
    <w:rsid w:val="001450FC"/>
    <w:rsid w:val="00147490"/>
    <w:rsid w:val="001513B2"/>
    <w:rsid w:val="0015191D"/>
    <w:rsid w:val="001667F7"/>
    <w:rsid w:val="00170036"/>
    <w:rsid w:val="00184604"/>
    <w:rsid w:val="00184E46"/>
    <w:rsid w:val="00185360"/>
    <w:rsid w:val="001863EC"/>
    <w:rsid w:val="00196B99"/>
    <w:rsid w:val="001A7D2A"/>
    <w:rsid w:val="001B1098"/>
    <w:rsid w:val="001C1201"/>
    <w:rsid w:val="001D0BE2"/>
    <w:rsid w:val="001D4DF4"/>
    <w:rsid w:val="001D5C07"/>
    <w:rsid w:val="001E5207"/>
    <w:rsid w:val="001E5F75"/>
    <w:rsid w:val="001F039A"/>
    <w:rsid w:val="001F1866"/>
    <w:rsid w:val="001F6DB2"/>
    <w:rsid w:val="001F78E5"/>
    <w:rsid w:val="00207D7C"/>
    <w:rsid w:val="0021141B"/>
    <w:rsid w:val="00211720"/>
    <w:rsid w:val="00212CCC"/>
    <w:rsid w:val="00220CFD"/>
    <w:rsid w:val="0022684D"/>
    <w:rsid w:val="002325F3"/>
    <w:rsid w:val="00241868"/>
    <w:rsid w:val="00241AF3"/>
    <w:rsid w:val="00241F8A"/>
    <w:rsid w:val="002479BC"/>
    <w:rsid w:val="002527C8"/>
    <w:rsid w:val="00252E55"/>
    <w:rsid w:val="00261906"/>
    <w:rsid w:val="0026549E"/>
    <w:rsid w:val="00265B7F"/>
    <w:rsid w:val="00270961"/>
    <w:rsid w:val="0028393E"/>
    <w:rsid w:val="00287E86"/>
    <w:rsid w:val="00290AF2"/>
    <w:rsid w:val="0029163F"/>
    <w:rsid w:val="00291ECB"/>
    <w:rsid w:val="0029363A"/>
    <w:rsid w:val="002B244B"/>
    <w:rsid w:val="002B4263"/>
    <w:rsid w:val="002B61BE"/>
    <w:rsid w:val="002C0DBD"/>
    <w:rsid w:val="002C0F50"/>
    <w:rsid w:val="002C4388"/>
    <w:rsid w:val="002C5B32"/>
    <w:rsid w:val="002C6D2D"/>
    <w:rsid w:val="002D0F14"/>
    <w:rsid w:val="002D415C"/>
    <w:rsid w:val="002D4B1A"/>
    <w:rsid w:val="002D698E"/>
    <w:rsid w:val="002E017A"/>
    <w:rsid w:val="00314323"/>
    <w:rsid w:val="003237DF"/>
    <w:rsid w:val="00331EE2"/>
    <w:rsid w:val="003350C3"/>
    <w:rsid w:val="003369F1"/>
    <w:rsid w:val="00337C6D"/>
    <w:rsid w:val="00340AC1"/>
    <w:rsid w:val="00341115"/>
    <w:rsid w:val="00362823"/>
    <w:rsid w:val="00367421"/>
    <w:rsid w:val="003722FC"/>
    <w:rsid w:val="00374DAB"/>
    <w:rsid w:val="00375519"/>
    <w:rsid w:val="00382A41"/>
    <w:rsid w:val="00382B18"/>
    <w:rsid w:val="0038690E"/>
    <w:rsid w:val="00394300"/>
    <w:rsid w:val="003A389E"/>
    <w:rsid w:val="003A3E1E"/>
    <w:rsid w:val="003A46E3"/>
    <w:rsid w:val="003A7001"/>
    <w:rsid w:val="003B098B"/>
    <w:rsid w:val="003B1DEF"/>
    <w:rsid w:val="003B38E0"/>
    <w:rsid w:val="003D0C4F"/>
    <w:rsid w:val="003D2719"/>
    <w:rsid w:val="003E15EC"/>
    <w:rsid w:val="003F0B6B"/>
    <w:rsid w:val="003F0BFE"/>
    <w:rsid w:val="003F7223"/>
    <w:rsid w:val="00404D70"/>
    <w:rsid w:val="0040667C"/>
    <w:rsid w:val="0040707E"/>
    <w:rsid w:val="00407ADA"/>
    <w:rsid w:val="0042184A"/>
    <w:rsid w:val="004219BB"/>
    <w:rsid w:val="00443224"/>
    <w:rsid w:val="004437DC"/>
    <w:rsid w:val="00454B7A"/>
    <w:rsid w:val="004623BB"/>
    <w:rsid w:val="0046768C"/>
    <w:rsid w:val="00472A68"/>
    <w:rsid w:val="00480F4E"/>
    <w:rsid w:val="00482EFE"/>
    <w:rsid w:val="004906EA"/>
    <w:rsid w:val="0049340F"/>
    <w:rsid w:val="0049637C"/>
    <w:rsid w:val="00497577"/>
    <w:rsid w:val="004A0030"/>
    <w:rsid w:val="004A00C3"/>
    <w:rsid w:val="004A1165"/>
    <w:rsid w:val="004C0982"/>
    <w:rsid w:val="004C3C04"/>
    <w:rsid w:val="004D046C"/>
    <w:rsid w:val="004D2CC4"/>
    <w:rsid w:val="004D4435"/>
    <w:rsid w:val="004D68BD"/>
    <w:rsid w:val="004E013B"/>
    <w:rsid w:val="004F2457"/>
    <w:rsid w:val="004F2BE5"/>
    <w:rsid w:val="004F3356"/>
    <w:rsid w:val="004F597C"/>
    <w:rsid w:val="00510E40"/>
    <w:rsid w:val="00512CA1"/>
    <w:rsid w:val="005227EE"/>
    <w:rsid w:val="00525276"/>
    <w:rsid w:val="00526136"/>
    <w:rsid w:val="00527D77"/>
    <w:rsid w:val="005437D9"/>
    <w:rsid w:val="00554610"/>
    <w:rsid w:val="00555358"/>
    <w:rsid w:val="00556AA6"/>
    <w:rsid w:val="00556AA7"/>
    <w:rsid w:val="0056122F"/>
    <w:rsid w:val="0056443D"/>
    <w:rsid w:val="00572AA7"/>
    <w:rsid w:val="00574337"/>
    <w:rsid w:val="0057595A"/>
    <w:rsid w:val="00575EC5"/>
    <w:rsid w:val="00577794"/>
    <w:rsid w:val="00580E1C"/>
    <w:rsid w:val="005813A3"/>
    <w:rsid w:val="00583416"/>
    <w:rsid w:val="005857BA"/>
    <w:rsid w:val="00591B07"/>
    <w:rsid w:val="0059690E"/>
    <w:rsid w:val="005A1931"/>
    <w:rsid w:val="005B1112"/>
    <w:rsid w:val="005C6827"/>
    <w:rsid w:val="005D2D4E"/>
    <w:rsid w:val="005D31B0"/>
    <w:rsid w:val="005D3499"/>
    <w:rsid w:val="005D603A"/>
    <w:rsid w:val="005D7D29"/>
    <w:rsid w:val="005E0525"/>
    <w:rsid w:val="005E6315"/>
    <w:rsid w:val="005E7536"/>
    <w:rsid w:val="005F0142"/>
    <w:rsid w:val="005F0232"/>
    <w:rsid w:val="005F6A14"/>
    <w:rsid w:val="005F6C3C"/>
    <w:rsid w:val="005F7A5A"/>
    <w:rsid w:val="00602339"/>
    <w:rsid w:val="0060235F"/>
    <w:rsid w:val="0060358D"/>
    <w:rsid w:val="00611F21"/>
    <w:rsid w:val="00617639"/>
    <w:rsid w:val="006244B2"/>
    <w:rsid w:val="00624A12"/>
    <w:rsid w:val="006257BD"/>
    <w:rsid w:val="00627C52"/>
    <w:rsid w:val="006316C4"/>
    <w:rsid w:val="006337F2"/>
    <w:rsid w:val="00634B31"/>
    <w:rsid w:val="006375C2"/>
    <w:rsid w:val="00642DD4"/>
    <w:rsid w:val="00646C09"/>
    <w:rsid w:val="00653D16"/>
    <w:rsid w:val="00660494"/>
    <w:rsid w:val="00660AC9"/>
    <w:rsid w:val="006808A2"/>
    <w:rsid w:val="00681550"/>
    <w:rsid w:val="00684994"/>
    <w:rsid w:val="006931E2"/>
    <w:rsid w:val="00697D35"/>
    <w:rsid w:val="006A0A89"/>
    <w:rsid w:val="006A14FA"/>
    <w:rsid w:val="006A3343"/>
    <w:rsid w:val="006A5850"/>
    <w:rsid w:val="006B1320"/>
    <w:rsid w:val="006B6063"/>
    <w:rsid w:val="006B6E09"/>
    <w:rsid w:val="006C1A3C"/>
    <w:rsid w:val="006C39E7"/>
    <w:rsid w:val="006C5D95"/>
    <w:rsid w:val="006C5E99"/>
    <w:rsid w:val="006E0876"/>
    <w:rsid w:val="006E2BBA"/>
    <w:rsid w:val="006E63F2"/>
    <w:rsid w:val="006E7D80"/>
    <w:rsid w:val="006F64A4"/>
    <w:rsid w:val="007028B0"/>
    <w:rsid w:val="00705FAD"/>
    <w:rsid w:val="00714A2D"/>
    <w:rsid w:val="00730664"/>
    <w:rsid w:val="007307DC"/>
    <w:rsid w:val="00730F9D"/>
    <w:rsid w:val="00736555"/>
    <w:rsid w:val="00740E4C"/>
    <w:rsid w:val="00743FF3"/>
    <w:rsid w:val="00745A5C"/>
    <w:rsid w:val="0075058E"/>
    <w:rsid w:val="0075690F"/>
    <w:rsid w:val="00761238"/>
    <w:rsid w:val="0077402D"/>
    <w:rsid w:val="00783030"/>
    <w:rsid w:val="007863B7"/>
    <w:rsid w:val="007911A5"/>
    <w:rsid w:val="00794C3F"/>
    <w:rsid w:val="007A06C4"/>
    <w:rsid w:val="007A42C7"/>
    <w:rsid w:val="007A4745"/>
    <w:rsid w:val="007A5591"/>
    <w:rsid w:val="007C6F08"/>
    <w:rsid w:val="007C733C"/>
    <w:rsid w:val="007D4963"/>
    <w:rsid w:val="007D5831"/>
    <w:rsid w:val="007E1E65"/>
    <w:rsid w:val="007E315A"/>
    <w:rsid w:val="007E3807"/>
    <w:rsid w:val="007E4A9C"/>
    <w:rsid w:val="007F34FC"/>
    <w:rsid w:val="007F3C65"/>
    <w:rsid w:val="007F5DF7"/>
    <w:rsid w:val="007F7A16"/>
    <w:rsid w:val="008015DE"/>
    <w:rsid w:val="00813326"/>
    <w:rsid w:val="008206BC"/>
    <w:rsid w:val="0082285F"/>
    <w:rsid w:val="00827E5E"/>
    <w:rsid w:val="00831A96"/>
    <w:rsid w:val="00840188"/>
    <w:rsid w:val="00841B21"/>
    <w:rsid w:val="008506C4"/>
    <w:rsid w:val="008523CF"/>
    <w:rsid w:val="0085260E"/>
    <w:rsid w:val="00853C1D"/>
    <w:rsid w:val="008576FF"/>
    <w:rsid w:val="00864F91"/>
    <w:rsid w:val="0086664E"/>
    <w:rsid w:val="00867C9F"/>
    <w:rsid w:val="00876F8F"/>
    <w:rsid w:val="0088290A"/>
    <w:rsid w:val="00886194"/>
    <w:rsid w:val="00886826"/>
    <w:rsid w:val="0088731D"/>
    <w:rsid w:val="008877DF"/>
    <w:rsid w:val="00887A4C"/>
    <w:rsid w:val="00891A85"/>
    <w:rsid w:val="00891CB2"/>
    <w:rsid w:val="00895E78"/>
    <w:rsid w:val="00897094"/>
    <w:rsid w:val="008A0F9C"/>
    <w:rsid w:val="008A1208"/>
    <w:rsid w:val="008A4B9C"/>
    <w:rsid w:val="008A5759"/>
    <w:rsid w:val="008A5B4F"/>
    <w:rsid w:val="008A613F"/>
    <w:rsid w:val="008A6A2F"/>
    <w:rsid w:val="008B214F"/>
    <w:rsid w:val="008C2D49"/>
    <w:rsid w:val="008C7D3F"/>
    <w:rsid w:val="008D288F"/>
    <w:rsid w:val="008D4E92"/>
    <w:rsid w:val="008E25A9"/>
    <w:rsid w:val="008E36C7"/>
    <w:rsid w:val="008E6463"/>
    <w:rsid w:val="008F0480"/>
    <w:rsid w:val="008F43BF"/>
    <w:rsid w:val="00900B7B"/>
    <w:rsid w:val="009055C7"/>
    <w:rsid w:val="00906E7F"/>
    <w:rsid w:val="0091372D"/>
    <w:rsid w:val="00920BF6"/>
    <w:rsid w:val="00922FD2"/>
    <w:rsid w:val="009239B4"/>
    <w:rsid w:val="009246A0"/>
    <w:rsid w:val="009249E7"/>
    <w:rsid w:val="00927687"/>
    <w:rsid w:val="009340F0"/>
    <w:rsid w:val="009360DF"/>
    <w:rsid w:val="00937399"/>
    <w:rsid w:val="009418DB"/>
    <w:rsid w:val="0095463E"/>
    <w:rsid w:val="00973A57"/>
    <w:rsid w:val="00980688"/>
    <w:rsid w:val="009828FD"/>
    <w:rsid w:val="00990197"/>
    <w:rsid w:val="0099636D"/>
    <w:rsid w:val="009A6347"/>
    <w:rsid w:val="009A715B"/>
    <w:rsid w:val="009B2FAC"/>
    <w:rsid w:val="009B30E8"/>
    <w:rsid w:val="009C14D0"/>
    <w:rsid w:val="009D3F29"/>
    <w:rsid w:val="009D5B44"/>
    <w:rsid w:val="009E17E0"/>
    <w:rsid w:val="009E1AD3"/>
    <w:rsid w:val="009E23C9"/>
    <w:rsid w:val="009F1CCD"/>
    <w:rsid w:val="009F4C2B"/>
    <w:rsid w:val="009F7D16"/>
    <w:rsid w:val="00A03679"/>
    <w:rsid w:val="00A03F85"/>
    <w:rsid w:val="00A103EB"/>
    <w:rsid w:val="00A11D72"/>
    <w:rsid w:val="00A247E7"/>
    <w:rsid w:val="00A2574A"/>
    <w:rsid w:val="00A32437"/>
    <w:rsid w:val="00A35428"/>
    <w:rsid w:val="00A36557"/>
    <w:rsid w:val="00A40EEC"/>
    <w:rsid w:val="00A5112B"/>
    <w:rsid w:val="00A52030"/>
    <w:rsid w:val="00A6056B"/>
    <w:rsid w:val="00A6445A"/>
    <w:rsid w:val="00A66FDF"/>
    <w:rsid w:val="00A67D03"/>
    <w:rsid w:val="00A74778"/>
    <w:rsid w:val="00A85D5E"/>
    <w:rsid w:val="00A9019A"/>
    <w:rsid w:val="00A93607"/>
    <w:rsid w:val="00A94E2F"/>
    <w:rsid w:val="00AA264F"/>
    <w:rsid w:val="00AA4530"/>
    <w:rsid w:val="00AB0813"/>
    <w:rsid w:val="00AB579C"/>
    <w:rsid w:val="00AC0CA4"/>
    <w:rsid w:val="00AC13C0"/>
    <w:rsid w:val="00AC4B1C"/>
    <w:rsid w:val="00AC5C8F"/>
    <w:rsid w:val="00AE6464"/>
    <w:rsid w:val="00AF11E0"/>
    <w:rsid w:val="00AF1D5B"/>
    <w:rsid w:val="00AF3D83"/>
    <w:rsid w:val="00AF6A88"/>
    <w:rsid w:val="00AF777C"/>
    <w:rsid w:val="00AF7B77"/>
    <w:rsid w:val="00B02804"/>
    <w:rsid w:val="00B26779"/>
    <w:rsid w:val="00B34FE0"/>
    <w:rsid w:val="00B40D8E"/>
    <w:rsid w:val="00B4198C"/>
    <w:rsid w:val="00B47C14"/>
    <w:rsid w:val="00B508C6"/>
    <w:rsid w:val="00B5169F"/>
    <w:rsid w:val="00B5505B"/>
    <w:rsid w:val="00B5599E"/>
    <w:rsid w:val="00B5639B"/>
    <w:rsid w:val="00B67F88"/>
    <w:rsid w:val="00B72F70"/>
    <w:rsid w:val="00B752F1"/>
    <w:rsid w:val="00B76C7B"/>
    <w:rsid w:val="00B85DFD"/>
    <w:rsid w:val="00B93621"/>
    <w:rsid w:val="00B95094"/>
    <w:rsid w:val="00BB4A8D"/>
    <w:rsid w:val="00BB59BD"/>
    <w:rsid w:val="00BB6BC6"/>
    <w:rsid w:val="00BC2BCD"/>
    <w:rsid w:val="00BC31CB"/>
    <w:rsid w:val="00BD26A7"/>
    <w:rsid w:val="00BE3E78"/>
    <w:rsid w:val="00BE5C5D"/>
    <w:rsid w:val="00BE73AD"/>
    <w:rsid w:val="00BF785D"/>
    <w:rsid w:val="00C00910"/>
    <w:rsid w:val="00C10330"/>
    <w:rsid w:val="00C22460"/>
    <w:rsid w:val="00C247E0"/>
    <w:rsid w:val="00C25975"/>
    <w:rsid w:val="00C277B8"/>
    <w:rsid w:val="00C32EFD"/>
    <w:rsid w:val="00C3321F"/>
    <w:rsid w:val="00C33924"/>
    <w:rsid w:val="00C4001D"/>
    <w:rsid w:val="00C42128"/>
    <w:rsid w:val="00C44643"/>
    <w:rsid w:val="00C45564"/>
    <w:rsid w:val="00C463BC"/>
    <w:rsid w:val="00C57A02"/>
    <w:rsid w:val="00C650BE"/>
    <w:rsid w:val="00C70FE9"/>
    <w:rsid w:val="00C7720F"/>
    <w:rsid w:val="00C9684F"/>
    <w:rsid w:val="00CA2360"/>
    <w:rsid w:val="00CA5EF6"/>
    <w:rsid w:val="00CB7AF5"/>
    <w:rsid w:val="00CC1132"/>
    <w:rsid w:val="00CC7607"/>
    <w:rsid w:val="00CD3B14"/>
    <w:rsid w:val="00CF01D0"/>
    <w:rsid w:val="00D11F79"/>
    <w:rsid w:val="00D224EE"/>
    <w:rsid w:val="00D301E2"/>
    <w:rsid w:val="00D313FD"/>
    <w:rsid w:val="00D351A9"/>
    <w:rsid w:val="00D36604"/>
    <w:rsid w:val="00D37139"/>
    <w:rsid w:val="00D405E5"/>
    <w:rsid w:val="00D44D3A"/>
    <w:rsid w:val="00D50061"/>
    <w:rsid w:val="00D56AC2"/>
    <w:rsid w:val="00D627A4"/>
    <w:rsid w:val="00D7443B"/>
    <w:rsid w:val="00D75D2B"/>
    <w:rsid w:val="00D7668E"/>
    <w:rsid w:val="00D770D9"/>
    <w:rsid w:val="00D83956"/>
    <w:rsid w:val="00D83F9A"/>
    <w:rsid w:val="00D92EDE"/>
    <w:rsid w:val="00DA2249"/>
    <w:rsid w:val="00DA3B97"/>
    <w:rsid w:val="00DA3EA8"/>
    <w:rsid w:val="00DA3ED7"/>
    <w:rsid w:val="00DA53AA"/>
    <w:rsid w:val="00DB052D"/>
    <w:rsid w:val="00DB5989"/>
    <w:rsid w:val="00DB7557"/>
    <w:rsid w:val="00DC06C5"/>
    <w:rsid w:val="00DC1D3A"/>
    <w:rsid w:val="00DC7FA9"/>
    <w:rsid w:val="00DD2A8C"/>
    <w:rsid w:val="00DD3BFC"/>
    <w:rsid w:val="00DD63AC"/>
    <w:rsid w:val="00DE7071"/>
    <w:rsid w:val="00DF4073"/>
    <w:rsid w:val="00E02CBB"/>
    <w:rsid w:val="00E161A0"/>
    <w:rsid w:val="00E23785"/>
    <w:rsid w:val="00E367BA"/>
    <w:rsid w:val="00E36B5E"/>
    <w:rsid w:val="00E51B77"/>
    <w:rsid w:val="00E531DB"/>
    <w:rsid w:val="00E53461"/>
    <w:rsid w:val="00E53B24"/>
    <w:rsid w:val="00E64932"/>
    <w:rsid w:val="00E713CD"/>
    <w:rsid w:val="00E73232"/>
    <w:rsid w:val="00E748BA"/>
    <w:rsid w:val="00E76A2D"/>
    <w:rsid w:val="00E90300"/>
    <w:rsid w:val="00E90B2C"/>
    <w:rsid w:val="00E963A6"/>
    <w:rsid w:val="00EA0B6A"/>
    <w:rsid w:val="00EA75DF"/>
    <w:rsid w:val="00EB1F70"/>
    <w:rsid w:val="00EB62DC"/>
    <w:rsid w:val="00EB69C0"/>
    <w:rsid w:val="00EC2DAB"/>
    <w:rsid w:val="00EC6161"/>
    <w:rsid w:val="00EC6AEE"/>
    <w:rsid w:val="00ED268C"/>
    <w:rsid w:val="00ED4910"/>
    <w:rsid w:val="00ED4C0D"/>
    <w:rsid w:val="00ED6D45"/>
    <w:rsid w:val="00ED7963"/>
    <w:rsid w:val="00EE21A6"/>
    <w:rsid w:val="00EE6D66"/>
    <w:rsid w:val="00F008D0"/>
    <w:rsid w:val="00F0188D"/>
    <w:rsid w:val="00F03124"/>
    <w:rsid w:val="00F038A9"/>
    <w:rsid w:val="00F061F6"/>
    <w:rsid w:val="00F064E6"/>
    <w:rsid w:val="00F10350"/>
    <w:rsid w:val="00F14A9A"/>
    <w:rsid w:val="00F14DD9"/>
    <w:rsid w:val="00F15CAF"/>
    <w:rsid w:val="00F17F9C"/>
    <w:rsid w:val="00F226ED"/>
    <w:rsid w:val="00F26CC1"/>
    <w:rsid w:val="00F33730"/>
    <w:rsid w:val="00F3415A"/>
    <w:rsid w:val="00F40363"/>
    <w:rsid w:val="00F434A9"/>
    <w:rsid w:val="00F51DB1"/>
    <w:rsid w:val="00F529F1"/>
    <w:rsid w:val="00F54944"/>
    <w:rsid w:val="00F549B2"/>
    <w:rsid w:val="00F575C9"/>
    <w:rsid w:val="00F67440"/>
    <w:rsid w:val="00F67F4E"/>
    <w:rsid w:val="00F72CE4"/>
    <w:rsid w:val="00F72E7C"/>
    <w:rsid w:val="00F757F8"/>
    <w:rsid w:val="00F90A57"/>
    <w:rsid w:val="00F918B3"/>
    <w:rsid w:val="00F956BE"/>
    <w:rsid w:val="00F9696A"/>
    <w:rsid w:val="00F9772A"/>
    <w:rsid w:val="00F9785A"/>
    <w:rsid w:val="00F97D98"/>
    <w:rsid w:val="00FA14D9"/>
    <w:rsid w:val="00FA51AF"/>
    <w:rsid w:val="00FA7E03"/>
    <w:rsid w:val="00FB1210"/>
    <w:rsid w:val="00FC0778"/>
    <w:rsid w:val="00FC1B7D"/>
    <w:rsid w:val="00FC2F0E"/>
    <w:rsid w:val="00FC48B1"/>
    <w:rsid w:val="00FC69A6"/>
    <w:rsid w:val="00FD74EE"/>
    <w:rsid w:val="00FE02F8"/>
    <w:rsid w:val="00FF4871"/>
    <w:rsid w:val="00FF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27010"/>
  <w15:chartTrackingRefBased/>
  <w15:docId w15:val="{CB201CD5-5AC1-4D98-B7FF-C7710894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68BD"/>
    <w:rPr>
      <w:sz w:val="24"/>
      <w:szCs w:val="24"/>
      <w:lang w:eastAsia="en-US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B752F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E367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alk9">
    <w:name w:val="heading 9"/>
    <w:basedOn w:val="Normal"/>
    <w:next w:val="Normal"/>
    <w:qFormat/>
    <w:rsid w:val="004D68BD"/>
    <w:pPr>
      <w:keepNext/>
      <w:jc w:val="center"/>
      <w:outlineLvl w:val="8"/>
    </w:pPr>
    <w:rPr>
      <w:rFonts w:ascii="Arial" w:hAnsi="Arial" w:cs="Arial"/>
      <w:b/>
      <w:bCs/>
      <w:sz w:val="1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rsid w:val="006C5D95"/>
    <w:rPr>
      <w:color w:val="0000FF"/>
      <w:u w:val="single"/>
    </w:rPr>
  </w:style>
  <w:style w:type="paragraph" w:styleId="NormalWeb">
    <w:name w:val="Normal (Web)"/>
    <w:basedOn w:val="Normal"/>
    <w:rsid w:val="00AB0813"/>
    <w:pPr>
      <w:spacing w:before="100" w:beforeAutospacing="1" w:after="100" w:afterAutospacing="1"/>
    </w:pPr>
    <w:rPr>
      <w:lang w:eastAsia="tr-TR"/>
    </w:rPr>
  </w:style>
  <w:style w:type="paragraph" w:styleId="ListeParagraf">
    <w:name w:val="List Paragraph"/>
    <w:basedOn w:val="Normal"/>
    <w:uiPriority w:val="1"/>
    <w:qFormat/>
    <w:rsid w:val="00C3321F"/>
    <w:pPr>
      <w:ind w:left="720"/>
      <w:contextualSpacing/>
    </w:pPr>
  </w:style>
  <w:style w:type="paragraph" w:styleId="stBilgi">
    <w:name w:val="header"/>
    <w:basedOn w:val="Normal"/>
    <w:link w:val="stBilgiChar"/>
    <w:rsid w:val="009F4C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4C2B"/>
    <w:rPr>
      <w:sz w:val="24"/>
      <w:szCs w:val="24"/>
      <w:lang w:eastAsia="en-US"/>
    </w:rPr>
  </w:style>
  <w:style w:type="paragraph" w:styleId="AltBilgi">
    <w:name w:val="footer"/>
    <w:basedOn w:val="Normal"/>
    <w:link w:val="AltBilgiChar"/>
    <w:rsid w:val="009F4C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4C2B"/>
    <w:rPr>
      <w:sz w:val="24"/>
      <w:szCs w:val="24"/>
      <w:lang w:eastAsia="en-US"/>
    </w:rPr>
  </w:style>
  <w:style w:type="character" w:customStyle="1" w:styleId="Balk8Char">
    <w:name w:val="Başlık 8 Char"/>
    <w:basedOn w:val="VarsaylanParagrafYazTipi"/>
    <w:link w:val="Balk8"/>
    <w:semiHidden/>
    <w:rsid w:val="00E367B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GvdeMetni">
    <w:name w:val="Body Text"/>
    <w:basedOn w:val="Normal"/>
    <w:link w:val="GvdeMetniChar"/>
    <w:uiPriority w:val="1"/>
    <w:qFormat/>
    <w:rsid w:val="00E367BA"/>
    <w:pPr>
      <w:widowControl w:val="0"/>
      <w:autoSpaceDE w:val="0"/>
      <w:autoSpaceDN w:val="0"/>
    </w:pPr>
    <w:rPr>
      <w:rFonts w:ascii="Arial" w:eastAsia="Arial" w:hAnsi="Arial" w:cs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E367BA"/>
    <w:rPr>
      <w:rFonts w:ascii="Arial" w:eastAsia="Arial" w:hAnsi="Arial" w:cs="Arial"/>
      <w:lang w:eastAsia="en-US"/>
    </w:rPr>
  </w:style>
  <w:style w:type="paragraph" w:styleId="KonuBal">
    <w:name w:val="Title"/>
    <w:basedOn w:val="Normal"/>
    <w:next w:val="Normal"/>
    <w:link w:val="KonuBalChar"/>
    <w:qFormat/>
    <w:rsid w:val="006244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6244B2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314323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character" w:customStyle="1" w:styleId="Balk5Char">
    <w:name w:val="Başlık 5 Char"/>
    <w:basedOn w:val="VarsaylanParagrafYazTipi"/>
    <w:link w:val="Balk5"/>
    <w:semiHidden/>
    <w:rsid w:val="00B752F1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2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emf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g"/><Relationship Id="rId12" Type="http://schemas.openxmlformats.org/officeDocument/2006/relationships/image" Target="media/image6.emf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7</Pages>
  <Words>1313</Words>
  <Characters>7485</Characters>
  <Application>Microsoft Office Word</Application>
  <DocSecurity>0</DocSecurity>
  <Lines>62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Nüfusla İlgili Fırsat, Sorun ve Politikalar Ders Planı</vt:lpstr>
    </vt:vector>
  </TitlesOfParts>
  <Manager>cografyahocasi.com</Manager>
  <Company>cografyahocasi.com</Company>
  <LinksUpToDate>false</LinksUpToDate>
  <CharactersWithSpaces>8781</CharactersWithSpaces>
  <SharedDoc>false</SharedDoc>
  <HyperlinkBase>cografyahocasi.com</HyperlinkBase>
  <HLinks>
    <vt:vector size="12" baseType="variant">
      <vt:variant>
        <vt:i4>4194305</vt:i4>
      </vt:variant>
      <vt:variant>
        <vt:i4>9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  <vt:variant>
        <vt:i4>4194305</vt:i4>
      </vt:variant>
      <vt:variant>
        <vt:i4>0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Ekonomik Faaliyetler ve Etkileri Ders Planı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7</cp:revision>
  <cp:lastPrinted>2009-01-06T22:36:00Z</cp:lastPrinted>
  <dcterms:created xsi:type="dcterms:W3CDTF">2025-04-21T14:02:00Z</dcterms:created>
  <dcterms:modified xsi:type="dcterms:W3CDTF">2025-04-21T14:38:00Z</dcterms:modified>
  <cp:category>cografyahocasi.com</cp:category>
  <cp:contentStatus>cografyahocasi.com</cp:contentStatus>
</cp:coreProperties>
</file>