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E9E7" w14:textId="434C8436" w:rsidR="00FE02F8" w:rsidRPr="007863B7" w:rsidRDefault="00AF11E0" w:rsidP="005F0142">
      <w:pPr>
        <w:pStyle w:val="Balk9"/>
        <w:jc w:val="left"/>
        <w:rPr>
          <w:rFonts w:asciiTheme="minorHAnsi" w:hAnsiTheme="minorHAnsi" w:cstheme="minorHAnsi"/>
          <w:noProof/>
          <w:sz w:val="28"/>
          <w:szCs w:val="28"/>
        </w:rPr>
      </w:pPr>
      <w:r w:rsidRPr="007863B7">
        <w:rPr>
          <w:rFonts w:asciiTheme="minorHAnsi" w:hAnsiTheme="minorHAnsi" w:cstheme="minorHAnsi"/>
          <w:noProof/>
          <w:sz w:val="28"/>
          <w:szCs w:val="28"/>
        </w:rPr>
        <w:t>…………………………</w:t>
      </w:r>
      <w:r w:rsidR="007863B7">
        <w:rPr>
          <w:rFonts w:asciiTheme="minorHAnsi" w:hAnsiTheme="minorHAnsi" w:cstheme="minorHAnsi"/>
          <w:noProof/>
          <w:sz w:val="28"/>
          <w:szCs w:val="28"/>
        </w:rPr>
        <w:t>…….</w:t>
      </w:r>
      <w:r w:rsidRPr="007863B7">
        <w:rPr>
          <w:rFonts w:asciiTheme="minorHAnsi" w:hAnsiTheme="minorHAnsi" w:cstheme="minorHAnsi"/>
          <w:noProof/>
          <w:sz w:val="28"/>
          <w:szCs w:val="28"/>
        </w:rPr>
        <w:t>……………………………….</w:t>
      </w:r>
      <w:r w:rsidR="0057595A" w:rsidRPr="007863B7">
        <w:rPr>
          <w:rFonts w:asciiTheme="minorHAnsi" w:hAnsiTheme="minorHAnsi" w:cstheme="minorHAnsi"/>
          <w:noProof/>
          <w:sz w:val="28"/>
          <w:szCs w:val="28"/>
        </w:rPr>
        <w:t xml:space="preserve"> LİSESİ</w:t>
      </w:r>
      <w:r w:rsidR="00B4198C" w:rsidRPr="007863B7">
        <w:rPr>
          <w:rFonts w:asciiTheme="minorHAnsi" w:hAnsiTheme="minorHAnsi" w:cstheme="minorHAnsi"/>
          <w:noProof/>
          <w:sz w:val="28"/>
          <w:szCs w:val="28"/>
        </w:rPr>
        <w:t xml:space="preserve"> </w:t>
      </w:r>
      <w:r w:rsidR="00220CFD" w:rsidRPr="007863B7">
        <w:rPr>
          <w:rFonts w:asciiTheme="minorHAnsi" w:hAnsiTheme="minorHAnsi" w:cstheme="minorHAnsi"/>
          <w:noProof/>
          <w:sz w:val="28"/>
          <w:szCs w:val="28"/>
        </w:rPr>
        <w:t xml:space="preserve">COĞRAFYA </w:t>
      </w:r>
      <w:r w:rsidR="00102787" w:rsidRPr="007863B7">
        <w:rPr>
          <w:rFonts w:asciiTheme="minorHAnsi" w:hAnsiTheme="minorHAnsi" w:cstheme="minorHAnsi"/>
          <w:noProof/>
          <w:sz w:val="28"/>
          <w:szCs w:val="28"/>
        </w:rPr>
        <w:t>1</w:t>
      </w:r>
      <w:r w:rsidR="00F9772A" w:rsidRPr="007863B7">
        <w:rPr>
          <w:rFonts w:asciiTheme="minorHAnsi" w:hAnsiTheme="minorHAnsi" w:cstheme="minorHAnsi"/>
          <w:noProof/>
          <w:sz w:val="28"/>
          <w:szCs w:val="28"/>
        </w:rPr>
        <w:t>2.SINIF</w:t>
      </w:r>
      <w:r w:rsidR="006B1320" w:rsidRPr="007863B7">
        <w:rPr>
          <w:rFonts w:asciiTheme="minorHAnsi" w:hAnsiTheme="minorHAnsi" w:cstheme="minorHAnsi"/>
          <w:noProof/>
          <w:sz w:val="28"/>
          <w:szCs w:val="28"/>
        </w:rPr>
        <w:t xml:space="preserve"> DERS PLANI</w:t>
      </w:r>
    </w:p>
    <w:p w14:paraId="644034FC" w14:textId="3A1EC6E5" w:rsidR="00FE02F8" w:rsidRPr="00407ADA" w:rsidRDefault="00FE02F8" w:rsidP="00FE02F8">
      <w:pPr>
        <w:rPr>
          <w:rFonts w:asciiTheme="minorHAnsi" w:hAnsiTheme="minorHAnsi" w:cstheme="minorHAnsi"/>
          <w:sz w:val="28"/>
          <w:szCs w:val="28"/>
        </w:rPr>
      </w:pPr>
    </w:p>
    <w:tbl>
      <w:tblPr>
        <w:tblStyle w:val="TabloKlavuzu"/>
        <w:tblW w:w="10490" w:type="dxa"/>
        <w:tblInd w:w="-572" w:type="dxa"/>
        <w:tblLayout w:type="fixed"/>
        <w:tblLook w:val="01E0" w:firstRow="1" w:lastRow="1" w:firstColumn="1" w:lastColumn="1" w:noHBand="0" w:noVBand="0"/>
      </w:tblPr>
      <w:tblGrid>
        <w:gridCol w:w="3124"/>
        <w:gridCol w:w="4678"/>
        <w:gridCol w:w="1134"/>
        <w:gridCol w:w="1554"/>
      </w:tblGrid>
      <w:tr w:rsidR="00FE02F8" w:rsidRPr="00407ADA" w14:paraId="6E8838C0" w14:textId="77777777" w:rsidTr="00367421">
        <w:tc>
          <w:tcPr>
            <w:tcW w:w="10490" w:type="dxa"/>
            <w:gridSpan w:val="4"/>
            <w:tcBorders>
              <w:top w:val="nil"/>
              <w:left w:val="nil"/>
              <w:right w:val="nil"/>
            </w:tcBorders>
            <w:vAlign w:val="center"/>
          </w:tcPr>
          <w:p w14:paraId="1C3D162B" w14:textId="014CEFEF" w:rsidR="00FE02F8" w:rsidRPr="00407ADA" w:rsidRDefault="00FE02F8" w:rsidP="00512CA1">
            <w:pPr>
              <w:spacing w:before="20" w:after="20"/>
              <w:rPr>
                <w:rFonts w:asciiTheme="minorHAnsi" w:hAnsiTheme="minorHAnsi" w:cstheme="minorHAnsi"/>
                <w:b/>
                <w:bCs/>
                <w:sz w:val="22"/>
                <w:szCs w:val="22"/>
              </w:rPr>
            </w:pPr>
            <w:r w:rsidRPr="00407ADA">
              <w:rPr>
                <w:rFonts w:asciiTheme="minorHAnsi" w:hAnsiTheme="minorHAnsi" w:cstheme="minorHAnsi"/>
                <w:b/>
                <w:bCs/>
                <w:sz w:val="22"/>
                <w:szCs w:val="22"/>
              </w:rPr>
              <w:t>BÖLÜM I</w:t>
            </w:r>
          </w:p>
        </w:tc>
      </w:tr>
      <w:tr w:rsidR="00867C9F" w:rsidRPr="00407ADA" w14:paraId="16EFD888" w14:textId="77777777" w:rsidTr="007863B7">
        <w:tc>
          <w:tcPr>
            <w:tcW w:w="3124" w:type="dxa"/>
            <w:vAlign w:val="center"/>
          </w:tcPr>
          <w:p w14:paraId="58EFD4E8" w14:textId="5C82480C"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 xml:space="preserve">Dersin </w:t>
            </w:r>
            <w:r w:rsidR="00DC7FA9" w:rsidRPr="00407ADA">
              <w:rPr>
                <w:rFonts w:asciiTheme="minorHAnsi" w:hAnsiTheme="minorHAnsi" w:cstheme="minorHAnsi"/>
                <w:b/>
                <w:sz w:val="20"/>
                <w:szCs w:val="20"/>
              </w:rPr>
              <w:t>A</w:t>
            </w:r>
            <w:r w:rsidRPr="00407ADA">
              <w:rPr>
                <w:rFonts w:asciiTheme="minorHAnsi" w:hAnsiTheme="minorHAnsi" w:cstheme="minorHAnsi"/>
                <w:b/>
                <w:sz w:val="20"/>
                <w:szCs w:val="20"/>
              </w:rPr>
              <w:t>dı</w:t>
            </w:r>
          </w:p>
        </w:tc>
        <w:tc>
          <w:tcPr>
            <w:tcW w:w="4678" w:type="dxa"/>
          </w:tcPr>
          <w:p w14:paraId="03C7A007" w14:textId="1592B3B5" w:rsidR="00867C9F" w:rsidRPr="00407ADA" w:rsidRDefault="006B1320" w:rsidP="00867C9F">
            <w:pPr>
              <w:spacing w:before="20" w:after="20"/>
              <w:jc w:val="both"/>
              <w:rPr>
                <w:rFonts w:asciiTheme="minorHAnsi" w:hAnsiTheme="minorHAnsi" w:cstheme="minorHAnsi"/>
                <w:bCs/>
                <w:sz w:val="20"/>
                <w:szCs w:val="20"/>
              </w:rPr>
            </w:pPr>
            <w:r w:rsidRPr="00407ADA">
              <w:rPr>
                <w:rFonts w:asciiTheme="minorHAnsi" w:hAnsiTheme="minorHAnsi" w:cstheme="minorHAnsi"/>
                <w:sz w:val="20"/>
                <w:szCs w:val="20"/>
              </w:rPr>
              <w:t>Coğrafya</w:t>
            </w:r>
          </w:p>
        </w:tc>
        <w:tc>
          <w:tcPr>
            <w:tcW w:w="1134" w:type="dxa"/>
          </w:tcPr>
          <w:p w14:paraId="1C52D48F" w14:textId="18C9C73B" w:rsidR="00867C9F" w:rsidRPr="00407ADA" w:rsidRDefault="00867C9F" w:rsidP="00512CA1">
            <w:pPr>
              <w:spacing w:before="20" w:after="20"/>
              <w:rPr>
                <w:rFonts w:asciiTheme="minorHAnsi" w:hAnsiTheme="minorHAnsi" w:cstheme="minorHAnsi"/>
                <w:b/>
                <w:bCs/>
                <w:sz w:val="20"/>
                <w:szCs w:val="20"/>
              </w:rPr>
            </w:pPr>
            <w:r w:rsidRPr="00407ADA">
              <w:rPr>
                <w:rFonts w:asciiTheme="minorHAnsi" w:hAnsiTheme="minorHAnsi" w:cstheme="minorHAnsi"/>
                <w:b/>
                <w:bCs/>
                <w:sz w:val="20"/>
                <w:szCs w:val="20"/>
              </w:rPr>
              <w:t>T</w:t>
            </w:r>
            <w:r w:rsidR="007863B7">
              <w:rPr>
                <w:rFonts w:asciiTheme="minorHAnsi" w:hAnsiTheme="minorHAnsi" w:cstheme="minorHAnsi"/>
                <w:b/>
                <w:bCs/>
                <w:sz w:val="20"/>
                <w:szCs w:val="20"/>
              </w:rPr>
              <w:t>arih</w:t>
            </w:r>
          </w:p>
        </w:tc>
        <w:tc>
          <w:tcPr>
            <w:tcW w:w="1554" w:type="dxa"/>
          </w:tcPr>
          <w:p w14:paraId="30B12547" w14:textId="715C38E4" w:rsidR="00867C9F" w:rsidRPr="00407ADA" w:rsidRDefault="00E47403"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21-25</w:t>
            </w:r>
            <w:r w:rsidR="001C1201" w:rsidRPr="00407ADA">
              <w:rPr>
                <w:rFonts w:asciiTheme="minorHAnsi" w:hAnsiTheme="minorHAnsi" w:cstheme="minorHAnsi"/>
                <w:b/>
                <w:bCs/>
                <w:sz w:val="20"/>
                <w:szCs w:val="20"/>
              </w:rPr>
              <w:t>/</w:t>
            </w:r>
            <w:r>
              <w:rPr>
                <w:rFonts w:asciiTheme="minorHAnsi" w:hAnsiTheme="minorHAnsi" w:cstheme="minorHAnsi"/>
                <w:b/>
                <w:bCs/>
                <w:sz w:val="20"/>
                <w:szCs w:val="20"/>
              </w:rPr>
              <w:t>11</w:t>
            </w:r>
            <w:r w:rsidR="00660AC9" w:rsidRPr="00407ADA">
              <w:rPr>
                <w:rFonts w:asciiTheme="minorHAnsi" w:hAnsiTheme="minorHAnsi" w:cstheme="minorHAnsi"/>
                <w:b/>
                <w:bCs/>
                <w:sz w:val="20"/>
                <w:szCs w:val="20"/>
              </w:rPr>
              <w:t>/20</w:t>
            </w:r>
            <w:r w:rsidR="00627C52" w:rsidRPr="00407ADA">
              <w:rPr>
                <w:rFonts w:asciiTheme="minorHAnsi" w:hAnsiTheme="minorHAnsi" w:cstheme="minorHAnsi"/>
                <w:b/>
                <w:bCs/>
                <w:sz w:val="20"/>
                <w:szCs w:val="20"/>
              </w:rPr>
              <w:t>2</w:t>
            </w:r>
            <w:r w:rsidR="00F9772A" w:rsidRPr="00407ADA">
              <w:rPr>
                <w:rFonts w:asciiTheme="minorHAnsi" w:hAnsiTheme="minorHAnsi" w:cstheme="minorHAnsi"/>
                <w:b/>
                <w:bCs/>
                <w:sz w:val="20"/>
                <w:szCs w:val="20"/>
              </w:rPr>
              <w:t>2</w:t>
            </w:r>
          </w:p>
        </w:tc>
      </w:tr>
      <w:tr w:rsidR="00512CA1" w:rsidRPr="00407ADA" w14:paraId="32FFBF95" w14:textId="77777777" w:rsidTr="007863B7">
        <w:tc>
          <w:tcPr>
            <w:tcW w:w="3124" w:type="dxa"/>
            <w:vAlign w:val="center"/>
          </w:tcPr>
          <w:p w14:paraId="0A5294AE" w14:textId="77777777" w:rsidR="00512CA1" w:rsidRPr="00407ADA" w:rsidRDefault="00512CA1"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Sınıf</w:t>
            </w:r>
          </w:p>
        </w:tc>
        <w:tc>
          <w:tcPr>
            <w:tcW w:w="4678" w:type="dxa"/>
          </w:tcPr>
          <w:p w14:paraId="1D1E7E53" w14:textId="25A07E6B" w:rsidR="00512CA1" w:rsidRPr="00407ADA" w:rsidRDefault="00DD3BFC" w:rsidP="00867C9F">
            <w:pPr>
              <w:spacing w:before="20" w:after="20"/>
              <w:jc w:val="both"/>
              <w:rPr>
                <w:rFonts w:asciiTheme="minorHAnsi" w:hAnsiTheme="minorHAnsi" w:cstheme="minorHAnsi"/>
                <w:bCs/>
                <w:sz w:val="20"/>
                <w:szCs w:val="20"/>
              </w:rPr>
            </w:pPr>
            <w:r w:rsidRPr="00407ADA">
              <w:rPr>
                <w:rFonts w:asciiTheme="minorHAnsi" w:hAnsiTheme="minorHAnsi" w:cstheme="minorHAnsi"/>
                <w:bCs/>
                <w:sz w:val="20"/>
                <w:szCs w:val="20"/>
              </w:rPr>
              <w:t>1</w:t>
            </w:r>
            <w:r w:rsidR="00D224EE">
              <w:rPr>
                <w:rFonts w:asciiTheme="minorHAnsi" w:hAnsiTheme="minorHAnsi" w:cstheme="minorHAnsi"/>
                <w:bCs/>
                <w:sz w:val="20"/>
                <w:szCs w:val="20"/>
              </w:rPr>
              <w:t>2</w:t>
            </w:r>
          </w:p>
        </w:tc>
        <w:tc>
          <w:tcPr>
            <w:tcW w:w="1134" w:type="dxa"/>
          </w:tcPr>
          <w:p w14:paraId="35E108F3" w14:textId="3065760D" w:rsidR="00512CA1" w:rsidRPr="00407ADA" w:rsidRDefault="00512CA1" w:rsidP="00512CA1">
            <w:pPr>
              <w:spacing w:before="20" w:after="20"/>
              <w:rPr>
                <w:rFonts w:asciiTheme="minorHAnsi" w:hAnsiTheme="minorHAnsi" w:cstheme="minorHAnsi"/>
                <w:bCs/>
                <w:sz w:val="20"/>
                <w:szCs w:val="20"/>
              </w:rPr>
            </w:pPr>
            <w:r w:rsidRPr="00407ADA">
              <w:rPr>
                <w:rFonts w:asciiTheme="minorHAnsi" w:hAnsiTheme="minorHAnsi" w:cstheme="minorHAnsi"/>
                <w:b/>
                <w:sz w:val="20"/>
                <w:szCs w:val="20"/>
              </w:rPr>
              <w:t>S</w:t>
            </w:r>
            <w:r w:rsidR="007863B7">
              <w:rPr>
                <w:rFonts w:asciiTheme="minorHAnsi" w:hAnsiTheme="minorHAnsi" w:cstheme="minorHAnsi"/>
                <w:b/>
                <w:sz w:val="20"/>
                <w:szCs w:val="20"/>
              </w:rPr>
              <w:t>üre</w:t>
            </w:r>
          </w:p>
        </w:tc>
        <w:tc>
          <w:tcPr>
            <w:tcW w:w="1554" w:type="dxa"/>
          </w:tcPr>
          <w:p w14:paraId="1521211B" w14:textId="4F3E59D1" w:rsidR="00512CA1" w:rsidRPr="00407ADA" w:rsidRDefault="005C2AAF" w:rsidP="00512CA1">
            <w:pPr>
              <w:spacing w:before="20" w:after="20"/>
              <w:rPr>
                <w:rFonts w:asciiTheme="minorHAnsi" w:hAnsiTheme="minorHAnsi" w:cstheme="minorHAnsi"/>
                <w:b/>
                <w:bCs/>
                <w:sz w:val="20"/>
                <w:szCs w:val="20"/>
              </w:rPr>
            </w:pPr>
            <w:r>
              <w:rPr>
                <w:rFonts w:asciiTheme="minorHAnsi" w:hAnsiTheme="minorHAnsi" w:cstheme="minorHAnsi"/>
                <w:b/>
                <w:bCs/>
                <w:sz w:val="20"/>
                <w:szCs w:val="20"/>
              </w:rPr>
              <w:t>4</w:t>
            </w:r>
            <w:r w:rsidR="00646C09" w:rsidRPr="00407ADA">
              <w:rPr>
                <w:rFonts w:asciiTheme="minorHAnsi" w:hAnsiTheme="minorHAnsi" w:cstheme="minorHAnsi"/>
                <w:b/>
                <w:bCs/>
                <w:sz w:val="20"/>
                <w:szCs w:val="20"/>
              </w:rPr>
              <w:t xml:space="preserve"> ders saati</w:t>
            </w:r>
          </w:p>
        </w:tc>
      </w:tr>
      <w:tr w:rsidR="006E7D80" w:rsidRPr="00407ADA" w14:paraId="4D8DB9F2" w14:textId="77777777" w:rsidTr="002D4B1A">
        <w:tc>
          <w:tcPr>
            <w:tcW w:w="3124" w:type="dxa"/>
            <w:vAlign w:val="center"/>
          </w:tcPr>
          <w:p w14:paraId="18658881" w14:textId="77777777" w:rsidR="006E7D80" w:rsidRPr="00407ADA" w:rsidRDefault="00220CFD"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Öğrenme alanı</w:t>
            </w:r>
          </w:p>
        </w:tc>
        <w:tc>
          <w:tcPr>
            <w:tcW w:w="7366" w:type="dxa"/>
            <w:gridSpan w:val="3"/>
          </w:tcPr>
          <w:p w14:paraId="0A327A62" w14:textId="6D9ACFE6" w:rsidR="006E7D80" w:rsidRPr="00407ADA" w:rsidRDefault="004F44E8" w:rsidP="006E7D80">
            <w:pPr>
              <w:spacing w:before="20" w:after="20"/>
              <w:jc w:val="both"/>
              <w:rPr>
                <w:rFonts w:asciiTheme="minorHAnsi" w:hAnsiTheme="minorHAnsi" w:cstheme="minorHAnsi"/>
                <w:bCs/>
                <w:sz w:val="20"/>
                <w:szCs w:val="20"/>
              </w:rPr>
            </w:pPr>
            <w:r w:rsidRPr="004F44E8">
              <w:rPr>
                <w:rFonts w:asciiTheme="minorHAnsi" w:hAnsiTheme="minorHAnsi" w:cstheme="minorHAnsi"/>
                <w:bCs/>
                <w:sz w:val="20"/>
                <w:szCs w:val="20"/>
              </w:rPr>
              <w:t>12.2. BEŞERÎ SİSTEMLER</w:t>
            </w:r>
          </w:p>
        </w:tc>
      </w:tr>
      <w:tr w:rsidR="00867C9F" w:rsidRPr="00407ADA" w14:paraId="1545C22C" w14:textId="77777777" w:rsidTr="002D4B1A">
        <w:tc>
          <w:tcPr>
            <w:tcW w:w="3124" w:type="dxa"/>
            <w:tcBorders>
              <w:bottom w:val="single" w:sz="4" w:space="0" w:color="auto"/>
            </w:tcBorders>
            <w:vAlign w:val="center"/>
          </w:tcPr>
          <w:p w14:paraId="51236988" w14:textId="77777777" w:rsidR="00867C9F" w:rsidRPr="00407ADA" w:rsidRDefault="00867C9F"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Konu</w:t>
            </w:r>
          </w:p>
        </w:tc>
        <w:tc>
          <w:tcPr>
            <w:tcW w:w="7366" w:type="dxa"/>
            <w:gridSpan w:val="3"/>
            <w:tcBorders>
              <w:bottom w:val="single" w:sz="4" w:space="0" w:color="auto"/>
            </w:tcBorders>
          </w:tcPr>
          <w:p w14:paraId="56946078" w14:textId="0A3EA8FF" w:rsidR="00A35428" w:rsidRPr="00407ADA" w:rsidRDefault="004F44E8" w:rsidP="007E3807">
            <w:pPr>
              <w:spacing w:before="20" w:after="20"/>
              <w:rPr>
                <w:rFonts w:asciiTheme="minorHAnsi" w:hAnsiTheme="minorHAnsi" w:cstheme="minorHAnsi"/>
                <w:bCs/>
                <w:sz w:val="20"/>
                <w:szCs w:val="20"/>
              </w:rPr>
            </w:pPr>
            <w:r w:rsidRPr="004F44E8">
              <w:rPr>
                <w:rFonts w:asciiTheme="minorHAnsi" w:hAnsiTheme="minorHAnsi" w:cstheme="minorHAnsi"/>
                <w:bCs/>
                <w:sz w:val="20"/>
                <w:szCs w:val="20"/>
              </w:rPr>
              <w:t>HİZMET SEKTÖRÜNÜN TÜRKİYE EKONOMİSİNE ETKİSİ</w:t>
            </w:r>
          </w:p>
        </w:tc>
      </w:tr>
      <w:tr w:rsidR="00867C9F" w:rsidRPr="00407ADA" w14:paraId="2572C13E" w14:textId="77777777" w:rsidTr="00B47C14">
        <w:tc>
          <w:tcPr>
            <w:tcW w:w="3124" w:type="dxa"/>
            <w:tcBorders>
              <w:top w:val="single" w:sz="4" w:space="0" w:color="auto"/>
              <w:left w:val="nil"/>
              <w:bottom w:val="single" w:sz="4" w:space="0" w:color="auto"/>
              <w:right w:val="nil"/>
            </w:tcBorders>
          </w:tcPr>
          <w:p w14:paraId="028E4C55" w14:textId="77777777" w:rsidR="0042184A" w:rsidRPr="007863B7" w:rsidRDefault="0042184A" w:rsidP="00867C9F">
            <w:pPr>
              <w:spacing w:before="20" w:after="20"/>
              <w:ind w:hanging="108"/>
              <w:jc w:val="both"/>
              <w:rPr>
                <w:rFonts w:asciiTheme="minorHAnsi" w:hAnsiTheme="minorHAnsi" w:cstheme="minorHAnsi"/>
                <w:b/>
                <w:bCs/>
                <w:sz w:val="22"/>
                <w:szCs w:val="22"/>
              </w:rPr>
            </w:pPr>
          </w:p>
          <w:p w14:paraId="3036DF03" w14:textId="4F53B75D" w:rsidR="00867C9F" w:rsidRPr="007863B7" w:rsidRDefault="00FE02F8" w:rsidP="00867C9F">
            <w:pPr>
              <w:spacing w:before="20" w:after="20"/>
              <w:ind w:hanging="108"/>
              <w:jc w:val="both"/>
              <w:rPr>
                <w:rFonts w:asciiTheme="minorHAnsi" w:hAnsiTheme="minorHAnsi" w:cstheme="minorHAnsi"/>
                <w:b/>
                <w:bCs/>
                <w:sz w:val="22"/>
                <w:szCs w:val="22"/>
              </w:rPr>
            </w:pPr>
            <w:r w:rsidRPr="007863B7">
              <w:rPr>
                <w:rFonts w:asciiTheme="minorHAnsi" w:hAnsiTheme="minorHAnsi" w:cstheme="minorHAnsi"/>
                <w:b/>
                <w:bCs/>
                <w:sz w:val="22"/>
                <w:szCs w:val="22"/>
              </w:rPr>
              <w:t xml:space="preserve">  </w:t>
            </w:r>
            <w:r w:rsidR="00867C9F" w:rsidRPr="007863B7">
              <w:rPr>
                <w:rFonts w:asciiTheme="minorHAnsi" w:hAnsiTheme="minorHAnsi" w:cstheme="minorHAnsi"/>
                <w:b/>
                <w:bCs/>
                <w:sz w:val="22"/>
                <w:szCs w:val="22"/>
              </w:rPr>
              <w:t>BÖLÜM II</w:t>
            </w:r>
          </w:p>
        </w:tc>
        <w:tc>
          <w:tcPr>
            <w:tcW w:w="7366" w:type="dxa"/>
            <w:gridSpan w:val="3"/>
            <w:tcBorders>
              <w:top w:val="single" w:sz="4" w:space="0" w:color="auto"/>
              <w:left w:val="nil"/>
              <w:bottom w:val="single" w:sz="4" w:space="0" w:color="auto"/>
              <w:right w:val="nil"/>
            </w:tcBorders>
          </w:tcPr>
          <w:p w14:paraId="44164570" w14:textId="77777777" w:rsidR="00867C9F" w:rsidRPr="00407ADA" w:rsidRDefault="00AF11E0" w:rsidP="00867C9F">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                                                                                                                                               </w:t>
            </w:r>
          </w:p>
        </w:tc>
      </w:tr>
      <w:tr w:rsidR="00867C9F" w:rsidRPr="00407ADA" w14:paraId="557E8A58" w14:textId="77777777" w:rsidTr="002D4B1A">
        <w:tc>
          <w:tcPr>
            <w:tcW w:w="3124" w:type="dxa"/>
            <w:tcBorders>
              <w:top w:val="single" w:sz="4" w:space="0" w:color="auto"/>
            </w:tcBorders>
            <w:vAlign w:val="center"/>
          </w:tcPr>
          <w:p w14:paraId="3E6C1C0C" w14:textId="0E2F1A25" w:rsidR="00867C9F" w:rsidRPr="00407ADA" w:rsidRDefault="00F9772A"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Kazanım ve açıklamalar</w:t>
            </w:r>
          </w:p>
        </w:tc>
        <w:tc>
          <w:tcPr>
            <w:tcW w:w="7366" w:type="dxa"/>
            <w:gridSpan w:val="3"/>
            <w:tcBorders>
              <w:top w:val="single" w:sz="4" w:space="0" w:color="auto"/>
            </w:tcBorders>
            <w:vAlign w:val="center"/>
          </w:tcPr>
          <w:p w14:paraId="547CDEDC" w14:textId="43CC4005" w:rsidR="00A35428" w:rsidRPr="00407ADA" w:rsidRDefault="004F44E8" w:rsidP="00EB69C0">
            <w:pPr>
              <w:rPr>
                <w:rFonts w:asciiTheme="minorHAnsi" w:hAnsiTheme="minorHAnsi" w:cstheme="minorHAnsi"/>
                <w:sz w:val="20"/>
                <w:szCs w:val="20"/>
              </w:rPr>
            </w:pPr>
            <w:r w:rsidRPr="004F44E8">
              <w:rPr>
                <w:rFonts w:asciiTheme="minorHAnsi" w:hAnsiTheme="minorHAnsi" w:cstheme="minorHAnsi"/>
                <w:sz w:val="20"/>
                <w:szCs w:val="20"/>
              </w:rPr>
              <w:t>12.2.6. Hizmet sektörünün Türkiye’nin ekonomik kalkınmasıyla olan ilişkisini açıklar.</w:t>
            </w:r>
          </w:p>
        </w:tc>
      </w:tr>
      <w:tr w:rsidR="00867C9F" w:rsidRPr="00407ADA" w14:paraId="5ADC9CC5" w14:textId="77777777" w:rsidTr="002D4B1A">
        <w:tc>
          <w:tcPr>
            <w:tcW w:w="3124" w:type="dxa"/>
            <w:vAlign w:val="center"/>
          </w:tcPr>
          <w:p w14:paraId="728E2570" w14:textId="6E1D05AA" w:rsidR="00867C9F" w:rsidRPr="00407ADA" w:rsidRDefault="00627C52" w:rsidP="00AC4B1C">
            <w:pPr>
              <w:spacing w:before="20" w:after="20"/>
              <w:rPr>
                <w:rFonts w:asciiTheme="minorHAnsi" w:hAnsiTheme="minorHAnsi" w:cstheme="minorHAnsi"/>
                <w:b/>
                <w:sz w:val="20"/>
                <w:szCs w:val="20"/>
              </w:rPr>
            </w:pPr>
            <w:r w:rsidRPr="00407ADA">
              <w:rPr>
                <w:rFonts w:asciiTheme="minorHAnsi" w:hAnsiTheme="minorHAnsi" w:cstheme="minorHAnsi"/>
                <w:b/>
                <w:sz w:val="20"/>
                <w:szCs w:val="20"/>
              </w:rPr>
              <w:t>Coğrafi Beceriler</w:t>
            </w:r>
            <w:r w:rsidR="00265B7F" w:rsidRPr="00407ADA">
              <w:rPr>
                <w:rFonts w:asciiTheme="minorHAnsi" w:hAnsiTheme="minorHAnsi" w:cstheme="minorHAnsi"/>
                <w:b/>
                <w:sz w:val="20"/>
                <w:szCs w:val="20"/>
              </w:rPr>
              <w:t xml:space="preserve"> ve Değerler </w:t>
            </w:r>
          </w:p>
        </w:tc>
        <w:tc>
          <w:tcPr>
            <w:tcW w:w="7366" w:type="dxa"/>
            <w:gridSpan w:val="3"/>
          </w:tcPr>
          <w:p w14:paraId="523F20DD" w14:textId="3DFF4E82" w:rsidR="00A103EB" w:rsidRPr="00407ADA" w:rsidRDefault="00C152F2" w:rsidP="00C152F2">
            <w:pPr>
              <w:spacing w:before="20" w:after="20"/>
              <w:jc w:val="both"/>
              <w:rPr>
                <w:rFonts w:asciiTheme="minorHAnsi" w:hAnsiTheme="minorHAnsi" w:cstheme="minorHAnsi"/>
                <w:bCs/>
                <w:sz w:val="20"/>
                <w:szCs w:val="20"/>
              </w:rPr>
            </w:pPr>
            <w:r w:rsidRPr="00C152F2">
              <w:rPr>
                <w:rFonts w:asciiTheme="minorHAnsi" w:hAnsiTheme="minorHAnsi" w:cstheme="minorHAnsi"/>
                <w:bCs/>
                <w:sz w:val="20"/>
                <w:szCs w:val="20"/>
              </w:rPr>
              <w:t>C</w:t>
            </w:r>
            <w:r>
              <w:rPr>
                <w:rFonts w:asciiTheme="minorHAnsi" w:hAnsiTheme="minorHAnsi" w:cstheme="minorHAnsi"/>
                <w:bCs/>
                <w:sz w:val="20"/>
                <w:szCs w:val="20"/>
              </w:rPr>
              <w:t>oğrafi sorgulama, t</w:t>
            </w:r>
            <w:r w:rsidRPr="00C152F2">
              <w:rPr>
                <w:rFonts w:asciiTheme="minorHAnsi" w:hAnsiTheme="minorHAnsi" w:cstheme="minorHAnsi"/>
                <w:bCs/>
                <w:sz w:val="20"/>
                <w:szCs w:val="20"/>
              </w:rPr>
              <w:t>ablo, grafik ve diyagram hazırlama ve yorumlama</w:t>
            </w:r>
          </w:p>
        </w:tc>
      </w:tr>
      <w:tr w:rsidR="00A70830" w:rsidRPr="00407ADA" w14:paraId="1E9E6CF3" w14:textId="77777777" w:rsidTr="002D4B1A">
        <w:tc>
          <w:tcPr>
            <w:tcW w:w="3124" w:type="dxa"/>
            <w:vAlign w:val="center"/>
          </w:tcPr>
          <w:p w14:paraId="3E9589B3" w14:textId="67DCFC4A"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Yöntem ve Teknikler</w:t>
            </w:r>
          </w:p>
        </w:tc>
        <w:tc>
          <w:tcPr>
            <w:tcW w:w="7366" w:type="dxa"/>
            <w:gridSpan w:val="3"/>
          </w:tcPr>
          <w:p w14:paraId="09D07ED5" w14:textId="19597496"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Düz anlatım, soru-cevap, problem çözme, örnek olay, beyin fırtınası, kavram haritası</w:t>
            </w:r>
          </w:p>
        </w:tc>
      </w:tr>
      <w:tr w:rsidR="00A70830" w:rsidRPr="00407ADA" w14:paraId="3B0E61B9" w14:textId="77777777" w:rsidTr="00F9772A">
        <w:trPr>
          <w:trHeight w:val="201"/>
        </w:trPr>
        <w:tc>
          <w:tcPr>
            <w:tcW w:w="3124" w:type="dxa"/>
            <w:tcBorders>
              <w:bottom w:val="single" w:sz="4" w:space="0" w:color="auto"/>
            </w:tcBorders>
            <w:vAlign w:val="center"/>
          </w:tcPr>
          <w:p w14:paraId="76C321C6" w14:textId="150B8D26" w:rsidR="00A70830" w:rsidRPr="00407ADA" w:rsidRDefault="00A70830" w:rsidP="00A70830">
            <w:pPr>
              <w:spacing w:before="20" w:after="20"/>
              <w:rPr>
                <w:rFonts w:asciiTheme="minorHAnsi" w:hAnsiTheme="minorHAnsi" w:cstheme="minorHAnsi"/>
                <w:b/>
                <w:sz w:val="20"/>
                <w:szCs w:val="20"/>
              </w:rPr>
            </w:pPr>
            <w:r w:rsidRPr="00407ADA">
              <w:rPr>
                <w:rFonts w:asciiTheme="minorHAnsi" w:hAnsiTheme="minorHAnsi" w:cstheme="minorHAnsi"/>
                <w:b/>
                <w:sz w:val="20"/>
                <w:szCs w:val="20"/>
              </w:rPr>
              <w:t>Kullanılan Araç-Gereç</w:t>
            </w:r>
            <w:r>
              <w:rPr>
                <w:rFonts w:asciiTheme="minorHAnsi" w:hAnsiTheme="minorHAnsi" w:cstheme="minorHAnsi"/>
                <w:b/>
                <w:sz w:val="20"/>
                <w:szCs w:val="20"/>
              </w:rPr>
              <w:t>ler</w:t>
            </w:r>
          </w:p>
        </w:tc>
        <w:tc>
          <w:tcPr>
            <w:tcW w:w="7366" w:type="dxa"/>
            <w:gridSpan w:val="3"/>
            <w:tcBorders>
              <w:bottom w:val="single" w:sz="4" w:space="0" w:color="auto"/>
            </w:tcBorders>
          </w:tcPr>
          <w:p w14:paraId="36F39E58" w14:textId="52EE230F" w:rsidR="00A70830" w:rsidRPr="00407ADA" w:rsidRDefault="00A70830" w:rsidP="00A70830">
            <w:pPr>
              <w:spacing w:before="20" w:after="20"/>
              <w:rPr>
                <w:rFonts w:asciiTheme="minorHAnsi" w:hAnsiTheme="minorHAnsi" w:cstheme="minorHAnsi"/>
                <w:bCs/>
                <w:sz w:val="20"/>
                <w:szCs w:val="20"/>
              </w:rPr>
            </w:pPr>
            <w:r w:rsidRPr="003B098B">
              <w:rPr>
                <w:rFonts w:asciiTheme="minorHAnsi" w:hAnsiTheme="minorHAnsi" w:cstheme="minorHAnsi"/>
                <w:bCs/>
                <w:sz w:val="20"/>
                <w:szCs w:val="20"/>
              </w:rPr>
              <w:t>Ders kitabı, harita, yazı tahtası, etkileşimli tahta, slayt, internet, fotoğraf, video, belgesel</w:t>
            </w:r>
          </w:p>
        </w:tc>
      </w:tr>
      <w:tr w:rsidR="00A70830" w:rsidRPr="00407ADA" w14:paraId="1308B1AC" w14:textId="77777777" w:rsidTr="004623BB">
        <w:trPr>
          <w:trHeight w:val="374"/>
        </w:trPr>
        <w:tc>
          <w:tcPr>
            <w:tcW w:w="10490" w:type="dxa"/>
            <w:gridSpan w:val="4"/>
            <w:tcBorders>
              <w:left w:val="nil"/>
              <w:right w:val="nil"/>
            </w:tcBorders>
            <w:vAlign w:val="bottom"/>
          </w:tcPr>
          <w:p w14:paraId="50585DC8" w14:textId="77777777" w:rsidR="00A70830" w:rsidRPr="007863B7" w:rsidRDefault="00A70830" w:rsidP="00A70830">
            <w:pPr>
              <w:spacing w:before="20" w:after="20"/>
              <w:ind w:right="72"/>
              <w:rPr>
                <w:rFonts w:asciiTheme="minorHAnsi" w:hAnsiTheme="minorHAnsi" w:cstheme="minorHAnsi"/>
                <w:b/>
                <w:bCs/>
                <w:sz w:val="22"/>
                <w:szCs w:val="22"/>
              </w:rPr>
            </w:pPr>
          </w:p>
          <w:p w14:paraId="10FE9E39" w14:textId="24364095" w:rsidR="00A70830" w:rsidRPr="007863B7" w:rsidRDefault="00A70830" w:rsidP="00A70830">
            <w:pPr>
              <w:spacing w:before="20" w:after="20"/>
              <w:ind w:right="72"/>
              <w:rPr>
                <w:rFonts w:asciiTheme="minorHAnsi" w:hAnsiTheme="minorHAnsi" w:cstheme="minorHAnsi"/>
                <w:b/>
                <w:bCs/>
                <w:sz w:val="22"/>
                <w:szCs w:val="22"/>
              </w:rPr>
            </w:pPr>
            <w:r w:rsidRPr="007863B7">
              <w:rPr>
                <w:rFonts w:asciiTheme="minorHAnsi" w:hAnsiTheme="minorHAnsi" w:cstheme="minorHAnsi"/>
                <w:b/>
                <w:bCs/>
                <w:sz w:val="22"/>
                <w:szCs w:val="22"/>
              </w:rPr>
              <w:t xml:space="preserve">BÖLÜM III                                                           </w:t>
            </w:r>
          </w:p>
        </w:tc>
      </w:tr>
      <w:tr w:rsidR="00A70830" w:rsidRPr="00407ADA" w14:paraId="577165F5" w14:textId="77777777" w:rsidTr="00EC6161">
        <w:trPr>
          <w:trHeight w:val="374"/>
        </w:trPr>
        <w:tc>
          <w:tcPr>
            <w:tcW w:w="10490" w:type="dxa"/>
            <w:gridSpan w:val="4"/>
            <w:vAlign w:val="center"/>
          </w:tcPr>
          <w:p w14:paraId="31C7C22F" w14:textId="220C3183" w:rsidR="00A70830" w:rsidRPr="00407ADA" w:rsidRDefault="00A70830" w:rsidP="00A70830">
            <w:pPr>
              <w:spacing w:before="20" w:after="20"/>
              <w:ind w:right="72"/>
              <w:jc w:val="center"/>
              <w:rPr>
                <w:rFonts w:asciiTheme="minorHAnsi" w:hAnsiTheme="minorHAnsi" w:cstheme="minorHAnsi"/>
                <w:b/>
                <w:bCs/>
                <w:sz w:val="28"/>
                <w:szCs w:val="28"/>
              </w:rPr>
            </w:pPr>
            <w:r>
              <w:rPr>
                <w:rFonts w:asciiTheme="minorHAnsi" w:hAnsiTheme="minorHAnsi" w:cstheme="minorHAnsi"/>
                <w:b/>
                <w:bCs/>
                <w:sz w:val="28"/>
                <w:szCs w:val="28"/>
              </w:rPr>
              <w:t>Öğrenme-Öğretme Süreci</w:t>
            </w:r>
          </w:p>
        </w:tc>
      </w:tr>
      <w:tr w:rsidR="00A70830" w:rsidRPr="00407ADA" w14:paraId="115BB653" w14:textId="77777777" w:rsidTr="00407ADA">
        <w:trPr>
          <w:trHeight w:val="70"/>
        </w:trPr>
        <w:tc>
          <w:tcPr>
            <w:tcW w:w="10490" w:type="dxa"/>
            <w:gridSpan w:val="4"/>
            <w:tcBorders>
              <w:bottom w:val="single" w:sz="4" w:space="0" w:color="auto"/>
            </w:tcBorders>
          </w:tcPr>
          <w:p w14:paraId="1DF58D54" w14:textId="77777777" w:rsidR="00A70830" w:rsidRPr="00407ADA" w:rsidRDefault="00A70830" w:rsidP="00A70830">
            <w:pPr>
              <w:autoSpaceDE w:val="0"/>
              <w:autoSpaceDN w:val="0"/>
              <w:adjustRightInd w:val="0"/>
              <w:jc w:val="both"/>
              <w:rPr>
                <w:rFonts w:asciiTheme="minorHAnsi" w:hAnsiTheme="minorHAnsi" w:cstheme="minorHAnsi"/>
                <w:sz w:val="20"/>
                <w:szCs w:val="20"/>
              </w:rPr>
            </w:pPr>
            <w:bookmarkStart w:id="0" w:name="U6K2"/>
            <w:bookmarkEnd w:id="0"/>
          </w:p>
          <w:p w14:paraId="3939581F" w14:textId="4EE75BBC" w:rsidR="00A70830" w:rsidRPr="00E40A2A" w:rsidRDefault="00E40A2A" w:rsidP="00E40A2A">
            <w:pPr>
              <w:autoSpaceDE w:val="0"/>
              <w:autoSpaceDN w:val="0"/>
              <w:adjustRightInd w:val="0"/>
              <w:jc w:val="center"/>
              <w:rPr>
                <w:rFonts w:asciiTheme="minorHAnsi" w:hAnsiTheme="minorHAnsi" w:cstheme="minorHAnsi"/>
                <w:b/>
                <w:color w:val="FF0000"/>
                <w:szCs w:val="20"/>
              </w:rPr>
            </w:pPr>
            <w:r w:rsidRPr="00E40A2A">
              <w:rPr>
                <w:rFonts w:asciiTheme="minorHAnsi" w:hAnsiTheme="minorHAnsi" w:cstheme="minorHAnsi"/>
                <w:b/>
                <w:color w:val="FF0000"/>
                <w:szCs w:val="20"/>
              </w:rPr>
              <w:t>HİZMET SEKTÖRÜNÜN TÜRKİYE EKONOMİSİNE ETKİSİ</w:t>
            </w:r>
          </w:p>
          <w:p w14:paraId="769CE298" w14:textId="38ACD217" w:rsidR="00A70830" w:rsidRPr="00407AD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Dünyada ekonomiye yön veren temel sektörler; tarım, sanayi ve hizmet sektörleridir. Gelişmiş ülkelerde</w:t>
            </w:r>
            <w:r>
              <w:rPr>
                <w:rFonts w:asciiTheme="minorHAnsi" w:hAnsiTheme="minorHAnsi" w:cstheme="minorHAnsi"/>
                <w:sz w:val="20"/>
                <w:szCs w:val="20"/>
              </w:rPr>
              <w:t xml:space="preserve"> </w:t>
            </w:r>
            <w:r w:rsidRPr="00E40A2A">
              <w:rPr>
                <w:rFonts w:asciiTheme="minorHAnsi" w:hAnsiTheme="minorHAnsi" w:cstheme="minorHAnsi"/>
                <w:sz w:val="20"/>
                <w:szCs w:val="20"/>
              </w:rPr>
              <w:t xml:space="preserve">hizmet sektörünün gayrisafi millî </w:t>
            </w:r>
            <w:proofErr w:type="gramStart"/>
            <w:r w:rsidRPr="00E40A2A">
              <w:rPr>
                <w:rFonts w:asciiTheme="minorHAnsi" w:hAnsiTheme="minorHAnsi" w:cstheme="minorHAnsi"/>
                <w:sz w:val="20"/>
                <w:szCs w:val="20"/>
              </w:rPr>
              <w:t>hasıla</w:t>
            </w:r>
            <w:proofErr w:type="gramEnd"/>
            <w:r w:rsidRPr="00E40A2A">
              <w:rPr>
                <w:rFonts w:asciiTheme="minorHAnsi" w:hAnsiTheme="minorHAnsi" w:cstheme="minorHAnsi"/>
                <w:sz w:val="20"/>
                <w:szCs w:val="20"/>
              </w:rPr>
              <w:t xml:space="preserve"> içindeki payı tarım ve sanayi sektörl</w:t>
            </w:r>
            <w:r>
              <w:rPr>
                <w:rFonts w:asciiTheme="minorHAnsi" w:hAnsiTheme="minorHAnsi" w:cstheme="minorHAnsi"/>
                <w:sz w:val="20"/>
                <w:szCs w:val="20"/>
              </w:rPr>
              <w:t>erine göre daha fazladır</w:t>
            </w:r>
            <w:r w:rsidRPr="00E40A2A">
              <w:rPr>
                <w:rFonts w:asciiTheme="minorHAnsi" w:hAnsiTheme="minorHAnsi" w:cstheme="minorHAnsi"/>
                <w:sz w:val="20"/>
                <w:szCs w:val="20"/>
              </w:rPr>
              <w:t>. Ayrıca hizmet sektörü önemli oranda istihda</w:t>
            </w:r>
            <w:r w:rsidR="008B185B">
              <w:rPr>
                <w:rFonts w:asciiTheme="minorHAnsi" w:hAnsiTheme="minorHAnsi" w:cstheme="minorHAnsi"/>
                <w:sz w:val="20"/>
                <w:szCs w:val="20"/>
              </w:rPr>
              <w:t>m sağlayan sektörlerden biridir.</w:t>
            </w:r>
          </w:p>
          <w:p w14:paraId="593D7783" w14:textId="7D1362E7" w:rsidR="00A70830" w:rsidRDefault="00A70830" w:rsidP="00A70830">
            <w:pPr>
              <w:autoSpaceDE w:val="0"/>
              <w:autoSpaceDN w:val="0"/>
              <w:adjustRightInd w:val="0"/>
              <w:jc w:val="both"/>
              <w:rPr>
                <w:rFonts w:asciiTheme="minorHAnsi" w:hAnsiTheme="minorHAnsi" w:cstheme="minorHAnsi"/>
                <w:sz w:val="20"/>
                <w:szCs w:val="20"/>
              </w:rPr>
            </w:pPr>
          </w:p>
          <w:p w14:paraId="6C0D5E98" w14:textId="0E27FB80"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Hizmet alanlarının ekonomik ve sosyal gelişmelere bağlı olarak önem kazanması, hizmetler sektörünün</w:t>
            </w:r>
            <w:r>
              <w:rPr>
                <w:rFonts w:asciiTheme="minorHAnsi" w:hAnsiTheme="minorHAnsi" w:cstheme="minorHAnsi"/>
                <w:sz w:val="20"/>
                <w:szCs w:val="20"/>
              </w:rPr>
              <w:t xml:space="preserve"> </w:t>
            </w:r>
            <w:r w:rsidRPr="00E40A2A">
              <w:rPr>
                <w:rFonts w:asciiTheme="minorHAnsi" w:hAnsiTheme="minorHAnsi" w:cstheme="minorHAnsi"/>
                <w:sz w:val="20"/>
                <w:szCs w:val="20"/>
              </w:rPr>
              <w:t xml:space="preserve">sınıflandırılmasını gerekli kılmıştır. Farklı </w:t>
            </w:r>
            <w:proofErr w:type="gramStart"/>
            <w:r w:rsidRPr="00E40A2A">
              <w:rPr>
                <w:rFonts w:asciiTheme="minorHAnsi" w:hAnsiTheme="minorHAnsi" w:cstheme="minorHAnsi"/>
                <w:sz w:val="20"/>
                <w:szCs w:val="20"/>
              </w:rPr>
              <w:t>kriterlere</w:t>
            </w:r>
            <w:proofErr w:type="gramEnd"/>
            <w:r w:rsidRPr="00E40A2A">
              <w:rPr>
                <w:rFonts w:asciiTheme="minorHAnsi" w:hAnsiTheme="minorHAnsi" w:cstheme="minorHAnsi"/>
                <w:sz w:val="20"/>
                <w:szCs w:val="20"/>
              </w:rPr>
              <w:t xml:space="preserve"> göre yapılan sınıflamalardan en fazla kabul gören sınıflandırma,</w:t>
            </w:r>
            <w:r>
              <w:rPr>
                <w:rFonts w:asciiTheme="minorHAnsi" w:hAnsiTheme="minorHAnsi" w:cstheme="minorHAnsi"/>
                <w:sz w:val="20"/>
                <w:szCs w:val="20"/>
              </w:rPr>
              <w:t xml:space="preserve"> </w:t>
            </w:r>
            <w:r w:rsidRPr="00E40A2A">
              <w:rPr>
                <w:rFonts w:asciiTheme="minorHAnsi" w:hAnsiTheme="minorHAnsi" w:cstheme="minorHAnsi"/>
                <w:sz w:val="20"/>
                <w:szCs w:val="20"/>
              </w:rPr>
              <w:t>Hizmet Ticareti Genel Anlaşması (GATS) kapsamında, Dünya Ticaret Örgütünün oluşturduğu</w:t>
            </w:r>
            <w:r>
              <w:rPr>
                <w:rFonts w:asciiTheme="minorHAnsi" w:hAnsiTheme="minorHAnsi" w:cstheme="minorHAnsi"/>
                <w:sz w:val="20"/>
                <w:szCs w:val="20"/>
              </w:rPr>
              <w:t xml:space="preserve"> </w:t>
            </w:r>
            <w:r w:rsidRPr="00E40A2A">
              <w:rPr>
                <w:rFonts w:asciiTheme="minorHAnsi" w:hAnsiTheme="minorHAnsi" w:cstheme="minorHAnsi"/>
                <w:sz w:val="20"/>
                <w:szCs w:val="20"/>
              </w:rPr>
              <w:t>sınıflandırmadır. Bu sınıflandırmada aşağıdaki şekilde belirtilen 12 hizmet alt sektörü yer almaktadır.</w:t>
            </w:r>
          </w:p>
          <w:p w14:paraId="57F2E674"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1. Mesleki hizmetler</w:t>
            </w:r>
          </w:p>
          <w:p w14:paraId="1C7FC616"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2. Haberleşme hizmetleri</w:t>
            </w:r>
          </w:p>
          <w:p w14:paraId="6CDEFA94"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3. Müteahhitlik ve ilgili mühendislik hizmetleri</w:t>
            </w:r>
          </w:p>
          <w:p w14:paraId="413FEFA2"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4. Dağıtım hizmetleri</w:t>
            </w:r>
          </w:p>
          <w:p w14:paraId="4CD8FB08"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5. Eğitim hizmetleri</w:t>
            </w:r>
          </w:p>
          <w:p w14:paraId="3B23524D" w14:textId="34DCC9CC" w:rsid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6. Çevre hizmetleri</w:t>
            </w:r>
          </w:p>
          <w:p w14:paraId="641AE193"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7. Mali hizmetler</w:t>
            </w:r>
          </w:p>
          <w:p w14:paraId="764CA46C"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8. Sağlıkla ilgili ve sosyal hizmetler</w:t>
            </w:r>
          </w:p>
          <w:p w14:paraId="754CA77C"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9. Turizm ve seyahat ile ilgili hizmetler</w:t>
            </w:r>
          </w:p>
          <w:p w14:paraId="18C241C0"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10. Eğlence, kültür ve spor hizmetleri</w:t>
            </w:r>
          </w:p>
          <w:p w14:paraId="6F612668" w14:textId="77777777"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11. Ulaştırma hizmetleri</w:t>
            </w:r>
          </w:p>
          <w:p w14:paraId="7D0B64CE" w14:textId="77777777" w:rsid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 xml:space="preserve">12. Başka yere </w:t>
            </w:r>
            <w:proofErr w:type="gramStart"/>
            <w:r w:rsidRPr="00E40A2A">
              <w:rPr>
                <w:rFonts w:asciiTheme="minorHAnsi" w:hAnsiTheme="minorHAnsi" w:cstheme="minorHAnsi"/>
                <w:sz w:val="20"/>
                <w:szCs w:val="20"/>
              </w:rPr>
              <w:t>dahil</w:t>
            </w:r>
            <w:proofErr w:type="gramEnd"/>
            <w:r w:rsidRPr="00E40A2A">
              <w:rPr>
                <w:rFonts w:asciiTheme="minorHAnsi" w:hAnsiTheme="minorHAnsi" w:cstheme="minorHAnsi"/>
                <w:sz w:val="20"/>
                <w:szCs w:val="20"/>
              </w:rPr>
              <w:t xml:space="preserve"> edilmemiş diğer hizmetler</w:t>
            </w:r>
          </w:p>
          <w:p w14:paraId="15366DB1" w14:textId="77777777" w:rsidR="00E40A2A" w:rsidRPr="00E40A2A" w:rsidRDefault="00E40A2A" w:rsidP="00E40A2A">
            <w:pPr>
              <w:autoSpaceDE w:val="0"/>
              <w:autoSpaceDN w:val="0"/>
              <w:adjustRightInd w:val="0"/>
              <w:jc w:val="both"/>
              <w:rPr>
                <w:rFonts w:asciiTheme="minorHAnsi" w:hAnsiTheme="minorHAnsi" w:cstheme="minorHAnsi"/>
                <w:sz w:val="20"/>
                <w:szCs w:val="20"/>
              </w:rPr>
            </w:pPr>
          </w:p>
          <w:p w14:paraId="1F9F28B4" w14:textId="466A2ABC"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Türkiye’de hizmet sektörünün gelişimi, Cumhuriyet tarihinden itibaren devam etmektedir. Cumhuriyet’in</w:t>
            </w:r>
            <w:r>
              <w:rPr>
                <w:rFonts w:asciiTheme="minorHAnsi" w:hAnsiTheme="minorHAnsi" w:cstheme="minorHAnsi"/>
                <w:sz w:val="20"/>
                <w:szCs w:val="20"/>
              </w:rPr>
              <w:t xml:space="preserve"> </w:t>
            </w:r>
            <w:r w:rsidRPr="00E40A2A">
              <w:rPr>
                <w:rFonts w:asciiTheme="minorHAnsi" w:hAnsiTheme="minorHAnsi" w:cstheme="minorHAnsi"/>
                <w:sz w:val="20"/>
                <w:szCs w:val="20"/>
              </w:rPr>
              <w:t>ilk yıllarında ülke ekonomisinin temelini tarım sektörü oluştururken gerçekleştirilen iktisat kongreleri ve</w:t>
            </w:r>
            <w:r>
              <w:rPr>
                <w:rFonts w:asciiTheme="minorHAnsi" w:hAnsiTheme="minorHAnsi" w:cstheme="minorHAnsi"/>
                <w:sz w:val="20"/>
                <w:szCs w:val="20"/>
              </w:rPr>
              <w:t xml:space="preserve"> </w:t>
            </w:r>
            <w:r w:rsidRPr="00E40A2A">
              <w:rPr>
                <w:rFonts w:asciiTheme="minorHAnsi" w:hAnsiTheme="minorHAnsi" w:cstheme="minorHAnsi"/>
                <w:sz w:val="20"/>
                <w:szCs w:val="20"/>
              </w:rPr>
              <w:t>ekonomik sistemlerin değişmesiyle tüm dünyada olduğu gibi Türkiye’de de tarım sektöründen sanayi ve</w:t>
            </w:r>
            <w:r>
              <w:rPr>
                <w:rFonts w:asciiTheme="minorHAnsi" w:hAnsiTheme="minorHAnsi" w:cstheme="minorHAnsi"/>
                <w:sz w:val="20"/>
                <w:szCs w:val="20"/>
              </w:rPr>
              <w:t xml:space="preserve"> </w:t>
            </w:r>
            <w:r w:rsidRPr="00E40A2A">
              <w:rPr>
                <w:rFonts w:asciiTheme="minorHAnsi" w:hAnsiTheme="minorHAnsi" w:cstheme="minorHAnsi"/>
                <w:sz w:val="20"/>
                <w:szCs w:val="20"/>
              </w:rPr>
              <w:t>hizmet sektörüne doğru bir yönelim olmuştur.</w:t>
            </w:r>
          </w:p>
          <w:p w14:paraId="28AB1753" w14:textId="46AA9E9F" w:rsidR="00A70830" w:rsidRDefault="00A70830" w:rsidP="00A70830">
            <w:pPr>
              <w:autoSpaceDE w:val="0"/>
              <w:autoSpaceDN w:val="0"/>
              <w:adjustRightInd w:val="0"/>
              <w:jc w:val="both"/>
              <w:rPr>
                <w:rFonts w:asciiTheme="minorHAnsi" w:hAnsiTheme="minorHAnsi" w:cstheme="minorHAnsi"/>
                <w:sz w:val="20"/>
                <w:szCs w:val="20"/>
              </w:rPr>
            </w:pPr>
          </w:p>
          <w:p w14:paraId="7EAAD02C" w14:textId="5E9ECAC2" w:rsid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 xml:space="preserve">Hizmet sektörünün ülkemizde olduğu gibi tüm gelişmiş ve gelişmekte olan ülkelerde ön plana çıkmasında gelişen teknolojiye paralel olarak insan ihtiyaçlarının artması ve bu ihtiyaçların farklılaşması gibi faktörler etkili olmuştur. Türkiye, 82 milyonluk nüfusu ile çok önemli bir pazara </w:t>
            </w:r>
            <w:proofErr w:type="gramStart"/>
            <w:r w:rsidRPr="00E40A2A">
              <w:rPr>
                <w:rFonts w:asciiTheme="minorHAnsi" w:hAnsiTheme="minorHAnsi" w:cstheme="minorHAnsi"/>
                <w:sz w:val="20"/>
                <w:szCs w:val="20"/>
              </w:rPr>
              <w:t>hakimdir</w:t>
            </w:r>
            <w:proofErr w:type="gramEnd"/>
            <w:r w:rsidRPr="00E40A2A">
              <w:rPr>
                <w:rFonts w:asciiTheme="minorHAnsi" w:hAnsiTheme="minorHAnsi" w:cstheme="minorHAnsi"/>
                <w:sz w:val="20"/>
                <w:szCs w:val="20"/>
              </w:rPr>
              <w:t>. Hizmet sektörü, bu büyüklükte bir nüfusun ihtiyaçlarını karşılamak üzere bankacılıktan eğitime, sağlıktan inşaata, turizmden konaklamaya kadar yüzlerce alanda faaliyet göstermektedir.</w:t>
            </w:r>
          </w:p>
          <w:p w14:paraId="1484A2DD" w14:textId="0CD54F85" w:rsidR="0000794D" w:rsidRPr="00E40A2A" w:rsidRDefault="0000794D" w:rsidP="00E40A2A">
            <w:pPr>
              <w:autoSpaceDE w:val="0"/>
              <w:autoSpaceDN w:val="0"/>
              <w:adjustRightInd w:val="0"/>
              <w:jc w:val="both"/>
              <w:rPr>
                <w:rFonts w:asciiTheme="minorHAnsi" w:hAnsiTheme="minorHAnsi" w:cstheme="minorHAnsi"/>
                <w:sz w:val="20"/>
                <w:szCs w:val="20"/>
              </w:rPr>
            </w:pPr>
            <w:r w:rsidRPr="0000794D">
              <w:rPr>
                <w:rFonts w:asciiTheme="minorHAnsi" w:hAnsiTheme="minorHAnsi" w:cstheme="minorHAnsi"/>
                <w:noProof/>
                <w:sz w:val="20"/>
                <w:szCs w:val="20"/>
                <w:lang w:eastAsia="tr-TR"/>
              </w:rPr>
              <w:drawing>
                <wp:anchor distT="0" distB="0" distL="114300" distR="114300" simplePos="0" relativeHeight="251663360" behindDoc="1" locked="0" layoutInCell="1" allowOverlap="1" wp14:anchorId="0DE1D0FD" wp14:editId="46AB53CC">
                  <wp:simplePos x="0" y="0"/>
                  <wp:positionH relativeFrom="column">
                    <wp:posOffset>4397375</wp:posOffset>
                  </wp:positionH>
                  <wp:positionV relativeFrom="paragraph">
                    <wp:posOffset>36195</wp:posOffset>
                  </wp:positionV>
                  <wp:extent cx="2165985" cy="1153160"/>
                  <wp:effectExtent l="0" t="0" r="5715" b="8890"/>
                  <wp:wrapTight wrapText="bothSides">
                    <wp:wrapPolygon edited="0">
                      <wp:start x="0" y="0"/>
                      <wp:lineTo x="0" y="21410"/>
                      <wp:lineTo x="21467" y="21410"/>
                      <wp:lineTo x="21467" y="0"/>
                      <wp:lineTo x="0" y="0"/>
                    </wp:wrapPolygon>
                  </wp:wrapTight>
                  <wp:docPr id="3" name="Resim 3" descr="C:\Users\Asus\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us\Desktop\Screenshot_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985" cy="115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9420F1" w14:textId="24CBF650" w:rsidR="00A70830"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Hizmet sektörü günümüzde hayatın her alanına girmiş ve gayrisafi yurt içi hasılanın (GSYH) önemli bir bölümünü oluşturmuştur. Tarım sektörünün GSYH içindeki payının Cumhuriyet’in ilk yıllarında %40 iken 2018’e gelindiğinde %3 seviyesine gerilemesi, Türkiye’de ekonomik dinamiklerin değiştiğini göstermiştir. Aynı dönemde hizmet sektörünün GSYH içindeki payı %47’den %67’ye ulaşmıştır</w:t>
            </w:r>
            <w:r>
              <w:rPr>
                <w:rFonts w:asciiTheme="minorHAnsi" w:hAnsiTheme="minorHAnsi" w:cstheme="minorHAnsi"/>
                <w:sz w:val="20"/>
                <w:szCs w:val="20"/>
              </w:rPr>
              <w:t>.</w:t>
            </w:r>
          </w:p>
          <w:p w14:paraId="1277ACF9" w14:textId="501A77AB" w:rsidR="0000794D" w:rsidRDefault="0000794D" w:rsidP="00E40A2A">
            <w:pPr>
              <w:autoSpaceDE w:val="0"/>
              <w:autoSpaceDN w:val="0"/>
              <w:adjustRightInd w:val="0"/>
              <w:jc w:val="both"/>
              <w:rPr>
                <w:rFonts w:asciiTheme="minorHAnsi" w:hAnsiTheme="minorHAnsi" w:cstheme="minorHAnsi"/>
                <w:sz w:val="20"/>
                <w:szCs w:val="20"/>
              </w:rPr>
            </w:pPr>
          </w:p>
          <w:p w14:paraId="226DA9A6" w14:textId="77777777" w:rsidR="0000794D" w:rsidRDefault="0000794D" w:rsidP="00E40A2A">
            <w:pPr>
              <w:autoSpaceDE w:val="0"/>
              <w:autoSpaceDN w:val="0"/>
              <w:adjustRightInd w:val="0"/>
              <w:jc w:val="both"/>
              <w:rPr>
                <w:rFonts w:asciiTheme="minorHAnsi" w:hAnsiTheme="minorHAnsi" w:cstheme="minorHAnsi"/>
                <w:sz w:val="20"/>
                <w:szCs w:val="20"/>
              </w:rPr>
            </w:pPr>
          </w:p>
          <w:p w14:paraId="227845D5" w14:textId="7A3778EA" w:rsidR="00E40A2A" w:rsidRPr="00E40A2A"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 xml:space="preserve">Hizmet sektörü, GSYH’deki artan payının yanı sıra istihdam olanakları açısından da ekonomik kalkınmaya destek olmaktadır. Türkiye’de istihdam açısından en çok çalışanın yer aldığı sektör, hizmet sektörüdür. İstihdam edilen her iki kişiden biri bu </w:t>
            </w:r>
            <w:r w:rsidRPr="00E40A2A">
              <w:rPr>
                <w:rFonts w:asciiTheme="minorHAnsi" w:hAnsiTheme="minorHAnsi" w:cstheme="minorHAnsi"/>
                <w:sz w:val="20"/>
                <w:szCs w:val="20"/>
              </w:rPr>
              <w:lastRenderedPageBreak/>
              <w:t>sektörde çalışmaktadır. Hizmet sektörünün GSYH’ye katkısı %67 seviyelerindedir. Dolayısıyla hizmet sektörü, gerek istihdam gerekse ekonomik katkı açısından ülke ekonomisinin temelini oluşturmaktadır.</w:t>
            </w:r>
          </w:p>
          <w:p w14:paraId="556C4353" w14:textId="55463BC1" w:rsidR="00A70830" w:rsidRDefault="00E40A2A" w:rsidP="00E40A2A">
            <w:pPr>
              <w:autoSpaceDE w:val="0"/>
              <w:autoSpaceDN w:val="0"/>
              <w:adjustRightInd w:val="0"/>
              <w:jc w:val="both"/>
              <w:rPr>
                <w:rFonts w:asciiTheme="minorHAnsi" w:hAnsiTheme="minorHAnsi" w:cstheme="minorHAnsi"/>
                <w:sz w:val="20"/>
                <w:szCs w:val="20"/>
              </w:rPr>
            </w:pPr>
            <w:r w:rsidRPr="00E40A2A">
              <w:rPr>
                <w:rFonts w:asciiTheme="minorHAnsi" w:hAnsiTheme="minorHAnsi" w:cstheme="minorHAnsi"/>
                <w:sz w:val="20"/>
                <w:szCs w:val="20"/>
              </w:rPr>
              <w:t>Bu verilerin yanında hizmet sektörünün gelecekte ülkemize olan en önemli katkısı, katma değer üretiminde olacaktır. Hizmet sektörü sayesinde sanayi sektörünün ortaya çıkardığı bir ürünün AR-GE çalışmasının, reklamının yapılması ve pazarlama faaliyetleri o ürünün daha değerli hâle gelmesini sağlar. Bununla birlikte eğitim sektörünün ülkemize katacağı ekonomik değeri hesaplamak mümkün değildir. Bu alanda atılacak her adım, ülkemizin geleceğinin ve kendini yetiştirmiş nesillerin g</w:t>
            </w:r>
            <w:r w:rsidR="00506D37">
              <w:rPr>
                <w:rFonts w:asciiTheme="minorHAnsi" w:hAnsiTheme="minorHAnsi" w:cstheme="minorHAnsi"/>
                <w:sz w:val="20"/>
                <w:szCs w:val="20"/>
              </w:rPr>
              <w:t>arantisi olacaktır</w:t>
            </w:r>
            <w:r w:rsidRPr="00E40A2A">
              <w:rPr>
                <w:rFonts w:asciiTheme="minorHAnsi" w:hAnsiTheme="minorHAnsi" w:cstheme="minorHAnsi"/>
                <w:sz w:val="20"/>
                <w:szCs w:val="20"/>
              </w:rPr>
              <w:t>. Bu nedenle hizmet sektöründe eğitimin katma değeri büyüktür.</w:t>
            </w:r>
          </w:p>
          <w:p w14:paraId="3331051B" w14:textId="2C4977FF" w:rsidR="00A70830" w:rsidRDefault="00A70830" w:rsidP="00A70830">
            <w:pPr>
              <w:autoSpaceDE w:val="0"/>
              <w:autoSpaceDN w:val="0"/>
              <w:adjustRightInd w:val="0"/>
              <w:jc w:val="both"/>
              <w:rPr>
                <w:rFonts w:asciiTheme="minorHAnsi" w:hAnsiTheme="minorHAnsi" w:cstheme="minorHAnsi"/>
                <w:sz w:val="20"/>
                <w:szCs w:val="20"/>
              </w:rPr>
            </w:pPr>
          </w:p>
          <w:p w14:paraId="198D3EAA" w14:textId="727B724F" w:rsidR="00506D37" w:rsidRPr="00506D37" w:rsidRDefault="00506D37" w:rsidP="00A70830">
            <w:pPr>
              <w:autoSpaceDE w:val="0"/>
              <w:autoSpaceDN w:val="0"/>
              <w:adjustRightInd w:val="0"/>
              <w:jc w:val="both"/>
              <w:rPr>
                <w:rFonts w:asciiTheme="minorHAnsi" w:hAnsiTheme="minorHAnsi" w:cstheme="minorHAnsi"/>
                <w:b/>
                <w:color w:val="0070C0"/>
                <w:sz w:val="22"/>
                <w:szCs w:val="20"/>
              </w:rPr>
            </w:pPr>
            <w:r w:rsidRPr="00506D37">
              <w:rPr>
                <w:rFonts w:asciiTheme="minorHAnsi" w:hAnsiTheme="minorHAnsi" w:cstheme="minorHAnsi"/>
                <w:b/>
                <w:color w:val="0070C0"/>
                <w:sz w:val="22"/>
                <w:szCs w:val="20"/>
              </w:rPr>
              <w:t>Ulaşım Sektörünün Ekonomiye Katkısı</w:t>
            </w:r>
          </w:p>
          <w:p w14:paraId="48A8A527" w14:textId="4AAA869B" w:rsidR="00506D37" w:rsidRPr="00506D37"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Ulaştırma; ülkemiz için sosyokültürel, siyasi ve özellikle ekonomik bakımdan büyük önem arz etmektedir.</w:t>
            </w:r>
            <w:r>
              <w:rPr>
                <w:rFonts w:asciiTheme="minorHAnsi" w:hAnsiTheme="minorHAnsi" w:cstheme="minorHAnsi"/>
                <w:sz w:val="20"/>
                <w:szCs w:val="20"/>
              </w:rPr>
              <w:t xml:space="preserve"> </w:t>
            </w:r>
            <w:r w:rsidRPr="00506D37">
              <w:rPr>
                <w:rFonts w:asciiTheme="minorHAnsi" w:hAnsiTheme="minorHAnsi" w:cstheme="minorHAnsi"/>
                <w:sz w:val="20"/>
                <w:szCs w:val="20"/>
              </w:rPr>
              <w:t>Ülkemizin ekonomik kaynaklarının iyi bir şekilde işletilmesi, iç ve dış ticaretin geliştirilmesi ancak muntazam</w:t>
            </w:r>
            <w:r>
              <w:rPr>
                <w:rFonts w:asciiTheme="minorHAnsi" w:hAnsiTheme="minorHAnsi" w:cstheme="minorHAnsi"/>
                <w:sz w:val="20"/>
                <w:szCs w:val="20"/>
              </w:rPr>
              <w:t xml:space="preserve"> </w:t>
            </w:r>
            <w:r w:rsidRPr="00506D37">
              <w:rPr>
                <w:rFonts w:asciiTheme="minorHAnsi" w:hAnsiTheme="minorHAnsi" w:cstheme="minorHAnsi"/>
                <w:sz w:val="20"/>
                <w:szCs w:val="20"/>
              </w:rPr>
              <w:t>bir ulaşım ağı ile mümkündür.</w:t>
            </w:r>
          </w:p>
          <w:p w14:paraId="732D9FF2" w14:textId="3D299224" w:rsidR="00506D37" w:rsidRPr="00506D37"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Ulaştırma sektörü, sanayi ve tarım gibi mal üreten bir sektör değildir ancak diğer sektörlerin üretkenliği üzerinde</w:t>
            </w:r>
            <w:r>
              <w:rPr>
                <w:rFonts w:asciiTheme="minorHAnsi" w:hAnsiTheme="minorHAnsi" w:cstheme="minorHAnsi"/>
                <w:sz w:val="20"/>
                <w:szCs w:val="20"/>
              </w:rPr>
              <w:t xml:space="preserve"> </w:t>
            </w:r>
            <w:r w:rsidRPr="00506D37">
              <w:rPr>
                <w:rFonts w:asciiTheme="minorHAnsi" w:hAnsiTheme="minorHAnsi" w:cstheme="minorHAnsi"/>
                <w:sz w:val="20"/>
                <w:szCs w:val="20"/>
              </w:rPr>
              <w:t>etkili ve gerekli olan önemli bir sektördür. Türkiye’de kalkınmayı hızlandıracak en önemli etken, ulaştırma</w:t>
            </w:r>
            <w:r>
              <w:rPr>
                <w:rFonts w:asciiTheme="minorHAnsi" w:hAnsiTheme="minorHAnsi" w:cstheme="minorHAnsi"/>
                <w:sz w:val="20"/>
                <w:szCs w:val="20"/>
              </w:rPr>
              <w:t xml:space="preserve"> </w:t>
            </w:r>
            <w:r w:rsidRPr="00506D37">
              <w:rPr>
                <w:rFonts w:asciiTheme="minorHAnsi" w:hAnsiTheme="minorHAnsi" w:cstheme="minorHAnsi"/>
                <w:sz w:val="20"/>
                <w:szCs w:val="20"/>
              </w:rPr>
              <w:t>sektöründeki yatırımların dengeli ve planlı bir şekilde yapılmasıdır. Örneğin son yıllarda hava yolu</w:t>
            </w:r>
            <w:r>
              <w:rPr>
                <w:rFonts w:asciiTheme="minorHAnsi" w:hAnsiTheme="minorHAnsi" w:cstheme="minorHAnsi"/>
                <w:sz w:val="20"/>
                <w:szCs w:val="20"/>
              </w:rPr>
              <w:t xml:space="preserve"> </w:t>
            </w:r>
            <w:r w:rsidRPr="00506D37">
              <w:rPr>
                <w:rFonts w:asciiTheme="minorHAnsi" w:hAnsiTheme="minorHAnsi" w:cstheme="minorHAnsi"/>
                <w:sz w:val="20"/>
                <w:szCs w:val="20"/>
              </w:rPr>
              <w:t>ulaşımı alanında yapılan yatırımlar uçuş yoğunluğunun önemli oranda ar</w:t>
            </w:r>
            <w:r>
              <w:rPr>
                <w:rFonts w:asciiTheme="minorHAnsi" w:hAnsiTheme="minorHAnsi" w:cstheme="minorHAnsi"/>
                <w:sz w:val="20"/>
                <w:szCs w:val="20"/>
              </w:rPr>
              <w:t>tmasını sağlamıştır.</w:t>
            </w:r>
          </w:p>
          <w:p w14:paraId="436E01B2" w14:textId="47B84A28" w:rsidR="00506D37" w:rsidRPr="00506D37"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Ulaştırma sektörü, ekonomik fonksiyonlarının</w:t>
            </w:r>
            <w:r>
              <w:rPr>
                <w:rFonts w:asciiTheme="minorHAnsi" w:hAnsiTheme="minorHAnsi" w:cstheme="minorHAnsi"/>
                <w:sz w:val="20"/>
                <w:szCs w:val="20"/>
              </w:rPr>
              <w:t xml:space="preserve"> </w:t>
            </w:r>
            <w:r w:rsidRPr="00506D37">
              <w:rPr>
                <w:rFonts w:asciiTheme="minorHAnsi" w:hAnsiTheme="minorHAnsi" w:cstheme="minorHAnsi"/>
                <w:sz w:val="20"/>
                <w:szCs w:val="20"/>
              </w:rPr>
              <w:t>genişliği ve yüksek ulaştırma potansiyeli ile millî</w:t>
            </w:r>
            <w:r>
              <w:rPr>
                <w:rFonts w:asciiTheme="minorHAnsi" w:hAnsiTheme="minorHAnsi" w:cstheme="minorHAnsi"/>
                <w:sz w:val="20"/>
                <w:szCs w:val="20"/>
              </w:rPr>
              <w:t xml:space="preserve"> </w:t>
            </w:r>
            <w:r w:rsidRPr="00506D37">
              <w:rPr>
                <w:rFonts w:asciiTheme="minorHAnsi" w:hAnsiTheme="minorHAnsi" w:cstheme="minorHAnsi"/>
                <w:sz w:val="20"/>
                <w:szCs w:val="20"/>
              </w:rPr>
              <w:t>ekonominin kalkınmasında ve gelişmesinde en</w:t>
            </w:r>
            <w:r>
              <w:rPr>
                <w:rFonts w:asciiTheme="minorHAnsi" w:hAnsiTheme="minorHAnsi" w:cstheme="minorHAnsi"/>
                <w:sz w:val="20"/>
                <w:szCs w:val="20"/>
              </w:rPr>
              <w:t xml:space="preserve"> </w:t>
            </w:r>
            <w:r w:rsidRPr="00506D37">
              <w:rPr>
                <w:rFonts w:asciiTheme="minorHAnsi" w:hAnsiTheme="minorHAnsi" w:cstheme="minorHAnsi"/>
                <w:sz w:val="20"/>
                <w:szCs w:val="20"/>
              </w:rPr>
              <w:t>önemli rolü oynayan sektördür. Ulaştırma sektörünün</w:t>
            </w:r>
            <w:r>
              <w:rPr>
                <w:rFonts w:asciiTheme="minorHAnsi" w:hAnsiTheme="minorHAnsi" w:cstheme="minorHAnsi"/>
                <w:sz w:val="20"/>
                <w:szCs w:val="20"/>
              </w:rPr>
              <w:t xml:space="preserve"> </w:t>
            </w:r>
            <w:r w:rsidRPr="00506D37">
              <w:rPr>
                <w:rFonts w:asciiTheme="minorHAnsi" w:hAnsiTheme="minorHAnsi" w:cstheme="minorHAnsi"/>
                <w:sz w:val="20"/>
                <w:szCs w:val="20"/>
              </w:rPr>
              <w:t>başlıca amacı; ekonomik gelişmenin ve</w:t>
            </w:r>
            <w:r>
              <w:rPr>
                <w:rFonts w:asciiTheme="minorHAnsi" w:hAnsiTheme="minorHAnsi" w:cstheme="minorHAnsi"/>
                <w:sz w:val="20"/>
                <w:szCs w:val="20"/>
              </w:rPr>
              <w:t xml:space="preserve"> </w:t>
            </w:r>
            <w:r w:rsidRPr="00506D37">
              <w:rPr>
                <w:rFonts w:asciiTheme="minorHAnsi" w:hAnsiTheme="minorHAnsi" w:cstheme="minorHAnsi"/>
                <w:sz w:val="20"/>
                <w:szCs w:val="20"/>
              </w:rPr>
              <w:t>özellikle sanayileşmenin gerektireceği ulaştırma</w:t>
            </w:r>
            <w:r>
              <w:rPr>
                <w:rFonts w:asciiTheme="minorHAnsi" w:hAnsiTheme="minorHAnsi" w:cstheme="minorHAnsi"/>
                <w:sz w:val="20"/>
                <w:szCs w:val="20"/>
              </w:rPr>
              <w:t xml:space="preserve"> </w:t>
            </w:r>
            <w:r w:rsidRPr="00506D37">
              <w:rPr>
                <w:rFonts w:asciiTheme="minorHAnsi" w:hAnsiTheme="minorHAnsi" w:cstheme="minorHAnsi"/>
                <w:sz w:val="20"/>
                <w:szCs w:val="20"/>
              </w:rPr>
              <w:t>talebini emniyetli, süratli, güvenli, verimli şekilde</w:t>
            </w:r>
            <w:r>
              <w:rPr>
                <w:rFonts w:asciiTheme="minorHAnsi" w:hAnsiTheme="minorHAnsi" w:cstheme="minorHAnsi"/>
                <w:sz w:val="20"/>
                <w:szCs w:val="20"/>
              </w:rPr>
              <w:t xml:space="preserve"> </w:t>
            </w:r>
            <w:r w:rsidRPr="00506D37">
              <w:rPr>
                <w:rFonts w:asciiTheme="minorHAnsi" w:hAnsiTheme="minorHAnsi" w:cstheme="minorHAnsi"/>
                <w:sz w:val="20"/>
                <w:szCs w:val="20"/>
              </w:rPr>
              <w:t>ve minimum maliyetle gerçekleştirmektir.</w:t>
            </w:r>
            <w:r>
              <w:rPr>
                <w:rFonts w:asciiTheme="minorHAnsi" w:hAnsiTheme="minorHAnsi" w:cstheme="minorHAnsi"/>
                <w:sz w:val="20"/>
                <w:szCs w:val="20"/>
              </w:rPr>
              <w:t xml:space="preserve"> </w:t>
            </w:r>
            <w:r w:rsidRPr="00506D37">
              <w:rPr>
                <w:rFonts w:asciiTheme="minorHAnsi" w:hAnsiTheme="minorHAnsi" w:cstheme="minorHAnsi"/>
                <w:sz w:val="20"/>
                <w:szCs w:val="20"/>
              </w:rPr>
              <w:t>Türkiye’nin millî gelirinde %8 civarında bir paya</w:t>
            </w:r>
            <w:r>
              <w:rPr>
                <w:rFonts w:asciiTheme="minorHAnsi" w:hAnsiTheme="minorHAnsi" w:cstheme="minorHAnsi"/>
                <w:sz w:val="20"/>
                <w:szCs w:val="20"/>
              </w:rPr>
              <w:t xml:space="preserve"> </w:t>
            </w:r>
            <w:r w:rsidRPr="00506D37">
              <w:rPr>
                <w:rFonts w:asciiTheme="minorHAnsi" w:hAnsiTheme="minorHAnsi" w:cstheme="minorHAnsi"/>
                <w:sz w:val="20"/>
                <w:szCs w:val="20"/>
              </w:rPr>
              <w:t>sahip olan ulaştırma sektörünün ekonomi üzerindeki</w:t>
            </w:r>
            <w:r>
              <w:rPr>
                <w:rFonts w:asciiTheme="minorHAnsi" w:hAnsiTheme="minorHAnsi" w:cstheme="minorHAnsi"/>
                <w:sz w:val="20"/>
                <w:szCs w:val="20"/>
              </w:rPr>
              <w:t xml:space="preserve"> </w:t>
            </w:r>
            <w:r w:rsidRPr="00506D37">
              <w:rPr>
                <w:rFonts w:asciiTheme="minorHAnsi" w:hAnsiTheme="minorHAnsi" w:cstheme="minorHAnsi"/>
                <w:sz w:val="20"/>
                <w:szCs w:val="20"/>
              </w:rPr>
              <w:t>etkilerini sıraladığımızda:</w:t>
            </w:r>
          </w:p>
          <w:p w14:paraId="3F5E87CF" w14:textId="4F0D3A91" w:rsidR="00506D37" w:rsidRPr="00506D37"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 Günümüzün iş ve hayat düzeni, ulaştırma</w:t>
            </w:r>
            <w:r>
              <w:rPr>
                <w:rFonts w:asciiTheme="minorHAnsi" w:hAnsiTheme="minorHAnsi" w:cstheme="minorHAnsi"/>
                <w:sz w:val="20"/>
                <w:szCs w:val="20"/>
              </w:rPr>
              <w:t xml:space="preserve"> </w:t>
            </w:r>
            <w:r w:rsidRPr="00506D37">
              <w:rPr>
                <w:rFonts w:asciiTheme="minorHAnsi" w:hAnsiTheme="minorHAnsi" w:cstheme="minorHAnsi"/>
                <w:sz w:val="20"/>
                <w:szCs w:val="20"/>
              </w:rPr>
              <w:t>hizmetlerinin aksamadan işlemesine bağlıdır.</w:t>
            </w:r>
          </w:p>
          <w:p w14:paraId="40AAD6ED" w14:textId="334D2E18" w:rsidR="00506D37" w:rsidRPr="00506D37"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 Ulaştırma hizmetlerinin geliştirilmesi, üretim</w:t>
            </w:r>
            <w:r>
              <w:rPr>
                <w:rFonts w:asciiTheme="minorHAnsi" w:hAnsiTheme="minorHAnsi" w:cstheme="minorHAnsi"/>
                <w:sz w:val="20"/>
                <w:szCs w:val="20"/>
              </w:rPr>
              <w:t xml:space="preserve"> </w:t>
            </w:r>
            <w:r w:rsidRPr="00506D37">
              <w:rPr>
                <w:rFonts w:asciiTheme="minorHAnsi" w:hAnsiTheme="minorHAnsi" w:cstheme="minorHAnsi"/>
                <w:sz w:val="20"/>
                <w:szCs w:val="20"/>
              </w:rPr>
              <w:t>faktörlerinin hareketliliğini ve verimini artırır</w:t>
            </w:r>
          </w:p>
          <w:p w14:paraId="154CA6E3" w14:textId="77777777" w:rsidR="00506D37" w:rsidRPr="00506D37"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 Gelir dağılımının düzenlenmesine fayda sağlar.</w:t>
            </w:r>
          </w:p>
          <w:p w14:paraId="0FA5ADC8" w14:textId="4C99FBF6" w:rsidR="00A70830" w:rsidRDefault="00506D37" w:rsidP="00506D37">
            <w:pPr>
              <w:autoSpaceDE w:val="0"/>
              <w:autoSpaceDN w:val="0"/>
              <w:adjustRightInd w:val="0"/>
              <w:jc w:val="both"/>
              <w:rPr>
                <w:rFonts w:asciiTheme="minorHAnsi" w:hAnsiTheme="minorHAnsi" w:cstheme="minorHAnsi"/>
                <w:sz w:val="20"/>
                <w:szCs w:val="20"/>
              </w:rPr>
            </w:pPr>
            <w:r w:rsidRPr="00506D37">
              <w:rPr>
                <w:rFonts w:asciiTheme="minorHAnsi" w:hAnsiTheme="minorHAnsi" w:cstheme="minorHAnsi"/>
                <w:sz w:val="20"/>
                <w:szCs w:val="20"/>
              </w:rPr>
              <w:t>• Ulaştırma sektörü 1 milyonda</w:t>
            </w:r>
            <w:r>
              <w:rPr>
                <w:rFonts w:asciiTheme="minorHAnsi" w:hAnsiTheme="minorHAnsi" w:cstheme="minorHAnsi"/>
                <w:sz w:val="20"/>
                <w:szCs w:val="20"/>
              </w:rPr>
              <w:t>n fazla kişiye istihdam sağlar.</w:t>
            </w:r>
          </w:p>
          <w:p w14:paraId="7CD9B028" w14:textId="5A61823F" w:rsidR="00A70830" w:rsidRDefault="0000794D" w:rsidP="00A70830">
            <w:pPr>
              <w:autoSpaceDE w:val="0"/>
              <w:autoSpaceDN w:val="0"/>
              <w:adjustRightInd w:val="0"/>
              <w:jc w:val="both"/>
              <w:rPr>
                <w:rFonts w:asciiTheme="minorHAnsi" w:hAnsiTheme="minorHAnsi" w:cstheme="minorHAnsi"/>
                <w:sz w:val="20"/>
                <w:szCs w:val="20"/>
              </w:rPr>
            </w:pPr>
            <w:r w:rsidRPr="0000794D">
              <w:rPr>
                <w:rFonts w:asciiTheme="minorHAnsi" w:hAnsiTheme="minorHAnsi" w:cstheme="minorHAnsi"/>
                <w:noProof/>
                <w:sz w:val="20"/>
                <w:szCs w:val="20"/>
                <w:lang w:eastAsia="tr-TR"/>
              </w:rPr>
              <w:drawing>
                <wp:anchor distT="0" distB="0" distL="114300" distR="114300" simplePos="0" relativeHeight="251664384" behindDoc="0" locked="0" layoutInCell="1" allowOverlap="1" wp14:anchorId="714018F4" wp14:editId="6E0AFF6E">
                  <wp:simplePos x="0" y="0"/>
                  <wp:positionH relativeFrom="column">
                    <wp:posOffset>5113655</wp:posOffset>
                  </wp:positionH>
                  <wp:positionV relativeFrom="paragraph">
                    <wp:posOffset>29845</wp:posOffset>
                  </wp:positionV>
                  <wp:extent cx="1415415" cy="1539875"/>
                  <wp:effectExtent l="0" t="0" r="0" b="3175"/>
                  <wp:wrapSquare wrapText="bothSides"/>
                  <wp:docPr id="4" name="Resim 4" descr="C:\Users\Asus\Desktop\Screensho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sus\Desktop\Screenshot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1541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6AB65F" w14:textId="01B00FF9" w:rsidR="00A70830" w:rsidRPr="00086426" w:rsidRDefault="00086426" w:rsidP="00A70830">
            <w:pPr>
              <w:autoSpaceDE w:val="0"/>
              <w:autoSpaceDN w:val="0"/>
              <w:adjustRightInd w:val="0"/>
              <w:jc w:val="both"/>
              <w:rPr>
                <w:rFonts w:asciiTheme="minorHAnsi" w:hAnsiTheme="minorHAnsi" w:cstheme="minorHAnsi"/>
                <w:b/>
                <w:color w:val="0070C0"/>
                <w:sz w:val="22"/>
                <w:szCs w:val="20"/>
              </w:rPr>
            </w:pPr>
            <w:r w:rsidRPr="00086426">
              <w:rPr>
                <w:rFonts w:asciiTheme="minorHAnsi" w:hAnsiTheme="minorHAnsi" w:cstheme="minorHAnsi"/>
                <w:b/>
                <w:color w:val="0070C0"/>
                <w:sz w:val="22"/>
                <w:szCs w:val="20"/>
              </w:rPr>
              <w:t>Ticaret Sektörünün Ekonomiye Katkısı</w:t>
            </w:r>
          </w:p>
          <w:p w14:paraId="57404CD1" w14:textId="68413CE9" w:rsid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Ticaret; üreticiden tüketiciye kadar uzanan taşıma, depolama,</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tez</w:t>
            </w:r>
            <w:r w:rsidR="0000794D">
              <w:rPr>
                <w:rFonts w:asciiTheme="minorHAnsi" w:hAnsiTheme="minorHAnsi" w:cstheme="minorHAnsi"/>
                <w:sz w:val="20"/>
                <w:szCs w:val="20"/>
              </w:rPr>
              <w:t>gâhlama ve ambalajlama gibi bir</w:t>
            </w:r>
            <w:r w:rsidRPr="00086426">
              <w:rPr>
                <w:rFonts w:asciiTheme="minorHAnsi" w:hAnsiTheme="minorHAnsi" w:cstheme="minorHAnsi"/>
                <w:sz w:val="20"/>
                <w:szCs w:val="20"/>
              </w:rPr>
              <w:t>çok işlemi kapsar. Daha</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yaygın bir tanımla kazanç amacı taşıyan bütün faaliyetler, ticaret</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kelimesi ile ifade edilir.</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Ticaret sektörü, iç ticaret ve dış ticaret olmak üzere iki kısımda</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ele alınır. İç ticaret; kâr amacıyla yapılan, sadece ham maddelerin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ve mamul maddelerin satımıyla ilgili faaliyetleri kapsar.</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Dış ticaret ise malların ve sermayenin ülke dışına aktarımı ile</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ilgilidir. Dış ticaret, dış alım (ithalat) ve dış satım (ihracat) olmak</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üzere iki şekilde gerçekleşir. Türkiye’de gayrisafi yurtiçi</w:t>
            </w:r>
            <w:r w:rsidR="0000794D">
              <w:rPr>
                <w:rFonts w:asciiTheme="minorHAnsi" w:hAnsiTheme="minorHAnsi" w:cstheme="minorHAnsi"/>
                <w:sz w:val="20"/>
                <w:szCs w:val="20"/>
              </w:rPr>
              <w:t xml:space="preserve"> </w:t>
            </w:r>
            <w:proofErr w:type="gramStart"/>
            <w:r w:rsidRPr="00086426">
              <w:rPr>
                <w:rFonts w:asciiTheme="minorHAnsi" w:hAnsiTheme="minorHAnsi" w:cstheme="minorHAnsi"/>
                <w:sz w:val="20"/>
                <w:szCs w:val="20"/>
              </w:rPr>
              <w:t>hasıla</w:t>
            </w:r>
            <w:proofErr w:type="gramEnd"/>
            <w:r w:rsidRPr="00086426">
              <w:rPr>
                <w:rFonts w:asciiTheme="minorHAnsi" w:hAnsiTheme="minorHAnsi" w:cstheme="minorHAnsi"/>
                <w:sz w:val="20"/>
                <w:szCs w:val="20"/>
              </w:rPr>
              <w:t xml:space="preserve"> (GSYH) hesaplamalarında ticaret, turizm ve ulaşım gibi</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hizmet sektörleri yaklaşık %25’lik oranıyla önemli paya sahiptir</w:t>
            </w:r>
            <w:r>
              <w:rPr>
                <w:rFonts w:asciiTheme="minorHAnsi" w:hAnsiTheme="minorHAnsi" w:cstheme="minorHAnsi"/>
                <w:sz w:val="20"/>
                <w:szCs w:val="20"/>
              </w:rPr>
              <w:t>.</w:t>
            </w:r>
          </w:p>
          <w:p w14:paraId="7470A5C9" w14:textId="37A6763F" w:rsidR="0000794D" w:rsidRDefault="0000794D" w:rsidP="00086426">
            <w:pPr>
              <w:autoSpaceDE w:val="0"/>
              <w:autoSpaceDN w:val="0"/>
              <w:adjustRightInd w:val="0"/>
              <w:jc w:val="both"/>
              <w:rPr>
                <w:rFonts w:asciiTheme="minorHAnsi" w:hAnsiTheme="minorHAnsi" w:cstheme="minorHAnsi"/>
                <w:sz w:val="20"/>
                <w:szCs w:val="20"/>
              </w:rPr>
            </w:pPr>
          </w:p>
          <w:p w14:paraId="4759A940" w14:textId="251BBF4F" w:rsid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Türkiye’de iç ve dış ticaret oldukça canlı bir yapıya sahiptir. Dış alım ve dış satımdaki bu canlılık ekonomik</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büyümeyi olumlu yönde etkilemektedir. Türkiye, Dünya Bankası</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2019 yılı Dünya Ekonomik Görünüm Raporu’nda, satın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 xml:space="preserve">alma gücü </w:t>
            </w:r>
            <w:proofErr w:type="gramStart"/>
            <w:r w:rsidRPr="00086426">
              <w:rPr>
                <w:rFonts w:asciiTheme="minorHAnsi" w:hAnsiTheme="minorHAnsi" w:cstheme="minorHAnsi"/>
                <w:sz w:val="20"/>
                <w:szCs w:val="20"/>
              </w:rPr>
              <w:t>paritesine</w:t>
            </w:r>
            <w:proofErr w:type="gramEnd"/>
            <w:r w:rsidRPr="00086426">
              <w:rPr>
                <w:rFonts w:asciiTheme="minorHAnsi" w:hAnsiTheme="minorHAnsi" w:cstheme="minorHAnsi"/>
                <w:sz w:val="20"/>
                <w:szCs w:val="20"/>
              </w:rPr>
              <w:t xml:space="preserve"> (SGP) göre dünyanın 13. ve Avrupa’nın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5. büyük ekonomisidir. Avrupa Birliği ile Türkiye arasındaki</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ticari ilişkilerde kolaylık sağlayan Gümrük Birliği Anlaşması,</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Türkiye ticaretinde AB ülkelerinin büyük bir yer kaplamasını</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sağlar. Türkiye’nin ticaret ortakları içinde AB birinci; AB’nin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ticaret ortaklarında ise Türkiye dördüncü sıradadır.</w:t>
            </w:r>
          </w:p>
          <w:p w14:paraId="4785F3DA" w14:textId="6B279D90" w:rsid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Türkiye İstatistik Kurumu ile Ticaret Bakanlığı dış ticaret verilerine göre 2018 yılında Türkiye’nin dış satımı</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(ihracat) 167 milyar dolar iken, dış alımı (ithalat) 190 milyar dolardır. Buna göre Türkiye’nin dış ticaret</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 xml:space="preserve">hacmi 329 milyar dolar olarak gerçekleşmiştir. </w:t>
            </w:r>
            <w:proofErr w:type="spellStart"/>
            <w:r w:rsidRPr="00086426">
              <w:rPr>
                <w:rFonts w:asciiTheme="minorHAnsi" w:hAnsiTheme="minorHAnsi" w:cstheme="minorHAnsi"/>
                <w:sz w:val="20"/>
                <w:szCs w:val="20"/>
              </w:rPr>
              <w:t>Ülkemezin</w:t>
            </w:r>
            <w:proofErr w:type="spellEnd"/>
            <w:r w:rsidRPr="00086426">
              <w:rPr>
                <w:rFonts w:asciiTheme="minorHAnsi" w:hAnsiTheme="minorHAnsi" w:cstheme="minorHAnsi"/>
                <w:sz w:val="20"/>
                <w:szCs w:val="20"/>
              </w:rPr>
              <w:t xml:space="preserve"> 2018 yılında 51 milyar dolar dış ticaret açığı</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vardır. Bu dönemde en çok dış satım yaptığımız ülke Almanya’dır. Dış satımda bu ülkeyi Birleşik Krallık,</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İtalya, Irak ve ABD takip etmiştir. Dış alımda ise ilk sırada Rusya Federasyonu yer alırken bu ülkeyi Çin,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Almanya, ABD ve İtalya takip etmektedir.</w:t>
            </w:r>
          </w:p>
          <w:p w14:paraId="2FF48B84" w14:textId="539905BE" w:rsidR="00A70830" w:rsidRDefault="00A70830" w:rsidP="00A70830">
            <w:pPr>
              <w:autoSpaceDE w:val="0"/>
              <w:autoSpaceDN w:val="0"/>
              <w:adjustRightInd w:val="0"/>
              <w:jc w:val="both"/>
              <w:rPr>
                <w:rFonts w:asciiTheme="minorHAnsi" w:hAnsiTheme="minorHAnsi" w:cstheme="minorHAnsi"/>
                <w:sz w:val="20"/>
                <w:szCs w:val="20"/>
              </w:rPr>
            </w:pPr>
          </w:p>
          <w:p w14:paraId="307E2C1B" w14:textId="6DECF3EA" w:rsidR="00A70830" w:rsidRPr="00086426" w:rsidRDefault="00086426" w:rsidP="00A70830">
            <w:pPr>
              <w:autoSpaceDE w:val="0"/>
              <w:autoSpaceDN w:val="0"/>
              <w:adjustRightInd w:val="0"/>
              <w:jc w:val="both"/>
              <w:rPr>
                <w:rFonts w:asciiTheme="minorHAnsi" w:hAnsiTheme="minorHAnsi" w:cstheme="minorHAnsi"/>
                <w:b/>
                <w:color w:val="0070C0"/>
                <w:sz w:val="22"/>
                <w:szCs w:val="20"/>
              </w:rPr>
            </w:pPr>
            <w:r w:rsidRPr="00086426">
              <w:rPr>
                <w:rFonts w:asciiTheme="minorHAnsi" w:hAnsiTheme="minorHAnsi" w:cstheme="minorHAnsi"/>
                <w:b/>
                <w:color w:val="0070C0"/>
                <w:sz w:val="22"/>
                <w:szCs w:val="20"/>
              </w:rPr>
              <w:t>Turizm Sektörünün Ekonomiye Katkısı</w:t>
            </w:r>
          </w:p>
          <w:p w14:paraId="5FC35414" w14:textId="5F8AFD80" w:rsidR="00086426" w:rsidRP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İnsanlar, tarihin her döneminde değişik nedenlerle seyahat etmiştir. Günümüzde ise sanayinin gelişmesi,</w:t>
            </w:r>
            <w:r>
              <w:rPr>
                <w:rFonts w:asciiTheme="minorHAnsi" w:hAnsiTheme="minorHAnsi" w:cstheme="minorHAnsi"/>
                <w:sz w:val="20"/>
                <w:szCs w:val="20"/>
              </w:rPr>
              <w:t xml:space="preserve"> </w:t>
            </w:r>
            <w:r w:rsidRPr="00086426">
              <w:rPr>
                <w:rFonts w:asciiTheme="minorHAnsi" w:hAnsiTheme="minorHAnsi" w:cstheme="minorHAnsi"/>
                <w:sz w:val="20"/>
                <w:szCs w:val="20"/>
              </w:rPr>
              <w:t>refah düzeyinin yükselmesi ve insanların dinlenme, gezme ve keşfetme ihtiyaçlarının artması turizmi daha</w:t>
            </w:r>
            <w:r>
              <w:rPr>
                <w:rFonts w:asciiTheme="minorHAnsi" w:hAnsiTheme="minorHAnsi" w:cstheme="minorHAnsi"/>
                <w:sz w:val="20"/>
                <w:szCs w:val="20"/>
              </w:rPr>
              <w:t xml:space="preserve"> </w:t>
            </w:r>
            <w:r w:rsidRPr="00086426">
              <w:rPr>
                <w:rFonts w:asciiTheme="minorHAnsi" w:hAnsiTheme="minorHAnsi" w:cstheme="minorHAnsi"/>
                <w:sz w:val="20"/>
                <w:szCs w:val="20"/>
              </w:rPr>
              <w:t>önemli hâle getirmiştir.</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Türkiye, coğrafi konumunun etkisiyle çok büyük bir turizm</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potansiyeline sahiptir. Yer şekilleri ve iklim çeşitliliği,</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tarihî ve kültürel değerlerin zenginliği Türkiye’de golf,</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dağcılık ve kültür turizmi gibi çeşitli turizm faaliyetlerinin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yapılmasına imkân t</w:t>
            </w:r>
            <w:r>
              <w:rPr>
                <w:rFonts w:asciiTheme="minorHAnsi" w:hAnsiTheme="minorHAnsi" w:cstheme="minorHAnsi"/>
                <w:sz w:val="20"/>
                <w:szCs w:val="20"/>
              </w:rPr>
              <w:t>anır.</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Türkiye’de turizm geliri, 2018 yılında 29,5 milyar dolardır.</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Ülkemizde turizm gelirlerinin en yüksek olduğu alan deniz</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turizmidir. Akdeniz ve Ege kıyıları deniz turizmi için caziptir</w:t>
            </w:r>
            <w:r w:rsidR="0000794D">
              <w:rPr>
                <w:rFonts w:asciiTheme="minorHAnsi" w:hAnsiTheme="minorHAnsi" w:cstheme="minorHAnsi"/>
                <w:sz w:val="20"/>
                <w:szCs w:val="20"/>
              </w:rPr>
              <w:t>.</w:t>
            </w:r>
          </w:p>
          <w:p w14:paraId="5C89198C" w14:textId="1FC16FA3" w:rsidR="00086426" w:rsidRP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Sosyal ve ekonomik bir olay olarak 20. yüzyıla damgasını</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vuran turizmin önemini şöyle açıklayabiliriz:</w:t>
            </w:r>
          </w:p>
          <w:p w14:paraId="12A5F324" w14:textId="77777777" w:rsidR="00086426" w:rsidRP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 Turizm, milyonlarca insanı üretici ve tüketici olarak ilgilendirir.</w:t>
            </w:r>
          </w:p>
          <w:p w14:paraId="19D74FA5" w14:textId="08DB231D" w:rsidR="00086426" w:rsidRP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 Turizm, sağladığı döviz gelirleri ile dış ticaret bilançolarının</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düzeltilmesini sağlayan bir faktördür.</w:t>
            </w:r>
          </w:p>
          <w:p w14:paraId="74171DA4" w14:textId="77777777" w:rsidR="00086426" w:rsidRP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 Turizm, ekonominin itici ve sürükleyici bir elemanıdır.</w:t>
            </w:r>
          </w:p>
          <w:p w14:paraId="4CFB7DDF" w14:textId="545EBF91" w:rsidR="00086426" w:rsidRDefault="00086426" w:rsidP="00086426">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 Doğal ve kültürel çevrenin korunması ve değerlendirilmesini</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sağlayan bir faktördür.</w:t>
            </w:r>
          </w:p>
          <w:p w14:paraId="34613C86" w14:textId="3B162B3E" w:rsidR="00A70830" w:rsidRPr="00407ADA" w:rsidRDefault="00086426" w:rsidP="00A70830">
            <w:pPr>
              <w:autoSpaceDE w:val="0"/>
              <w:autoSpaceDN w:val="0"/>
              <w:adjustRightInd w:val="0"/>
              <w:jc w:val="both"/>
              <w:rPr>
                <w:rFonts w:asciiTheme="minorHAnsi" w:hAnsiTheme="minorHAnsi" w:cstheme="minorHAnsi"/>
                <w:sz w:val="20"/>
                <w:szCs w:val="20"/>
              </w:rPr>
            </w:pPr>
            <w:r w:rsidRPr="00086426">
              <w:rPr>
                <w:rFonts w:asciiTheme="minorHAnsi" w:hAnsiTheme="minorHAnsi" w:cstheme="minorHAnsi"/>
                <w:sz w:val="20"/>
                <w:szCs w:val="20"/>
              </w:rPr>
              <w:t>Turizmin Türkiye ekonomisi için önemi büyüktür. Çünkü ülkemizin turizm potansiyeli azımsanmayacak</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bir düzeydedir. Zengin doğal ve tarihî alanlar Türkiye’ye her yıl binlerce t</w:t>
            </w:r>
            <w:r w:rsidR="0000794D">
              <w:rPr>
                <w:rFonts w:asciiTheme="minorHAnsi" w:hAnsiTheme="minorHAnsi" w:cstheme="minorHAnsi"/>
                <w:sz w:val="20"/>
                <w:szCs w:val="20"/>
              </w:rPr>
              <w:t>uristin gelmesini sağlar</w:t>
            </w:r>
            <w:r w:rsidRPr="00086426">
              <w:rPr>
                <w:rFonts w:asciiTheme="minorHAnsi" w:hAnsiTheme="minorHAnsi" w:cstheme="minorHAnsi"/>
                <w:sz w:val="20"/>
                <w:szCs w:val="20"/>
              </w:rPr>
              <w:t>. Artan turizm yatırımları ve turistik alanların tanıtımı ile bu sektörün ekonomideki payı artmıştır. Dış</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ticaret açığını azaltmada ve döviz girdisi sağlamadaki önemi ile turizmin ekonomideki yeri daha da önem</w:t>
            </w:r>
            <w:r w:rsidR="0000794D">
              <w:rPr>
                <w:rFonts w:asciiTheme="minorHAnsi" w:hAnsiTheme="minorHAnsi" w:cstheme="minorHAnsi"/>
                <w:sz w:val="20"/>
                <w:szCs w:val="20"/>
              </w:rPr>
              <w:t xml:space="preserve"> </w:t>
            </w:r>
            <w:r w:rsidRPr="00086426">
              <w:rPr>
                <w:rFonts w:asciiTheme="minorHAnsi" w:hAnsiTheme="minorHAnsi" w:cstheme="minorHAnsi"/>
                <w:sz w:val="20"/>
                <w:szCs w:val="20"/>
              </w:rPr>
              <w:t>kazanmaktadır.</w:t>
            </w:r>
          </w:p>
        </w:tc>
      </w:tr>
      <w:tr w:rsidR="00A70830" w:rsidRPr="00407ADA" w14:paraId="05BCEF3F" w14:textId="77777777" w:rsidTr="00407ADA">
        <w:trPr>
          <w:trHeight w:val="445"/>
        </w:trPr>
        <w:tc>
          <w:tcPr>
            <w:tcW w:w="10490" w:type="dxa"/>
            <w:gridSpan w:val="4"/>
            <w:tcBorders>
              <w:left w:val="nil"/>
              <w:bottom w:val="single" w:sz="4" w:space="0" w:color="auto"/>
              <w:right w:val="nil"/>
            </w:tcBorders>
          </w:tcPr>
          <w:p w14:paraId="64485A07" w14:textId="77777777" w:rsidR="00A70830" w:rsidRPr="007863B7" w:rsidRDefault="00A70830" w:rsidP="00A70830">
            <w:pPr>
              <w:autoSpaceDE w:val="0"/>
              <w:autoSpaceDN w:val="0"/>
              <w:adjustRightInd w:val="0"/>
              <w:jc w:val="both"/>
              <w:rPr>
                <w:rFonts w:asciiTheme="minorHAnsi" w:hAnsiTheme="minorHAnsi" w:cstheme="minorHAnsi"/>
                <w:sz w:val="22"/>
                <w:szCs w:val="22"/>
              </w:rPr>
            </w:pPr>
          </w:p>
          <w:p w14:paraId="477C4702" w14:textId="7D3A9006" w:rsidR="00A70830" w:rsidRPr="007863B7" w:rsidRDefault="00A70830" w:rsidP="00A70830">
            <w:pPr>
              <w:autoSpaceDE w:val="0"/>
              <w:autoSpaceDN w:val="0"/>
              <w:adjustRightInd w:val="0"/>
              <w:jc w:val="both"/>
              <w:rPr>
                <w:rFonts w:asciiTheme="minorHAnsi" w:hAnsiTheme="minorHAnsi" w:cstheme="minorHAnsi"/>
                <w:sz w:val="22"/>
                <w:szCs w:val="22"/>
              </w:rPr>
            </w:pPr>
            <w:r w:rsidRPr="007863B7">
              <w:rPr>
                <w:rFonts w:asciiTheme="minorHAnsi" w:hAnsiTheme="minorHAnsi" w:cstheme="minorHAnsi"/>
                <w:b/>
                <w:bCs/>
                <w:sz w:val="22"/>
                <w:szCs w:val="22"/>
              </w:rPr>
              <w:t xml:space="preserve">BÖLÜM IV                                                          </w:t>
            </w:r>
          </w:p>
        </w:tc>
      </w:tr>
      <w:tr w:rsidR="00A70830" w:rsidRPr="00407ADA" w14:paraId="7D43B0E0" w14:textId="77777777" w:rsidTr="00E23785">
        <w:trPr>
          <w:trHeight w:val="70"/>
        </w:trPr>
        <w:tc>
          <w:tcPr>
            <w:tcW w:w="10490" w:type="dxa"/>
            <w:gridSpan w:val="4"/>
            <w:tcBorders>
              <w:bottom w:val="single" w:sz="4" w:space="0" w:color="auto"/>
            </w:tcBorders>
          </w:tcPr>
          <w:p w14:paraId="7C0C41C2" w14:textId="78CF25EA" w:rsidR="00A70830" w:rsidRPr="00407ADA" w:rsidRDefault="00A70830" w:rsidP="00A70830">
            <w:pPr>
              <w:autoSpaceDE w:val="0"/>
              <w:autoSpaceDN w:val="0"/>
              <w:adjustRightInd w:val="0"/>
              <w:jc w:val="center"/>
              <w:rPr>
                <w:rFonts w:asciiTheme="minorHAnsi" w:hAnsiTheme="minorHAnsi" w:cstheme="minorHAnsi"/>
                <w:b/>
                <w:bCs/>
                <w:sz w:val="20"/>
                <w:szCs w:val="20"/>
              </w:rPr>
            </w:pPr>
            <w:r w:rsidRPr="00407ADA">
              <w:rPr>
                <w:rFonts w:asciiTheme="minorHAnsi" w:hAnsiTheme="minorHAnsi" w:cstheme="minorHAnsi"/>
                <w:b/>
                <w:bCs/>
                <w:sz w:val="28"/>
                <w:szCs w:val="28"/>
              </w:rPr>
              <w:t>Ölçme ve Değerlendirme</w:t>
            </w:r>
          </w:p>
        </w:tc>
      </w:tr>
      <w:tr w:rsidR="00A70830" w:rsidRPr="00407ADA" w14:paraId="038FE93C" w14:textId="77777777" w:rsidTr="003018AD">
        <w:trPr>
          <w:trHeight w:val="709"/>
        </w:trPr>
        <w:tc>
          <w:tcPr>
            <w:tcW w:w="10490" w:type="dxa"/>
            <w:gridSpan w:val="4"/>
            <w:tcBorders>
              <w:top w:val="single" w:sz="4" w:space="0" w:color="auto"/>
              <w:bottom w:val="single" w:sz="4" w:space="0" w:color="auto"/>
            </w:tcBorders>
          </w:tcPr>
          <w:p w14:paraId="64F633B8" w14:textId="0FEE851D" w:rsidR="00A70830" w:rsidRPr="00407ADA" w:rsidRDefault="00A70830" w:rsidP="00357A46">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1. </w:t>
            </w:r>
            <w:r w:rsidR="00357A46">
              <w:rPr>
                <w:rFonts w:asciiTheme="minorHAnsi" w:hAnsiTheme="minorHAnsi" w:cstheme="minorHAnsi"/>
                <w:sz w:val="20"/>
                <w:szCs w:val="20"/>
              </w:rPr>
              <w:t>Türkiye’de</w:t>
            </w:r>
            <w:r w:rsidR="00357A46" w:rsidRPr="00357A46">
              <w:rPr>
                <w:rFonts w:asciiTheme="minorHAnsi" w:hAnsiTheme="minorHAnsi" w:cstheme="minorHAnsi"/>
                <w:sz w:val="20"/>
                <w:szCs w:val="20"/>
              </w:rPr>
              <w:t xml:space="preserve"> ulaştırma sektörünün ekonomi üzerindeki</w:t>
            </w:r>
            <w:r w:rsidR="00357A46">
              <w:rPr>
                <w:rFonts w:asciiTheme="minorHAnsi" w:hAnsiTheme="minorHAnsi" w:cstheme="minorHAnsi"/>
                <w:sz w:val="20"/>
                <w:szCs w:val="20"/>
              </w:rPr>
              <w:t xml:space="preserve"> etkileri nelerdir?</w:t>
            </w:r>
          </w:p>
          <w:p w14:paraId="775EE066" w14:textId="32CEDBD9"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2. </w:t>
            </w:r>
            <w:r w:rsidR="00357A46">
              <w:rPr>
                <w:rFonts w:asciiTheme="minorHAnsi" w:hAnsiTheme="minorHAnsi" w:cstheme="minorHAnsi"/>
                <w:sz w:val="20"/>
                <w:szCs w:val="20"/>
              </w:rPr>
              <w:t>Hizmet sektöründe yer alan alt sektörlerden beş tanesini söyleyiniz?</w:t>
            </w:r>
          </w:p>
          <w:p w14:paraId="52A20215" w14:textId="71F452BA"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3. </w:t>
            </w:r>
            <w:r w:rsidR="00357A46">
              <w:rPr>
                <w:rFonts w:asciiTheme="minorHAnsi" w:hAnsiTheme="minorHAnsi" w:cstheme="minorHAnsi"/>
                <w:sz w:val="20"/>
                <w:szCs w:val="20"/>
              </w:rPr>
              <w:t>Ülkemizdeki</w:t>
            </w:r>
            <w:r w:rsidR="00357A46" w:rsidRPr="00357A46">
              <w:rPr>
                <w:rFonts w:asciiTheme="minorHAnsi" w:hAnsiTheme="minorHAnsi" w:cstheme="minorHAnsi"/>
                <w:sz w:val="20"/>
                <w:szCs w:val="20"/>
              </w:rPr>
              <w:t xml:space="preserve"> ekonomik</w:t>
            </w:r>
            <w:r w:rsidR="00357A46">
              <w:rPr>
                <w:rFonts w:asciiTheme="minorHAnsi" w:hAnsiTheme="minorHAnsi" w:cstheme="minorHAnsi"/>
                <w:sz w:val="20"/>
                <w:szCs w:val="20"/>
              </w:rPr>
              <w:t xml:space="preserve"> sektörlerin GSYH içindeki payı hakkında bilgi veriniz?</w:t>
            </w:r>
          </w:p>
          <w:p w14:paraId="02E74865" w14:textId="19B1AEF5" w:rsidR="00A70830" w:rsidRPr="00407ADA" w:rsidRDefault="00A70830" w:rsidP="00A70830">
            <w:pPr>
              <w:tabs>
                <w:tab w:val="left" w:pos="252"/>
              </w:tabs>
              <w:spacing w:before="20" w:after="20"/>
              <w:jc w:val="both"/>
              <w:rPr>
                <w:rFonts w:asciiTheme="minorHAnsi" w:hAnsiTheme="minorHAnsi" w:cstheme="minorHAnsi"/>
                <w:sz w:val="20"/>
                <w:szCs w:val="20"/>
              </w:rPr>
            </w:pPr>
            <w:r w:rsidRPr="00407ADA">
              <w:rPr>
                <w:rFonts w:asciiTheme="minorHAnsi" w:hAnsiTheme="minorHAnsi" w:cstheme="minorHAnsi"/>
                <w:sz w:val="20"/>
                <w:szCs w:val="20"/>
              </w:rPr>
              <w:t xml:space="preserve">4. </w:t>
            </w:r>
            <w:r w:rsidR="00357A46">
              <w:rPr>
                <w:rFonts w:asciiTheme="minorHAnsi" w:hAnsiTheme="minorHAnsi" w:cstheme="minorHAnsi"/>
                <w:sz w:val="20"/>
                <w:szCs w:val="20"/>
              </w:rPr>
              <w:t>Turizm sektörünün ülkemiz ekonomisine katkısını anlatınız?</w:t>
            </w:r>
          </w:p>
          <w:p w14:paraId="2BE3E9BF" w14:textId="63EF8626" w:rsidR="00A70830" w:rsidRPr="00407ADA" w:rsidRDefault="00A70830" w:rsidP="00A70830">
            <w:pPr>
              <w:tabs>
                <w:tab w:val="left" w:pos="252"/>
              </w:tabs>
              <w:spacing w:before="20" w:after="20"/>
              <w:jc w:val="both"/>
              <w:rPr>
                <w:rFonts w:asciiTheme="minorHAnsi" w:hAnsiTheme="minorHAnsi" w:cstheme="minorHAnsi"/>
                <w:sz w:val="20"/>
                <w:szCs w:val="20"/>
              </w:rPr>
            </w:pPr>
          </w:p>
          <w:p w14:paraId="67CCF8C5" w14:textId="5B35F22C" w:rsidR="00357A46" w:rsidRPr="00357A46" w:rsidRDefault="00357A46" w:rsidP="00357A46">
            <w:pPr>
              <w:tabs>
                <w:tab w:val="left" w:pos="252"/>
              </w:tabs>
              <w:spacing w:before="20" w:after="20"/>
              <w:jc w:val="both"/>
              <w:rPr>
                <w:rFonts w:asciiTheme="minorHAnsi" w:hAnsiTheme="minorHAnsi" w:cstheme="minorHAnsi"/>
                <w:sz w:val="20"/>
                <w:szCs w:val="20"/>
              </w:rPr>
            </w:pPr>
            <w:r w:rsidRPr="00357A46">
              <w:rPr>
                <w:rFonts w:asciiTheme="minorHAnsi" w:hAnsiTheme="minorHAnsi" w:cstheme="minorHAnsi"/>
                <w:sz w:val="20"/>
                <w:szCs w:val="20"/>
              </w:rPr>
              <w:t>Ülkemizde turizm gelirlerinin en yüksek olduğu alan deniz turizmidir. Ülkemizin mutlak ve göreceli konumu deniz turizminin gelişmesini sağlamıştır. Özellikle bazı kıyılarımızda deniz turizmi çok gelişmiştir.</w:t>
            </w:r>
          </w:p>
          <w:p w14:paraId="3D709980" w14:textId="1069D40A" w:rsidR="00357A46" w:rsidRPr="000E3B1E" w:rsidRDefault="000E3B1E" w:rsidP="00357A46">
            <w:pPr>
              <w:tabs>
                <w:tab w:val="left" w:pos="252"/>
              </w:tabs>
              <w:spacing w:before="20" w:after="20"/>
              <w:jc w:val="both"/>
              <w:rPr>
                <w:rFonts w:asciiTheme="minorHAnsi" w:hAnsiTheme="minorHAnsi" w:cstheme="minorHAnsi"/>
                <w:b/>
                <w:sz w:val="20"/>
                <w:szCs w:val="20"/>
              </w:rPr>
            </w:pPr>
            <w:r>
              <w:rPr>
                <w:rFonts w:asciiTheme="minorHAnsi" w:hAnsiTheme="minorHAnsi" w:cstheme="minorHAnsi"/>
                <w:b/>
                <w:sz w:val="20"/>
                <w:szCs w:val="20"/>
              </w:rPr>
              <w:t xml:space="preserve">5. </w:t>
            </w:r>
            <w:r w:rsidR="00357A46" w:rsidRPr="000E3B1E">
              <w:rPr>
                <w:rFonts w:asciiTheme="minorHAnsi" w:hAnsiTheme="minorHAnsi" w:cstheme="minorHAnsi"/>
                <w:b/>
                <w:sz w:val="20"/>
                <w:szCs w:val="20"/>
              </w:rPr>
              <w:t xml:space="preserve">Aşağıdaki illerimizden hangisinde, deniz turizminin ülke ekonomisine katkısı </w:t>
            </w:r>
            <w:r w:rsidR="00357A46" w:rsidRPr="000E3B1E">
              <w:rPr>
                <w:rFonts w:asciiTheme="minorHAnsi" w:hAnsiTheme="minorHAnsi" w:cstheme="minorHAnsi"/>
                <w:b/>
                <w:sz w:val="20"/>
                <w:szCs w:val="20"/>
                <w:u w:val="single"/>
              </w:rPr>
              <w:t>daha azdır</w:t>
            </w:r>
            <w:r w:rsidR="00357A46" w:rsidRPr="000E3B1E">
              <w:rPr>
                <w:rFonts w:asciiTheme="minorHAnsi" w:hAnsiTheme="minorHAnsi" w:cstheme="minorHAnsi"/>
                <w:b/>
                <w:sz w:val="20"/>
                <w:szCs w:val="20"/>
              </w:rPr>
              <w:t>?</w:t>
            </w:r>
          </w:p>
          <w:p w14:paraId="23BD879D" w14:textId="77777777" w:rsidR="00357A46" w:rsidRPr="00D074B4" w:rsidRDefault="00357A46" w:rsidP="00357A46">
            <w:pPr>
              <w:tabs>
                <w:tab w:val="left" w:pos="252"/>
              </w:tabs>
              <w:spacing w:before="20" w:after="20"/>
              <w:jc w:val="both"/>
              <w:rPr>
                <w:rFonts w:asciiTheme="minorHAnsi" w:hAnsiTheme="minorHAnsi" w:cstheme="minorHAnsi"/>
                <w:b/>
                <w:color w:val="FF0000"/>
                <w:sz w:val="20"/>
                <w:szCs w:val="20"/>
              </w:rPr>
            </w:pPr>
            <w:bookmarkStart w:id="1" w:name="_GoBack"/>
            <w:r w:rsidRPr="00D074B4">
              <w:rPr>
                <w:rFonts w:asciiTheme="minorHAnsi" w:hAnsiTheme="minorHAnsi" w:cstheme="minorHAnsi"/>
                <w:b/>
                <w:color w:val="FF0000"/>
                <w:sz w:val="20"/>
                <w:szCs w:val="20"/>
              </w:rPr>
              <w:t>A) Rize</w:t>
            </w:r>
          </w:p>
          <w:bookmarkEnd w:id="1"/>
          <w:p w14:paraId="390849C8" w14:textId="77777777" w:rsidR="00357A46" w:rsidRPr="00357A46" w:rsidRDefault="00357A46" w:rsidP="00357A46">
            <w:pPr>
              <w:tabs>
                <w:tab w:val="left" w:pos="252"/>
              </w:tabs>
              <w:spacing w:before="20" w:after="20"/>
              <w:jc w:val="both"/>
              <w:rPr>
                <w:rFonts w:asciiTheme="minorHAnsi" w:hAnsiTheme="minorHAnsi" w:cstheme="minorHAnsi"/>
                <w:sz w:val="20"/>
                <w:szCs w:val="20"/>
              </w:rPr>
            </w:pPr>
            <w:r w:rsidRPr="00357A46">
              <w:rPr>
                <w:rFonts w:asciiTheme="minorHAnsi" w:hAnsiTheme="minorHAnsi" w:cstheme="minorHAnsi"/>
                <w:sz w:val="20"/>
                <w:szCs w:val="20"/>
              </w:rPr>
              <w:t>B) İzmir</w:t>
            </w:r>
          </w:p>
          <w:p w14:paraId="0E035CE5" w14:textId="77777777" w:rsidR="00357A46" w:rsidRPr="00357A46" w:rsidRDefault="00357A46" w:rsidP="00357A46">
            <w:pPr>
              <w:tabs>
                <w:tab w:val="left" w:pos="252"/>
              </w:tabs>
              <w:spacing w:before="20" w:after="20"/>
              <w:jc w:val="both"/>
              <w:rPr>
                <w:rFonts w:asciiTheme="minorHAnsi" w:hAnsiTheme="minorHAnsi" w:cstheme="minorHAnsi"/>
                <w:sz w:val="20"/>
                <w:szCs w:val="20"/>
              </w:rPr>
            </w:pPr>
            <w:r w:rsidRPr="00357A46">
              <w:rPr>
                <w:rFonts w:asciiTheme="minorHAnsi" w:hAnsiTheme="minorHAnsi" w:cstheme="minorHAnsi"/>
                <w:sz w:val="20"/>
                <w:szCs w:val="20"/>
              </w:rPr>
              <w:t>C) Aydın</w:t>
            </w:r>
          </w:p>
          <w:p w14:paraId="320F6B80" w14:textId="77777777" w:rsidR="00357A46" w:rsidRPr="00357A46" w:rsidRDefault="00357A46" w:rsidP="00357A46">
            <w:pPr>
              <w:tabs>
                <w:tab w:val="left" w:pos="252"/>
              </w:tabs>
              <w:spacing w:before="20" w:after="20"/>
              <w:jc w:val="both"/>
              <w:rPr>
                <w:rFonts w:asciiTheme="minorHAnsi" w:hAnsiTheme="minorHAnsi" w:cstheme="minorHAnsi"/>
                <w:sz w:val="20"/>
                <w:szCs w:val="20"/>
              </w:rPr>
            </w:pPr>
            <w:r w:rsidRPr="00357A46">
              <w:rPr>
                <w:rFonts w:asciiTheme="minorHAnsi" w:hAnsiTheme="minorHAnsi" w:cstheme="minorHAnsi"/>
                <w:sz w:val="20"/>
                <w:szCs w:val="20"/>
              </w:rPr>
              <w:t>D) Muğla</w:t>
            </w:r>
          </w:p>
          <w:p w14:paraId="5FF2E033" w14:textId="19C2FCDE" w:rsidR="00A70830" w:rsidRPr="00407ADA" w:rsidRDefault="00357A46" w:rsidP="00A70830">
            <w:pPr>
              <w:tabs>
                <w:tab w:val="left" w:pos="252"/>
              </w:tabs>
              <w:spacing w:before="20" w:after="20"/>
              <w:jc w:val="both"/>
              <w:rPr>
                <w:rFonts w:asciiTheme="minorHAnsi" w:hAnsiTheme="minorHAnsi" w:cstheme="minorHAnsi"/>
                <w:sz w:val="20"/>
                <w:szCs w:val="20"/>
              </w:rPr>
            </w:pPr>
            <w:r w:rsidRPr="00357A46">
              <w:rPr>
                <w:rFonts w:asciiTheme="minorHAnsi" w:hAnsiTheme="minorHAnsi" w:cstheme="minorHAnsi"/>
                <w:sz w:val="20"/>
                <w:szCs w:val="20"/>
              </w:rPr>
              <w:t>E) Antalya</w:t>
            </w:r>
          </w:p>
        </w:tc>
      </w:tr>
      <w:tr w:rsidR="00A70830" w:rsidRPr="00407ADA" w14:paraId="5B6970D6" w14:textId="77777777" w:rsidTr="002D4B1A">
        <w:trPr>
          <w:trHeight w:val="336"/>
        </w:trPr>
        <w:tc>
          <w:tcPr>
            <w:tcW w:w="3124" w:type="dxa"/>
            <w:tcBorders>
              <w:top w:val="single" w:sz="4" w:space="0" w:color="auto"/>
              <w:bottom w:val="single" w:sz="4" w:space="0" w:color="auto"/>
            </w:tcBorders>
            <w:vAlign w:val="center"/>
          </w:tcPr>
          <w:p w14:paraId="42F35B11" w14:textId="77777777" w:rsidR="00A70830" w:rsidRPr="00407ADA" w:rsidRDefault="00A70830" w:rsidP="00A70830">
            <w:pPr>
              <w:spacing w:before="20" w:after="20"/>
              <w:rPr>
                <w:rFonts w:asciiTheme="minorHAnsi" w:hAnsiTheme="minorHAnsi" w:cstheme="minorHAnsi"/>
                <w:b/>
                <w:sz w:val="18"/>
                <w:szCs w:val="18"/>
              </w:rPr>
            </w:pPr>
            <w:r w:rsidRPr="00407ADA">
              <w:rPr>
                <w:rFonts w:asciiTheme="minorHAnsi" w:hAnsiTheme="minorHAnsi" w:cstheme="minorHAnsi"/>
                <w:b/>
                <w:sz w:val="18"/>
                <w:szCs w:val="18"/>
              </w:rPr>
              <w:t>Dersin Diğer Derslerle İlişkisi</w:t>
            </w:r>
          </w:p>
        </w:tc>
        <w:tc>
          <w:tcPr>
            <w:tcW w:w="7366" w:type="dxa"/>
            <w:gridSpan w:val="3"/>
            <w:tcBorders>
              <w:top w:val="single" w:sz="4" w:space="0" w:color="auto"/>
              <w:bottom w:val="single" w:sz="4" w:space="0" w:color="auto"/>
            </w:tcBorders>
            <w:vAlign w:val="center"/>
          </w:tcPr>
          <w:p w14:paraId="0CF984D4" w14:textId="09A34146" w:rsidR="00A70830" w:rsidRPr="00407ADA" w:rsidRDefault="00A70830" w:rsidP="00A70830">
            <w:pPr>
              <w:spacing w:before="20" w:after="20"/>
              <w:rPr>
                <w:rFonts w:asciiTheme="minorHAnsi" w:hAnsiTheme="minorHAnsi" w:cstheme="minorHAnsi"/>
                <w:bCs/>
                <w:sz w:val="18"/>
                <w:szCs w:val="18"/>
              </w:rPr>
            </w:pPr>
            <w:r w:rsidRPr="00407ADA">
              <w:rPr>
                <w:rFonts w:asciiTheme="minorHAnsi" w:hAnsiTheme="minorHAnsi" w:cstheme="minorHAnsi"/>
                <w:bCs/>
                <w:sz w:val="18"/>
                <w:szCs w:val="18"/>
              </w:rPr>
              <w:t>---</w:t>
            </w:r>
          </w:p>
        </w:tc>
      </w:tr>
      <w:tr w:rsidR="00A70830" w:rsidRPr="00407ADA" w14:paraId="0F22F5E6" w14:textId="77777777" w:rsidTr="002D4B1A">
        <w:tc>
          <w:tcPr>
            <w:tcW w:w="3124" w:type="dxa"/>
            <w:tcBorders>
              <w:top w:val="single" w:sz="4" w:space="0" w:color="auto"/>
              <w:left w:val="nil"/>
              <w:bottom w:val="single" w:sz="4" w:space="0" w:color="auto"/>
              <w:right w:val="nil"/>
            </w:tcBorders>
          </w:tcPr>
          <w:p w14:paraId="4B80C5BD" w14:textId="77777777" w:rsidR="00A70830" w:rsidRPr="00407ADA" w:rsidRDefault="00A70830" w:rsidP="00A70830">
            <w:pPr>
              <w:rPr>
                <w:rFonts w:asciiTheme="minorHAnsi" w:hAnsiTheme="minorHAnsi" w:cstheme="minorHAnsi"/>
                <w:b/>
                <w:bCs/>
                <w:sz w:val="18"/>
                <w:szCs w:val="18"/>
              </w:rPr>
            </w:pPr>
          </w:p>
          <w:p w14:paraId="771AA7F1" w14:textId="50544250" w:rsidR="00A70830" w:rsidRPr="00407ADA" w:rsidRDefault="00A70830" w:rsidP="00A70830">
            <w:pPr>
              <w:rPr>
                <w:rFonts w:asciiTheme="minorHAnsi" w:hAnsiTheme="minorHAnsi" w:cstheme="minorHAnsi"/>
                <w:b/>
                <w:bCs/>
                <w:sz w:val="18"/>
                <w:szCs w:val="18"/>
              </w:rPr>
            </w:pPr>
            <w:r w:rsidRPr="00407ADA">
              <w:rPr>
                <w:rFonts w:asciiTheme="minorHAnsi" w:hAnsiTheme="minorHAnsi" w:cstheme="minorHAnsi"/>
                <w:b/>
                <w:bCs/>
                <w:sz w:val="20"/>
                <w:szCs w:val="20"/>
              </w:rPr>
              <w:t>BÖLÜM IV</w:t>
            </w:r>
          </w:p>
        </w:tc>
        <w:tc>
          <w:tcPr>
            <w:tcW w:w="7366" w:type="dxa"/>
            <w:gridSpan w:val="3"/>
            <w:tcBorders>
              <w:top w:val="single" w:sz="4" w:space="0" w:color="auto"/>
              <w:left w:val="nil"/>
              <w:bottom w:val="single" w:sz="4" w:space="0" w:color="auto"/>
              <w:right w:val="nil"/>
            </w:tcBorders>
          </w:tcPr>
          <w:p w14:paraId="54A9BF76" w14:textId="77777777" w:rsidR="00A70830" w:rsidRPr="00407ADA" w:rsidRDefault="00A70830" w:rsidP="00A70830">
            <w:pPr>
              <w:jc w:val="right"/>
              <w:rPr>
                <w:rFonts w:asciiTheme="minorHAnsi" w:hAnsiTheme="minorHAnsi" w:cstheme="minorHAnsi"/>
                <w:b/>
                <w:bCs/>
                <w:sz w:val="18"/>
                <w:szCs w:val="18"/>
              </w:rPr>
            </w:pPr>
          </w:p>
        </w:tc>
      </w:tr>
      <w:tr w:rsidR="00A70830" w:rsidRPr="00407ADA" w14:paraId="573EFAA6" w14:textId="77777777" w:rsidTr="009F7D16">
        <w:trPr>
          <w:trHeight w:val="558"/>
        </w:trPr>
        <w:tc>
          <w:tcPr>
            <w:tcW w:w="3124" w:type="dxa"/>
            <w:tcBorders>
              <w:top w:val="single" w:sz="4" w:space="0" w:color="auto"/>
            </w:tcBorders>
            <w:vAlign w:val="center"/>
          </w:tcPr>
          <w:p w14:paraId="4B403ED6" w14:textId="77777777" w:rsidR="00A70830" w:rsidRPr="00407ADA" w:rsidRDefault="00A70830" w:rsidP="00A70830">
            <w:pPr>
              <w:spacing w:before="20" w:after="20"/>
              <w:ind w:right="-108"/>
              <w:rPr>
                <w:rFonts w:asciiTheme="minorHAnsi" w:hAnsiTheme="minorHAnsi" w:cstheme="minorHAnsi"/>
                <w:b/>
                <w:bCs/>
                <w:sz w:val="18"/>
                <w:szCs w:val="18"/>
              </w:rPr>
            </w:pPr>
            <w:r w:rsidRPr="00407ADA">
              <w:rPr>
                <w:rFonts w:asciiTheme="minorHAnsi" w:hAnsiTheme="minorHAnsi" w:cstheme="minorHAnsi"/>
                <w:b/>
                <w:sz w:val="18"/>
                <w:szCs w:val="18"/>
              </w:rPr>
              <w:t>Planın Uygulanmasına İlişkin Açıklamalar</w:t>
            </w:r>
          </w:p>
        </w:tc>
        <w:tc>
          <w:tcPr>
            <w:tcW w:w="7366" w:type="dxa"/>
            <w:gridSpan w:val="3"/>
            <w:tcBorders>
              <w:top w:val="single" w:sz="4" w:space="0" w:color="auto"/>
            </w:tcBorders>
            <w:vAlign w:val="center"/>
          </w:tcPr>
          <w:p w14:paraId="6CBAD9B6" w14:textId="437EB275" w:rsidR="00A70830" w:rsidRPr="00B02804" w:rsidRDefault="00A70830" w:rsidP="00A70830">
            <w:pPr>
              <w:spacing w:before="20" w:after="20"/>
              <w:jc w:val="both"/>
              <w:rPr>
                <w:rFonts w:asciiTheme="minorHAnsi" w:hAnsiTheme="minorHAnsi" w:cstheme="minorHAnsi"/>
                <w:sz w:val="18"/>
                <w:szCs w:val="18"/>
              </w:rPr>
            </w:pPr>
            <w:r w:rsidRPr="00407ADA">
              <w:rPr>
                <w:rFonts w:asciiTheme="minorHAnsi" w:hAnsiTheme="minorHAnsi" w:cstheme="minorHAnsi"/>
                <w:sz w:val="18"/>
                <w:szCs w:val="18"/>
              </w:rPr>
              <w:t xml:space="preserve">Konu </w:t>
            </w:r>
            <w:r>
              <w:rPr>
                <w:rFonts w:asciiTheme="minorHAnsi" w:hAnsiTheme="minorHAnsi" w:cstheme="minorHAnsi"/>
                <w:sz w:val="18"/>
                <w:szCs w:val="18"/>
              </w:rPr>
              <w:t>öngörülen</w:t>
            </w:r>
            <w:r w:rsidRPr="00407ADA">
              <w:rPr>
                <w:rFonts w:asciiTheme="minorHAnsi" w:hAnsiTheme="minorHAnsi" w:cstheme="minorHAnsi"/>
                <w:sz w:val="18"/>
                <w:szCs w:val="18"/>
              </w:rPr>
              <w:t xml:space="preserve"> ders saatinde işlenmiş</w:t>
            </w:r>
            <w:r>
              <w:rPr>
                <w:rFonts w:asciiTheme="minorHAnsi" w:hAnsiTheme="minorHAnsi" w:cstheme="minorHAnsi"/>
                <w:sz w:val="18"/>
                <w:szCs w:val="18"/>
              </w:rPr>
              <w:t xml:space="preserve"> olup </w:t>
            </w:r>
            <w:r w:rsidRPr="00407ADA">
              <w:rPr>
                <w:rFonts w:asciiTheme="minorHAnsi" w:hAnsiTheme="minorHAnsi" w:cstheme="minorHAnsi"/>
                <w:sz w:val="18"/>
                <w:szCs w:val="18"/>
              </w:rPr>
              <w:t xml:space="preserve">gerekli değerlendirmeler yapılarak amacına ulaşmıştır. </w:t>
            </w:r>
          </w:p>
        </w:tc>
      </w:tr>
    </w:tbl>
    <w:p w14:paraId="19D111CD"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170B5C15" w14:textId="77777777" w:rsidR="00572AA7" w:rsidRPr="00407ADA" w:rsidRDefault="00572AA7" w:rsidP="00F3415A">
      <w:pPr>
        <w:tabs>
          <w:tab w:val="left" w:pos="9900"/>
        </w:tabs>
        <w:spacing w:before="20" w:after="20"/>
        <w:ind w:right="316"/>
        <w:jc w:val="both"/>
        <w:rPr>
          <w:rFonts w:asciiTheme="minorHAnsi" w:hAnsiTheme="minorHAnsi" w:cstheme="minorHAnsi"/>
          <w:sz w:val="18"/>
          <w:szCs w:val="18"/>
        </w:rPr>
      </w:pPr>
    </w:p>
    <w:p w14:paraId="29D852D1" w14:textId="16432F75" w:rsidR="00572AA7" w:rsidRPr="00407ADA" w:rsidRDefault="00D7668E" w:rsidP="00F3415A">
      <w:pPr>
        <w:tabs>
          <w:tab w:val="left" w:pos="9900"/>
        </w:tabs>
        <w:spacing w:before="20" w:after="20"/>
        <w:ind w:right="316"/>
        <w:jc w:val="both"/>
        <w:rPr>
          <w:rFonts w:asciiTheme="minorHAnsi" w:hAnsiTheme="minorHAnsi" w:cstheme="minorHAnsi"/>
          <w:b/>
          <w:color w:val="FF0000"/>
          <w:sz w:val="18"/>
          <w:szCs w:val="18"/>
        </w:rPr>
      </w:pP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61312" behindDoc="0" locked="0" layoutInCell="1" allowOverlap="1" wp14:anchorId="278CE993" wp14:editId="0923D8BB">
                <wp:simplePos x="0" y="0"/>
                <wp:positionH relativeFrom="margin">
                  <wp:posOffset>4374905</wp:posOffset>
                </wp:positionH>
                <wp:positionV relativeFrom="paragraph">
                  <wp:posOffset>562708</wp:posOffset>
                </wp:positionV>
                <wp:extent cx="1543050" cy="140462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8CE993" id="_x0000_t202" coordsize="21600,21600" o:spt="202" path="m,l,21600r21600,l21600,xe">
                <v:stroke joinstyle="miter"/>
                <v:path gradientshapeok="t" o:connecttype="rect"/>
              </v:shapetype>
              <v:shape id="Metin Kutusu 2" o:spid="_x0000_s1026" type="#_x0000_t202" style="position:absolute;left:0;text-align:left;margin-left:344.5pt;margin-top:44.3pt;width:121.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X6H+gEAAM4DAAAOAAAAZHJzL2Uyb0RvYy54bWysU8tu2zAQvBfoPxC815JdOU0Ey0Ga1EWB&#10;9AGk/YA1RVlESS5L0pbSr8+SchyjvRXVgSC13Nmd2eHqejSaHaQPCm3D57OSM2kFtsruGv7j++bN&#10;JWchgm1Bo5UNf5SBX69fv1oNrpYL7FG30jMCsaEeXMP7GF1dFEH00kCYoZOWgh16A5GOfle0HgZC&#10;N7pYlOVFMaBvnUchQ6C/d1OQrzN+10kRv3ZdkJHphlNvMa8+r9u0FusV1DsPrlfi2Ab8QxcGlKWi&#10;J6g7iMD2Xv0FZZTwGLCLM4GmwK5TQmYOxGZe/sHmoQcnMxcSJ7iTTOH/wYovhwf3zbM4vseRBphJ&#10;BHeP4mdgFm97sDt54z0OvYSWCs+TZMXgQn1MTVKHOiSQ7fAZWxoy7CNmoLHzJqlCPBmh0wAeT6LL&#10;MTKRSi6rt+WSQoJi86qsLhZ5LAXUz+nOh/hRomFp03BPU83wcLgPMbUD9fOVVM3iRmmdJ6stGxp+&#10;tVwsc8JZxKhIxtPKNPyyTN9khcTyg21zcgSlpz0V0PZIOzGdOMdxO9LFRH+L7SMJ4HEyGD0I2vTo&#10;f3M2kLkaHn7twUvO9CdLIl7Nqyq5MR+q5TtizPx5ZHseASsIquGRs2l7G7ODE9fgbkjsjcoyvHRy&#10;7JVMk9U5Gjy58vycb708w/UTAAAA//8DAFBLAwQUAAYACAAAACEA5JkBHN4AAAAKAQAADwAAAGRy&#10;cy9kb3ducmV2LnhtbEyPzU7DMBCE70i8g7VI3KhNKoUkZFNVqC1HoESc3XhJIuIf2W4a3h5zguPs&#10;jGa/qTeLnthMPozWINyvBDAynVWj6RHa9/1dASxEaZScrCGEbwqwaa6valkpezFvNB9jz1KJCZVE&#10;GGJ0FeehG0jLsLKOTPI+rdcyJul7rry8pHI98UyInGs5mvRhkI6eBuq+jmeN4KI7PDz7l9ftbj+L&#10;9uPQZmO/Q7y9WbaPwCIt8S8Mv/gJHZrEdLJnowKbEPKiTFsiQlHkwFKgXGfpcEJYi7IA3tT8/4Tm&#10;BwAA//8DAFBLAQItABQABgAIAAAAIQC2gziS/gAAAOEBAAATAAAAAAAAAAAAAAAAAAAAAABbQ29u&#10;dGVudF9UeXBlc10ueG1sUEsBAi0AFAAGAAgAAAAhADj9If/WAAAAlAEAAAsAAAAAAAAAAAAAAAAA&#10;LwEAAF9yZWxzLy5yZWxzUEsBAi0AFAAGAAgAAAAhAI2dfof6AQAAzgMAAA4AAAAAAAAAAAAAAAAA&#10;LgIAAGRycy9lMm9Eb2MueG1sUEsBAi0AFAAGAAgAAAAhAOSZARzeAAAACgEAAA8AAAAAAAAAAAAA&#10;AAAAVAQAAGRycy9kb3ducmV2LnhtbFBLBQYAAAAABAAEAPMAAABfBQAAAAA=&#10;" filled="f" stroked="f">
                <v:textbox style="mso-fit-shape-to-text:t">
                  <w:txbxContent>
                    <w:p w14:paraId="3D17750B" w14:textId="579E9D25"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roofErr w:type="gramStart"/>
                      <w:r w:rsidRPr="003A389E">
                        <w:rPr>
                          <w:rFonts w:asciiTheme="minorHAnsi" w:hAnsiTheme="minorHAnsi" w:cstheme="minorHAnsi"/>
                          <w:b/>
                          <w:bCs/>
                          <w:sz w:val="22"/>
                          <w:szCs w:val="22"/>
                        </w:rPr>
                        <w:t>/….</w:t>
                      </w:r>
                      <w:proofErr w:type="gramEnd"/>
                      <w:r w:rsidRPr="003A389E">
                        <w:rPr>
                          <w:rFonts w:asciiTheme="minorHAnsi" w:hAnsiTheme="minorHAnsi" w:cstheme="minorHAnsi"/>
                          <w:b/>
                          <w:bCs/>
                          <w:sz w:val="22"/>
                          <w:szCs w:val="22"/>
                        </w:rPr>
                        <w:t>/2022</w:t>
                      </w:r>
                    </w:p>
                    <w:p w14:paraId="7AFF81E9" w14:textId="1AFE09C3"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UYGUNDUR</w:t>
                      </w:r>
                    </w:p>
                    <w:p w14:paraId="1EC938E3" w14:textId="4A1D005D"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Okul Müdürü</w:t>
                      </w:r>
                    </w:p>
                    <w:p w14:paraId="55A3DA7B" w14:textId="0DA5DD8A"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txbxContent>
                </v:textbox>
                <w10:wrap type="square" anchorx="margin"/>
              </v:shape>
            </w:pict>
          </mc:Fallback>
        </mc:AlternateContent>
      </w:r>
      <w:r w:rsidRPr="00D7668E">
        <w:rPr>
          <w:rFonts w:asciiTheme="minorHAnsi" w:hAnsiTheme="minorHAnsi" w:cstheme="minorHAnsi"/>
          <w:b/>
          <w:noProof/>
          <w:color w:val="FF0000"/>
          <w:sz w:val="18"/>
          <w:szCs w:val="18"/>
          <w:lang w:eastAsia="tr-TR"/>
        </w:rPr>
        <mc:AlternateContent>
          <mc:Choice Requires="wps">
            <w:drawing>
              <wp:anchor distT="45720" distB="45720" distL="114300" distR="114300" simplePos="0" relativeHeight="251659264" behindDoc="0" locked="0" layoutInCell="1" allowOverlap="1" wp14:anchorId="11B82056" wp14:editId="0FFD1243">
                <wp:simplePos x="0" y="0"/>
                <wp:positionH relativeFrom="margin">
                  <wp:align>left</wp:align>
                </wp:positionH>
                <wp:positionV relativeFrom="paragraph">
                  <wp:posOffset>685361</wp:posOffset>
                </wp:positionV>
                <wp:extent cx="1543050"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404620"/>
                        </a:xfrm>
                        <a:prstGeom prst="rect">
                          <a:avLst/>
                        </a:prstGeom>
                        <a:noFill/>
                        <a:ln w="9525">
                          <a:noFill/>
                          <a:miter lim="800000"/>
                          <a:headEnd/>
                          <a:tailEnd/>
                        </a:ln>
                      </wps:spPr>
                      <wps:txbx>
                        <w:txbxContent>
                          <w:p w14:paraId="34E0A0BE" w14:textId="74CE2E9E" w:rsidR="00D7668E" w:rsidRPr="003A389E" w:rsidRDefault="00D7668E" w:rsidP="00D7668E">
                            <w:pPr>
                              <w:jc w:val="center"/>
                              <w:rPr>
                                <w:rFonts w:asciiTheme="minorHAnsi" w:hAnsiTheme="minorHAnsi" w:cstheme="minorHAnsi"/>
                                <w:b/>
                                <w:bCs/>
                                <w:sz w:val="22"/>
                                <w:szCs w:val="22"/>
                              </w:rPr>
                            </w:pPr>
                            <w:proofErr w:type="gramStart"/>
                            <w:r w:rsidRPr="003A389E">
                              <w:rPr>
                                <w:rFonts w:asciiTheme="minorHAnsi" w:hAnsiTheme="minorHAnsi" w:cstheme="minorHAnsi"/>
                                <w:b/>
                                <w:bCs/>
                                <w:sz w:val="22"/>
                                <w:szCs w:val="22"/>
                              </w:rPr>
                              <w:t>………………………….</w:t>
                            </w:r>
                            <w:proofErr w:type="gramEnd"/>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B82056" id="_x0000_s1027" type="#_x0000_t202" style="position:absolute;left:0;text-align:left;margin-left:0;margin-top:53.95pt;width:121.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ETk/AEAANUDAAAOAAAAZHJzL2Uyb0RvYy54bWysU11v2yAUfZ+0/4B4X+xkdtdacaquXaZJ&#10;3YfU7gdgjGM04DIgsbNf3wt202h9m+YHBL7cc+8597C+HrUiB+G8BFPT5SKnRBgOrTS7mv583L67&#10;pMQHZlqmwIiaHoWn15u3b9aDrcQKelCtcARBjK8GW9M+BFtlmee90MwvwAqDwQ6cZgGPbpe1jg2I&#10;rlW2yvOLbADXWgdceI9/76Yg3ST8rhM8fO86LwJRNcXeQlpdWpu4Zps1q3aO2V7yuQ32D11oJg0W&#10;PUHdscDI3slXUFpyBx66sOCgM+g6yUXigGyW+V9sHnpmReKC4nh7ksn/P1j+7fBgfzgSxo8w4gAT&#10;CW/vgf/yxMBtz8xO3DgHQy9Yi4WXUbJssL6aU6PUvvIRpBm+QotDZvsACWjsnI6qIE+C6DiA40l0&#10;MQbCY8myeJ+XGOIYWxZ5cbFKY8lY9ZxunQ+fBWgSNzV1ONUEzw73PsR2WPV8JVYzsJVKpckqQ4aa&#10;XpWrMiWcRbQMaDwldU0v8/hNVogsP5k2JQcm1bTHAsrMtCPTiXMYm5HIdtYkqtBAe0QdHEw+w3eB&#10;mx7cH0oG9FhN/e89c4IS9cWgllfLooimTIei/IDEiTuPNOcRZjhC1TRQMm1vQzJypOztDWq+lUmN&#10;l07mltE7SaTZ59Gc5+d06+U1bp4AAAD//wMAUEsDBBQABgAIAAAAIQDlBPv93QAAAAgBAAAPAAAA&#10;ZHJzL2Rvd25yZXYueG1sTI/BTsMwEETvSPyDtUjcqN0UURriVBVqy5FSIs5uvCQR8dqK3TT8PcsJ&#10;jjszmn1TrCfXixGH2HnSMJ8pEEi1tx01Gqr33d0jiJgMWdN7Qg3fGGFdXl8VJrf+Qm84HlMjuIRi&#10;bjS0KYVcyli36Eyc+YDE3qcfnEl8Do20g7lwuetlptSDdKYj/tCagM8t1l/Hs9MQUtgvX4bXw2a7&#10;G1X1sa+yrtlqfXszbZ5AJJzSXxh+8RkdSmY6+TPZKHoNPCSxqpYrEGxn9wtWThoW2WoOsizk/wHl&#10;DwAAAP//AwBQSwECLQAUAAYACAAAACEAtoM4kv4AAADhAQAAEwAAAAAAAAAAAAAAAAAAAAAAW0Nv&#10;bnRlbnRfVHlwZXNdLnhtbFBLAQItABQABgAIAAAAIQA4/SH/1gAAAJQBAAALAAAAAAAAAAAAAAAA&#10;AC8BAABfcmVscy8ucmVsc1BLAQItABQABgAIAAAAIQCwiETk/AEAANUDAAAOAAAAAAAAAAAAAAAA&#10;AC4CAABkcnMvZTJvRG9jLnhtbFBLAQItABQABgAIAAAAIQDlBPv93QAAAAgBAAAPAAAAAAAAAAAA&#10;AAAAAFYEAABkcnMvZG93bnJldi54bWxQSwUGAAAAAAQABADzAAAAYAUAAAAA&#10;" filled="f" stroked="f">
                <v:textbox style="mso-fit-shape-to-text:t">
                  <w:txbxContent>
                    <w:p w14:paraId="34E0A0BE" w14:textId="74CE2E9E"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w:t>
                      </w:r>
                    </w:p>
                    <w:p w14:paraId="6CF52C16" w14:textId="717F1F4C" w:rsidR="00D7668E" w:rsidRPr="003A389E" w:rsidRDefault="00D7668E" w:rsidP="00D7668E">
                      <w:pPr>
                        <w:jc w:val="center"/>
                        <w:rPr>
                          <w:rFonts w:asciiTheme="minorHAnsi" w:hAnsiTheme="minorHAnsi" w:cstheme="minorHAnsi"/>
                          <w:b/>
                          <w:bCs/>
                          <w:sz w:val="22"/>
                          <w:szCs w:val="22"/>
                        </w:rPr>
                      </w:pPr>
                      <w:r w:rsidRPr="003A389E">
                        <w:rPr>
                          <w:rFonts w:asciiTheme="minorHAnsi" w:hAnsiTheme="minorHAnsi" w:cstheme="minorHAnsi"/>
                          <w:b/>
                          <w:bCs/>
                          <w:sz w:val="22"/>
                          <w:szCs w:val="22"/>
                        </w:rPr>
                        <w:t>Coğrafya Öğretmeni</w:t>
                      </w:r>
                    </w:p>
                  </w:txbxContent>
                </v:textbox>
                <w10:wrap type="square" anchorx="margin"/>
              </v:shape>
            </w:pict>
          </mc:Fallback>
        </mc:AlternateContent>
      </w:r>
    </w:p>
    <w:sectPr w:rsidR="00572AA7" w:rsidRPr="00407ADA"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5C"/>
    <w:rsid w:val="000002B5"/>
    <w:rsid w:val="00003084"/>
    <w:rsid w:val="00003152"/>
    <w:rsid w:val="00003C4B"/>
    <w:rsid w:val="000042E9"/>
    <w:rsid w:val="0000794D"/>
    <w:rsid w:val="0002041B"/>
    <w:rsid w:val="000310AF"/>
    <w:rsid w:val="00034422"/>
    <w:rsid w:val="00041984"/>
    <w:rsid w:val="000436E2"/>
    <w:rsid w:val="0004468A"/>
    <w:rsid w:val="00053961"/>
    <w:rsid w:val="0006421B"/>
    <w:rsid w:val="00070A81"/>
    <w:rsid w:val="00077707"/>
    <w:rsid w:val="00077CAB"/>
    <w:rsid w:val="000841A4"/>
    <w:rsid w:val="00086426"/>
    <w:rsid w:val="00091E46"/>
    <w:rsid w:val="000A641D"/>
    <w:rsid w:val="000B3B73"/>
    <w:rsid w:val="000B5255"/>
    <w:rsid w:val="000B7772"/>
    <w:rsid w:val="000C4478"/>
    <w:rsid w:val="000C6384"/>
    <w:rsid w:val="000E3B1E"/>
    <w:rsid w:val="000F615B"/>
    <w:rsid w:val="00102041"/>
    <w:rsid w:val="00102787"/>
    <w:rsid w:val="00106F6E"/>
    <w:rsid w:val="001152C3"/>
    <w:rsid w:val="001329EC"/>
    <w:rsid w:val="001450FC"/>
    <w:rsid w:val="00147490"/>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1F78E5"/>
    <w:rsid w:val="00207D7C"/>
    <w:rsid w:val="0021141B"/>
    <w:rsid w:val="00211720"/>
    <w:rsid w:val="00220CFD"/>
    <w:rsid w:val="0022684D"/>
    <w:rsid w:val="002325F3"/>
    <w:rsid w:val="00241868"/>
    <w:rsid w:val="00241AF3"/>
    <w:rsid w:val="00241F8A"/>
    <w:rsid w:val="002479BC"/>
    <w:rsid w:val="00261906"/>
    <w:rsid w:val="00265B7F"/>
    <w:rsid w:val="00270961"/>
    <w:rsid w:val="0028393E"/>
    <w:rsid w:val="0029163F"/>
    <w:rsid w:val="00291ECB"/>
    <w:rsid w:val="002B244B"/>
    <w:rsid w:val="002B4263"/>
    <w:rsid w:val="002B61BE"/>
    <w:rsid w:val="002C0DBD"/>
    <w:rsid w:val="002C4388"/>
    <w:rsid w:val="002C5B32"/>
    <w:rsid w:val="002D0F14"/>
    <w:rsid w:val="002D415C"/>
    <w:rsid w:val="002D4B1A"/>
    <w:rsid w:val="002D698E"/>
    <w:rsid w:val="003237DF"/>
    <w:rsid w:val="00331EE2"/>
    <w:rsid w:val="003350C3"/>
    <w:rsid w:val="003369F1"/>
    <w:rsid w:val="00337C6D"/>
    <w:rsid w:val="00340AC1"/>
    <w:rsid w:val="00341115"/>
    <w:rsid w:val="00357A46"/>
    <w:rsid w:val="00362823"/>
    <w:rsid w:val="00367421"/>
    <w:rsid w:val="003722FC"/>
    <w:rsid w:val="00374DAB"/>
    <w:rsid w:val="00382A41"/>
    <w:rsid w:val="0038690E"/>
    <w:rsid w:val="003A389E"/>
    <w:rsid w:val="003A46E3"/>
    <w:rsid w:val="003A7001"/>
    <w:rsid w:val="003B1DEF"/>
    <w:rsid w:val="003B38E0"/>
    <w:rsid w:val="003D0C4F"/>
    <w:rsid w:val="003D2719"/>
    <w:rsid w:val="003F0B6B"/>
    <w:rsid w:val="003F0BFE"/>
    <w:rsid w:val="003F7223"/>
    <w:rsid w:val="00404D70"/>
    <w:rsid w:val="0040667C"/>
    <w:rsid w:val="0040707E"/>
    <w:rsid w:val="00407ADA"/>
    <w:rsid w:val="0042184A"/>
    <w:rsid w:val="004219BB"/>
    <w:rsid w:val="00454B7A"/>
    <w:rsid w:val="004623BB"/>
    <w:rsid w:val="0046768C"/>
    <w:rsid w:val="00472A68"/>
    <w:rsid w:val="00482EFE"/>
    <w:rsid w:val="0049340F"/>
    <w:rsid w:val="00497577"/>
    <w:rsid w:val="004C3C04"/>
    <w:rsid w:val="004D046C"/>
    <w:rsid w:val="004D2CC4"/>
    <w:rsid w:val="004D4435"/>
    <w:rsid w:val="004D68BD"/>
    <w:rsid w:val="004E013B"/>
    <w:rsid w:val="004F2457"/>
    <w:rsid w:val="004F2BE5"/>
    <w:rsid w:val="004F44E8"/>
    <w:rsid w:val="004F597C"/>
    <w:rsid w:val="00506D37"/>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77794"/>
    <w:rsid w:val="00580E1C"/>
    <w:rsid w:val="005813A3"/>
    <w:rsid w:val="00583416"/>
    <w:rsid w:val="0059690E"/>
    <w:rsid w:val="005B1112"/>
    <w:rsid w:val="005C2AAF"/>
    <w:rsid w:val="005C6827"/>
    <w:rsid w:val="005D2D4E"/>
    <w:rsid w:val="005D31B0"/>
    <w:rsid w:val="005D3499"/>
    <w:rsid w:val="005D603A"/>
    <w:rsid w:val="005E6315"/>
    <w:rsid w:val="005E7536"/>
    <w:rsid w:val="005F0142"/>
    <w:rsid w:val="005F0232"/>
    <w:rsid w:val="005F6A14"/>
    <w:rsid w:val="00602339"/>
    <w:rsid w:val="0060235F"/>
    <w:rsid w:val="0060358D"/>
    <w:rsid w:val="00611F21"/>
    <w:rsid w:val="00617639"/>
    <w:rsid w:val="006257BD"/>
    <w:rsid w:val="00627C52"/>
    <w:rsid w:val="006337F2"/>
    <w:rsid w:val="00634B31"/>
    <w:rsid w:val="006375C2"/>
    <w:rsid w:val="00642DD4"/>
    <w:rsid w:val="00646C09"/>
    <w:rsid w:val="00660494"/>
    <w:rsid w:val="00660AC9"/>
    <w:rsid w:val="006808A2"/>
    <w:rsid w:val="00684994"/>
    <w:rsid w:val="006931E2"/>
    <w:rsid w:val="00697D35"/>
    <w:rsid w:val="006A3343"/>
    <w:rsid w:val="006A5850"/>
    <w:rsid w:val="006B1320"/>
    <w:rsid w:val="006C1A3C"/>
    <w:rsid w:val="006C39E7"/>
    <w:rsid w:val="006C5D95"/>
    <w:rsid w:val="006C5E99"/>
    <w:rsid w:val="006E0876"/>
    <w:rsid w:val="006E2BBA"/>
    <w:rsid w:val="006E7D80"/>
    <w:rsid w:val="006F64A4"/>
    <w:rsid w:val="007028B0"/>
    <w:rsid w:val="00705FAD"/>
    <w:rsid w:val="00714A2D"/>
    <w:rsid w:val="007307DC"/>
    <w:rsid w:val="00740E4C"/>
    <w:rsid w:val="00745A5C"/>
    <w:rsid w:val="00761238"/>
    <w:rsid w:val="007863B7"/>
    <w:rsid w:val="007911A5"/>
    <w:rsid w:val="007A06C4"/>
    <w:rsid w:val="007C6F08"/>
    <w:rsid w:val="007C733C"/>
    <w:rsid w:val="007D4963"/>
    <w:rsid w:val="007E315A"/>
    <w:rsid w:val="007E3807"/>
    <w:rsid w:val="007E4A9C"/>
    <w:rsid w:val="007F34FC"/>
    <w:rsid w:val="007F3C65"/>
    <w:rsid w:val="007F5DF7"/>
    <w:rsid w:val="007F7A16"/>
    <w:rsid w:val="008015DE"/>
    <w:rsid w:val="008206BC"/>
    <w:rsid w:val="0082285F"/>
    <w:rsid w:val="00827E5E"/>
    <w:rsid w:val="00840188"/>
    <w:rsid w:val="008506C4"/>
    <w:rsid w:val="008523CF"/>
    <w:rsid w:val="00853C1D"/>
    <w:rsid w:val="008576FF"/>
    <w:rsid w:val="00864F91"/>
    <w:rsid w:val="0086664E"/>
    <w:rsid w:val="00867C9F"/>
    <w:rsid w:val="00876F8F"/>
    <w:rsid w:val="0088290A"/>
    <w:rsid w:val="00886194"/>
    <w:rsid w:val="008877DF"/>
    <w:rsid w:val="00887A4C"/>
    <w:rsid w:val="00891A85"/>
    <w:rsid w:val="00895E78"/>
    <w:rsid w:val="008A1208"/>
    <w:rsid w:val="008A4B9C"/>
    <w:rsid w:val="008A5759"/>
    <w:rsid w:val="008A6A2F"/>
    <w:rsid w:val="008B185B"/>
    <w:rsid w:val="008B214F"/>
    <w:rsid w:val="008C2D49"/>
    <w:rsid w:val="008D288F"/>
    <w:rsid w:val="008D4E92"/>
    <w:rsid w:val="008E25A9"/>
    <w:rsid w:val="008E6463"/>
    <w:rsid w:val="008F43BF"/>
    <w:rsid w:val="00900B7B"/>
    <w:rsid w:val="0091372D"/>
    <w:rsid w:val="00920BF6"/>
    <w:rsid w:val="00922FD2"/>
    <w:rsid w:val="009246A0"/>
    <w:rsid w:val="009249E7"/>
    <w:rsid w:val="009340F0"/>
    <w:rsid w:val="009360DF"/>
    <w:rsid w:val="009418DB"/>
    <w:rsid w:val="00980688"/>
    <w:rsid w:val="00990197"/>
    <w:rsid w:val="0099636D"/>
    <w:rsid w:val="009A6347"/>
    <w:rsid w:val="009A715B"/>
    <w:rsid w:val="009C14D0"/>
    <w:rsid w:val="009D3F29"/>
    <w:rsid w:val="009D5B44"/>
    <w:rsid w:val="009E17E0"/>
    <w:rsid w:val="009F1CCD"/>
    <w:rsid w:val="009F7D16"/>
    <w:rsid w:val="00A03F85"/>
    <w:rsid w:val="00A103EB"/>
    <w:rsid w:val="00A11D72"/>
    <w:rsid w:val="00A247E7"/>
    <w:rsid w:val="00A2574A"/>
    <w:rsid w:val="00A35428"/>
    <w:rsid w:val="00A36557"/>
    <w:rsid w:val="00A40EEC"/>
    <w:rsid w:val="00A6056B"/>
    <w:rsid w:val="00A6445A"/>
    <w:rsid w:val="00A66FDF"/>
    <w:rsid w:val="00A70830"/>
    <w:rsid w:val="00A74778"/>
    <w:rsid w:val="00A85D5E"/>
    <w:rsid w:val="00A93607"/>
    <w:rsid w:val="00AA264F"/>
    <w:rsid w:val="00AB0813"/>
    <w:rsid w:val="00AB579C"/>
    <w:rsid w:val="00AC0CA4"/>
    <w:rsid w:val="00AC13C0"/>
    <w:rsid w:val="00AC4B1C"/>
    <w:rsid w:val="00AC5C8F"/>
    <w:rsid w:val="00AF11E0"/>
    <w:rsid w:val="00AF1D5B"/>
    <w:rsid w:val="00AF3D83"/>
    <w:rsid w:val="00AF6A88"/>
    <w:rsid w:val="00AF777C"/>
    <w:rsid w:val="00AF7B77"/>
    <w:rsid w:val="00B02804"/>
    <w:rsid w:val="00B26779"/>
    <w:rsid w:val="00B40D8E"/>
    <w:rsid w:val="00B4198C"/>
    <w:rsid w:val="00B47C14"/>
    <w:rsid w:val="00B5169F"/>
    <w:rsid w:val="00B5505B"/>
    <w:rsid w:val="00B5639B"/>
    <w:rsid w:val="00B67F88"/>
    <w:rsid w:val="00B72F70"/>
    <w:rsid w:val="00B76C7B"/>
    <w:rsid w:val="00B93621"/>
    <w:rsid w:val="00B95094"/>
    <w:rsid w:val="00BB4A8D"/>
    <w:rsid w:val="00BB6BC6"/>
    <w:rsid w:val="00BC2BCD"/>
    <w:rsid w:val="00BD26A7"/>
    <w:rsid w:val="00BE5C5D"/>
    <w:rsid w:val="00BE73AD"/>
    <w:rsid w:val="00BF785D"/>
    <w:rsid w:val="00C00910"/>
    <w:rsid w:val="00C10330"/>
    <w:rsid w:val="00C152F2"/>
    <w:rsid w:val="00C247E0"/>
    <w:rsid w:val="00C25975"/>
    <w:rsid w:val="00C33924"/>
    <w:rsid w:val="00C4001D"/>
    <w:rsid w:val="00C44643"/>
    <w:rsid w:val="00C45564"/>
    <w:rsid w:val="00C463BC"/>
    <w:rsid w:val="00C57A02"/>
    <w:rsid w:val="00C650BE"/>
    <w:rsid w:val="00C70FE9"/>
    <w:rsid w:val="00C7720F"/>
    <w:rsid w:val="00C9684F"/>
    <w:rsid w:val="00CA2360"/>
    <w:rsid w:val="00CA5EF6"/>
    <w:rsid w:val="00CB7AF5"/>
    <w:rsid w:val="00CC1132"/>
    <w:rsid w:val="00CD3B14"/>
    <w:rsid w:val="00CF01D0"/>
    <w:rsid w:val="00D074B4"/>
    <w:rsid w:val="00D224EE"/>
    <w:rsid w:val="00D301E2"/>
    <w:rsid w:val="00D313FD"/>
    <w:rsid w:val="00D351A9"/>
    <w:rsid w:val="00D405E5"/>
    <w:rsid w:val="00D44D3A"/>
    <w:rsid w:val="00D50061"/>
    <w:rsid w:val="00D56AC2"/>
    <w:rsid w:val="00D7443B"/>
    <w:rsid w:val="00D75D2B"/>
    <w:rsid w:val="00D7668E"/>
    <w:rsid w:val="00D770D9"/>
    <w:rsid w:val="00D83956"/>
    <w:rsid w:val="00D83F9A"/>
    <w:rsid w:val="00D92EDE"/>
    <w:rsid w:val="00DA3B97"/>
    <w:rsid w:val="00DA3ED7"/>
    <w:rsid w:val="00DA53AA"/>
    <w:rsid w:val="00DB5989"/>
    <w:rsid w:val="00DB7557"/>
    <w:rsid w:val="00DC06C5"/>
    <w:rsid w:val="00DC1D3A"/>
    <w:rsid w:val="00DC7FA9"/>
    <w:rsid w:val="00DD2A8C"/>
    <w:rsid w:val="00DD3BFC"/>
    <w:rsid w:val="00E02CBB"/>
    <w:rsid w:val="00E161A0"/>
    <w:rsid w:val="00E23785"/>
    <w:rsid w:val="00E40A2A"/>
    <w:rsid w:val="00E47403"/>
    <w:rsid w:val="00E51B77"/>
    <w:rsid w:val="00E53461"/>
    <w:rsid w:val="00E53B24"/>
    <w:rsid w:val="00E64932"/>
    <w:rsid w:val="00E713CD"/>
    <w:rsid w:val="00E748BA"/>
    <w:rsid w:val="00E76A2D"/>
    <w:rsid w:val="00E90300"/>
    <w:rsid w:val="00E90B2C"/>
    <w:rsid w:val="00EA0B6A"/>
    <w:rsid w:val="00EA75DF"/>
    <w:rsid w:val="00EB1F70"/>
    <w:rsid w:val="00EB62DC"/>
    <w:rsid w:val="00EB69C0"/>
    <w:rsid w:val="00EC2DAB"/>
    <w:rsid w:val="00EC6161"/>
    <w:rsid w:val="00EC6AEE"/>
    <w:rsid w:val="00ED268C"/>
    <w:rsid w:val="00ED4910"/>
    <w:rsid w:val="00ED4C0D"/>
    <w:rsid w:val="00EE21A6"/>
    <w:rsid w:val="00EE6D66"/>
    <w:rsid w:val="00F008D0"/>
    <w:rsid w:val="00F0188D"/>
    <w:rsid w:val="00F03124"/>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72A"/>
    <w:rsid w:val="00F9785A"/>
    <w:rsid w:val="00F97D98"/>
    <w:rsid w:val="00FA14D9"/>
    <w:rsid w:val="00FA51AF"/>
    <w:rsid w:val="00FB1210"/>
    <w:rsid w:val="00FC1B7D"/>
    <w:rsid w:val="00FC2F0E"/>
    <w:rsid w:val="00FC48B1"/>
    <w:rsid w:val="00FE02F8"/>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8BD"/>
    <w:rPr>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1520</Words>
  <Characters>8669</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Manager>cografyahocasi.com</Manager>
  <Company>cografyahocasi.com</Company>
  <LinksUpToDate>false</LinksUpToDate>
  <CharactersWithSpaces>10169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cografyahocasi.com</dc:title>
  <dc:subject>cografyahocasi.com</dc:subject>
  <dc:creator>cografyahocasi.com</dc:creator>
  <cp:keywords>cografyahocasi.com</cp:keywords>
  <dc:description>cografyahocasi.com</dc:description>
  <cp:lastModifiedBy>Yönetici</cp:lastModifiedBy>
  <cp:revision>96</cp:revision>
  <cp:lastPrinted>2009-01-06T22:36:00Z</cp:lastPrinted>
  <dcterms:created xsi:type="dcterms:W3CDTF">2020-02-17T18:02:00Z</dcterms:created>
  <dcterms:modified xsi:type="dcterms:W3CDTF">2022-11-25T08:32:00Z</dcterms:modified>
  <cp:category>cografyahocasi.com</cp:category>
  <cp:contentStatus>cografyahocasi.com</cp:contentStatus>
</cp:coreProperties>
</file>