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C7535DF"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Pr>
                <w:b/>
                <w:bCs/>
                <w:sz w:val="16"/>
                <w:szCs w:val="16"/>
              </w:rPr>
              <w:t>09</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20864054" w:rsidR="006E7D80" w:rsidRPr="009246A0" w:rsidRDefault="00C5322A"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Beşeri</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5F974F9E" w:rsidR="00A35428" w:rsidRPr="00E51B77" w:rsidRDefault="00AC3928" w:rsidP="007E3807">
            <w:pPr>
              <w:spacing w:before="20" w:after="20"/>
              <w:rPr>
                <w:bCs/>
                <w:sz w:val="16"/>
                <w:szCs w:val="16"/>
              </w:rPr>
            </w:pPr>
            <w:r>
              <w:rPr>
                <w:bCs/>
                <w:sz w:val="16"/>
                <w:szCs w:val="16"/>
              </w:rPr>
              <w:t>ÜLKELERİN NÜFUS POLİTİKALARI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15571C7" w:rsidR="00A35428" w:rsidRPr="00241F8A" w:rsidRDefault="00AC3928" w:rsidP="00EB69C0">
            <w:pPr>
              <w:rPr>
                <w:sz w:val="16"/>
                <w:szCs w:val="16"/>
              </w:rPr>
            </w:pPr>
            <w:r w:rsidRPr="00AC3928">
              <w:rPr>
                <w:sz w:val="16"/>
                <w:szCs w:val="16"/>
              </w:rPr>
              <w:t>11.2.1. Ülkelerin farklı dönemlerde izledikleri nüfus politikaları ve sonuçlarını karşılaştırır.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67C724AF" w:rsidR="00A103EB" w:rsidRPr="00AC3928" w:rsidRDefault="00AC3928" w:rsidP="002A5A28">
            <w:pPr>
              <w:rPr>
                <w:sz w:val="16"/>
                <w:szCs w:val="16"/>
              </w:rPr>
            </w:pPr>
            <w:r w:rsidRPr="00AC3928">
              <w:rPr>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72ED8E34" w:rsidR="00A35428" w:rsidRPr="00AC3928" w:rsidRDefault="00AC3928" w:rsidP="00AC3928">
            <w:pPr>
              <w:rPr>
                <w:sz w:val="20"/>
                <w:szCs w:val="20"/>
              </w:rPr>
            </w:pPr>
            <w:r w:rsidRPr="00AC3928">
              <w:rPr>
                <w:sz w:val="16"/>
                <w:szCs w:val="16"/>
              </w:rPr>
              <w:t>Dönemsel olarak nüfus politikalarında farklılık görülen bir ülkenin nüfus politikalarının incelenmesi sağlanır.</w:t>
            </w:r>
            <w:r w:rsidRPr="00AC3928">
              <w:rPr>
                <w:sz w:val="16"/>
                <w:szCs w:val="16"/>
              </w:rPr>
              <w:t xml:space="preserve"> </w:t>
            </w:r>
            <w:r w:rsidRPr="00AC3928">
              <w:rPr>
                <w:sz w:val="16"/>
                <w:szCs w:val="16"/>
              </w:rPr>
              <w:t>Günümüzde farklı ülkelerin izlediği nüfus politikaları karşılaştırılır.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38B252E9" w14:textId="40AE1B32" w:rsidR="00C5322A" w:rsidRPr="00C5322A" w:rsidRDefault="00C5322A" w:rsidP="00A425B5">
            <w:pPr>
              <w:autoSpaceDE w:val="0"/>
              <w:autoSpaceDN w:val="0"/>
              <w:adjustRightInd w:val="0"/>
              <w:spacing w:line="220" w:lineRule="exact"/>
              <w:rPr>
                <w:rStyle w:val="A14"/>
                <w:rFonts w:cs="Times New Roman"/>
                <w:sz w:val="16"/>
                <w:szCs w:val="16"/>
              </w:rPr>
            </w:pPr>
            <w:bookmarkStart w:id="0" w:name="U6K2"/>
            <w:bookmarkEnd w:id="0"/>
          </w:p>
          <w:p w14:paraId="012DD4DD" w14:textId="27FA7073" w:rsidR="00A425B5" w:rsidRPr="00C5322A" w:rsidRDefault="00C5322A" w:rsidP="00A425B5">
            <w:pPr>
              <w:autoSpaceDE w:val="0"/>
              <w:autoSpaceDN w:val="0"/>
              <w:adjustRightInd w:val="0"/>
              <w:spacing w:line="220" w:lineRule="exact"/>
              <w:rPr>
                <w:rStyle w:val="A14"/>
                <w:rFonts w:cs="Times New Roman"/>
                <w:sz w:val="24"/>
                <w:szCs w:val="24"/>
              </w:rPr>
            </w:pPr>
            <w:r w:rsidRPr="00C5322A">
              <w:rPr>
                <w:rStyle w:val="A14"/>
                <w:rFonts w:cs="Times New Roman"/>
                <w:sz w:val="24"/>
                <w:szCs w:val="24"/>
              </w:rPr>
              <w:t>ÜLKELERİN NÜFUS POLİTİKALARI</w:t>
            </w:r>
          </w:p>
          <w:p w14:paraId="4BEA4140" w14:textId="6682F40F" w:rsidR="00C5322A" w:rsidRPr="00C5322A" w:rsidRDefault="00C5322A" w:rsidP="00A425B5">
            <w:pPr>
              <w:autoSpaceDE w:val="0"/>
              <w:autoSpaceDN w:val="0"/>
              <w:adjustRightInd w:val="0"/>
              <w:spacing w:line="220" w:lineRule="exact"/>
              <w:rPr>
                <w:rStyle w:val="A14"/>
                <w:rFonts w:cs="Times New Roman"/>
                <w:sz w:val="16"/>
                <w:szCs w:val="16"/>
              </w:rPr>
            </w:pPr>
          </w:p>
          <w:p w14:paraId="16A7135B" w14:textId="4CEC31AF" w:rsidR="00C5322A" w:rsidRPr="00C5322A" w:rsidRDefault="00C5322A" w:rsidP="00A425B5">
            <w:pPr>
              <w:autoSpaceDE w:val="0"/>
              <w:autoSpaceDN w:val="0"/>
              <w:adjustRightInd w:val="0"/>
              <w:spacing w:line="220" w:lineRule="exact"/>
              <w:rPr>
                <w:rStyle w:val="A05"/>
                <w:rFonts w:cs="Times New Roman"/>
                <w:sz w:val="16"/>
                <w:szCs w:val="16"/>
              </w:rPr>
            </w:pPr>
            <w:r w:rsidRPr="00C5322A">
              <w:rPr>
                <w:rStyle w:val="A05"/>
                <w:rFonts w:cs="Times New Roman"/>
                <w:sz w:val="16"/>
                <w:szCs w:val="16"/>
              </w:rPr>
              <w:t>Tarihin her döneminde askerî, siyasi, ekonomik ve sosyal alanlarda önemli bir kaynak olan nüfus, günü</w:t>
            </w:r>
            <w:r w:rsidRPr="00C5322A">
              <w:rPr>
                <w:rStyle w:val="A05"/>
                <w:rFonts w:cs="Times New Roman"/>
                <w:sz w:val="16"/>
                <w:szCs w:val="16"/>
              </w:rPr>
              <w:softHyphen/>
              <w:t xml:space="preserve">müzde miktar ve niteliksel özellikler bakımından ön plana çıkmaktadır. Bu nedenle birçok ülke, sahip olduğu nüfus üzerinden kendi toplum şartlarına ve hedeflerine uygun nüfus politikaları geliştirmektedir. Nüfusun miktarına ve niteliğine yönelik alınabilecek önlemlerin tümüne </w:t>
            </w:r>
            <w:r w:rsidRPr="00C5322A">
              <w:rPr>
                <w:rStyle w:val="A05"/>
                <w:rFonts w:cs="Times New Roman"/>
                <w:b/>
                <w:bCs/>
                <w:color w:val="FF0000"/>
                <w:sz w:val="16"/>
                <w:szCs w:val="16"/>
              </w:rPr>
              <w:t xml:space="preserve">nüfus politikası </w:t>
            </w:r>
            <w:r w:rsidRPr="00C5322A">
              <w:rPr>
                <w:rStyle w:val="A05"/>
                <w:rFonts w:cs="Times New Roman"/>
                <w:sz w:val="16"/>
                <w:szCs w:val="16"/>
              </w:rPr>
              <w:t>denir. Çok uzun bir geçmişe dayanan nüfus politikaları, eskiden salgın hastalıklar ve savaşlar sonucu azalan nüfusu dengelemek amacıyla uygulanırken günümüzde ülkelerin sahip olduğu ekonomik gelişmişlik seviyelerine göre şekillenmektedir. Nüfus politikaları, kullanılan yöntem ve tekniklerle ülkelerin ihtiyaç ve amaçları doğrultusunda 3 farklı şe</w:t>
            </w:r>
            <w:r w:rsidRPr="00C5322A">
              <w:rPr>
                <w:rStyle w:val="A05"/>
                <w:rFonts w:cs="Times New Roman"/>
                <w:sz w:val="16"/>
                <w:szCs w:val="16"/>
              </w:rPr>
              <w:softHyphen/>
              <w:t>kilde uygulanmaktadır.</w:t>
            </w:r>
          </w:p>
          <w:p w14:paraId="2FEFD14D" w14:textId="1F0A29B5" w:rsidR="00C5322A" w:rsidRDefault="00C5322A" w:rsidP="00A425B5">
            <w:pPr>
              <w:autoSpaceDE w:val="0"/>
              <w:autoSpaceDN w:val="0"/>
              <w:adjustRightInd w:val="0"/>
              <w:spacing w:line="220" w:lineRule="exact"/>
              <w:rPr>
                <w:rStyle w:val="A05"/>
                <w:rFonts w:cs="Times New Roman"/>
                <w:sz w:val="16"/>
                <w:szCs w:val="16"/>
              </w:rPr>
            </w:pPr>
            <w:r>
              <w:rPr>
                <w:color w:val="211D1E"/>
                <w:sz w:val="16"/>
                <w:szCs w:val="16"/>
              </w:rPr>
              <w:drawing>
                <wp:anchor distT="0" distB="0" distL="114300" distR="114300" simplePos="0" relativeHeight="251658240" behindDoc="0" locked="0" layoutInCell="1" allowOverlap="1" wp14:anchorId="5063FEED" wp14:editId="3DAE072C">
                  <wp:simplePos x="0" y="0"/>
                  <wp:positionH relativeFrom="margin">
                    <wp:posOffset>56515</wp:posOffset>
                  </wp:positionH>
                  <wp:positionV relativeFrom="margin">
                    <wp:posOffset>1276350</wp:posOffset>
                  </wp:positionV>
                  <wp:extent cx="6410960" cy="1405255"/>
                  <wp:effectExtent l="0" t="0" r="8890" b="444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5">
                            <a:extLst>
                              <a:ext uri="{28A0092B-C50C-407E-A947-70E740481C1C}">
                                <a14:useLocalDpi xmlns:a14="http://schemas.microsoft.com/office/drawing/2010/main" val="0"/>
                              </a:ext>
                            </a:extLst>
                          </a:blip>
                          <a:stretch>
                            <a:fillRect/>
                          </a:stretch>
                        </pic:blipFill>
                        <pic:spPr>
                          <a:xfrm>
                            <a:off x="0" y="0"/>
                            <a:ext cx="6410960" cy="1405255"/>
                          </a:xfrm>
                          <a:prstGeom prst="rect">
                            <a:avLst/>
                          </a:prstGeom>
                        </pic:spPr>
                      </pic:pic>
                    </a:graphicData>
                  </a:graphic>
                </wp:anchor>
              </w:drawing>
            </w:r>
          </w:p>
          <w:p w14:paraId="672DA93A" w14:textId="6147EADE" w:rsidR="00C5322A" w:rsidRPr="00C5322A" w:rsidRDefault="00C5322A" w:rsidP="00A425B5">
            <w:pPr>
              <w:autoSpaceDE w:val="0"/>
              <w:autoSpaceDN w:val="0"/>
              <w:adjustRightInd w:val="0"/>
              <w:spacing w:line="220" w:lineRule="exact"/>
              <w:rPr>
                <w:rStyle w:val="A05"/>
                <w:rFonts w:cs="Times New Roman"/>
                <w:sz w:val="16"/>
                <w:szCs w:val="16"/>
              </w:rPr>
            </w:pPr>
          </w:p>
          <w:p w14:paraId="0EF46E33" w14:textId="04AE2E5C" w:rsidR="00C5322A" w:rsidRPr="00C5322A" w:rsidRDefault="00C5322A" w:rsidP="00C5322A">
            <w:pPr>
              <w:pStyle w:val="Pa04"/>
              <w:ind w:firstLine="280"/>
              <w:jc w:val="both"/>
              <w:rPr>
                <w:rFonts w:ascii="Times New Roman" w:hAnsi="Times New Roman"/>
                <w:color w:val="211D1E"/>
                <w:sz w:val="16"/>
                <w:szCs w:val="16"/>
              </w:rPr>
            </w:pPr>
            <w:r w:rsidRPr="00C5322A">
              <w:rPr>
                <w:rStyle w:val="A05"/>
                <w:rFonts w:ascii="Times New Roman" w:hAnsi="Times New Roman" w:cs="Times New Roman"/>
                <w:sz w:val="16"/>
                <w:szCs w:val="16"/>
              </w:rPr>
              <w:t>Nüfus politikalarının ilki, sahip olunan kaynaklara oranla nüfus miktarının çok fazla olduğu ya da eko</w:t>
            </w:r>
            <w:r w:rsidRPr="00C5322A">
              <w:rPr>
                <w:rStyle w:val="A05"/>
                <w:rFonts w:ascii="Times New Roman" w:hAnsi="Times New Roman" w:cs="Times New Roman"/>
                <w:sz w:val="16"/>
                <w:szCs w:val="16"/>
              </w:rPr>
              <w:softHyphen/>
              <w:t xml:space="preserve">nomik büyümeye oranla nüfus artış hızının çok yüksek olduğu yerlerde </w:t>
            </w:r>
            <w:r w:rsidRPr="00C5322A">
              <w:rPr>
                <w:rStyle w:val="A05"/>
                <w:rFonts w:ascii="Times New Roman" w:hAnsi="Times New Roman" w:cs="Times New Roman"/>
                <w:b/>
                <w:bCs/>
                <w:color w:val="FF0000"/>
                <w:sz w:val="16"/>
                <w:szCs w:val="16"/>
              </w:rPr>
              <w:t>nüfus artış hızının düşürülmesini amaçlayan politikalar</w:t>
            </w:r>
            <w:r w:rsidRPr="00C5322A">
              <w:rPr>
                <w:rStyle w:val="A05"/>
                <w:rFonts w:ascii="Times New Roman" w:hAnsi="Times New Roman" w:cs="Times New Roman"/>
                <w:sz w:val="16"/>
                <w:szCs w:val="16"/>
              </w:rPr>
              <w:t>dır. Genel olarak az gelişmiş ülkelerin uyguladığı bu nüfus politikası ile yaşam stan</w:t>
            </w:r>
            <w:r w:rsidRPr="00C5322A">
              <w:rPr>
                <w:rStyle w:val="A05"/>
                <w:rFonts w:ascii="Times New Roman" w:hAnsi="Times New Roman" w:cs="Times New Roman"/>
                <w:sz w:val="16"/>
                <w:szCs w:val="16"/>
              </w:rPr>
              <w:softHyphen/>
              <w:t xml:space="preserve">dartlarının yükseltilmesi amaçlanır. Günümüzde Bangladeş, Nijerya, Endonezya ve Hindistan bu politikaları uygulayan ülkelerden bazılarıdır. </w:t>
            </w:r>
          </w:p>
          <w:p w14:paraId="5234423D" w14:textId="77777777" w:rsidR="00C5322A" w:rsidRPr="00C5322A" w:rsidRDefault="00C5322A" w:rsidP="00C5322A">
            <w:pPr>
              <w:pStyle w:val="Pa04"/>
              <w:ind w:firstLine="280"/>
              <w:jc w:val="both"/>
              <w:rPr>
                <w:rFonts w:ascii="Times New Roman" w:hAnsi="Times New Roman"/>
                <w:color w:val="211D1E"/>
                <w:sz w:val="16"/>
                <w:szCs w:val="16"/>
              </w:rPr>
            </w:pPr>
            <w:r w:rsidRPr="00C5322A">
              <w:rPr>
                <w:rStyle w:val="A05"/>
                <w:rFonts w:ascii="Times New Roman" w:hAnsi="Times New Roman" w:cs="Times New Roman"/>
                <w:sz w:val="16"/>
                <w:szCs w:val="16"/>
              </w:rPr>
              <w:t>Nüfus politikalarının ikincisi, sahip olunan kaynaklara oranla nüfusun az olduğu ya da ekonomik büyüme</w:t>
            </w:r>
            <w:r w:rsidRPr="00C5322A">
              <w:rPr>
                <w:rStyle w:val="A05"/>
                <w:rFonts w:ascii="Times New Roman" w:hAnsi="Times New Roman" w:cs="Times New Roman"/>
                <w:sz w:val="16"/>
                <w:szCs w:val="16"/>
              </w:rPr>
              <w:softHyphen/>
              <w:t xml:space="preserve">ye oranla nüfus artış hızının düşük olduğu yerlerde </w:t>
            </w:r>
            <w:r w:rsidRPr="00C5322A">
              <w:rPr>
                <w:rStyle w:val="A05"/>
                <w:rFonts w:ascii="Times New Roman" w:hAnsi="Times New Roman" w:cs="Times New Roman"/>
                <w:b/>
                <w:bCs/>
                <w:color w:val="FF0000"/>
                <w:sz w:val="16"/>
                <w:szCs w:val="16"/>
              </w:rPr>
              <w:t>nüfus artış hızını yükseltmeyi amaçlayan politikalar</w:t>
            </w:r>
            <w:r w:rsidRPr="00C5322A">
              <w:rPr>
                <w:rStyle w:val="A05"/>
                <w:rFonts w:ascii="Times New Roman" w:hAnsi="Times New Roman" w:cs="Times New Roman"/>
                <w:sz w:val="16"/>
                <w:szCs w:val="16"/>
              </w:rPr>
              <w:t xml:space="preserve">dır. Sosyal ve ekonomik yönden belli bir gelişmişlik seviyesine ulaşan ülkelerde nüfus artış hızının çok yavaşladığı görülür. Bu durumu sorun olarak gören ülkeler nüfus artış hızını yükseltmeyi amaçlar. Kimi ülkeler de fazla nüfusu siyasi ve askerî güç olarak gördüğü için nüfus artış hızını yükseltmek ister. Günümüzde bu politikaları uygulayan ülkelerden bazıları Batı Avrupa ülkelerinin büyük bir kısmıyla Rusya, Avustralya ve Japonya'dır. </w:t>
            </w:r>
          </w:p>
          <w:p w14:paraId="39DE0257" w14:textId="77777777" w:rsidR="00C5322A" w:rsidRPr="00C5322A" w:rsidRDefault="00C5322A" w:rsidP="00C5322A">
            <w:pPr>
              <w:pStyle w:val="Pa04"/>
              <w:ind w:firstLine="280"/>
              <w:jc w:val="both"/>
              <w:rPr>
                <w:rFonts w:ascii="Times New Roman" w:hAnsi="Times New Roman"/>
                <w:color w:val="211D1E"/>
                <w:sz w:val="16"/>
                <w:szCs w:val="16"/>
              </w:rPr>
            </w:pPr>
            <w:r w:rsidRPr="00C5322A">
              <w:rPr>
                <w:rStyle w:val="A05"/>
                <w:rFonts w:ascii="Times New Roman" w:hAnsi="Times New Roman" w:cs="Times New Roman"/>
                <w:sz w:val="16"/>
                <w:szCs w:val="16"/>
              </w:rPr>
              <w:t xml:space="preserve">Nüfus politikalarının üçüncüsü ise sahip olunan kaynaklarla nüfus miktarının ya da ekonomik büyümeyle nüfus artış hızının paralel olduğu yerlerde uygulanan </w:t>
            </w:r>
            <w:r w:rsidRPr="00C5322A">
              <w:rPr>
                <w:rStyle w:val="A05"/>
                <w:rFonts w:ascii="Times New Roman" w:hAnsi="Times New Roman" w:cs="Times New Roman"/>
                <w:b/>
                <w:bCs/>
                <w:color w:val="FF0000"/>
                <w:sz w:val="16"/>
                <w:szCs w:val="16"/>
              </w:rPr>
              <w:t>mevcut nüfusu koruma ve nitelik yönünden iyileş</w:t>
            </w:r>
            <w:r w:rsidRPr="00C5322A">
              <w:rPr>
                <w:rStyle w:val="A05"/>
                <w:rFonts w:ascii="Times New Roman" w:hAnsi="Times New Roman" w:cs="Times New Roman"/>
                <w:b/>
                <w:bCs/>
                <w:color w:val="FF0000"/>
                <w:sz w:val="16"/>
                <w:szCs w:val="16"/>
              </w:rPr>
              <w:softHyphen/>
              <w:t>tirmeyi amaçlayan politikalar</w:t>
            </w:r>
            <w:r w:rsidRPr="00C5322A">
              <w:rPr>
                <w:rStyle w:val="A05"/>
                <w:rFonts w:ascii="Times New Roman" w:hAnsi="Times New Roman" w:cs="Times New Roman"/>
                <w:sz w:val="16"/>
                <w:szCs w:val="16"/>
              </w:rPr>
              <w:t>dır. Günümüzde bazı ülkeler, nüfusun niceliğinden ziyade sahip olduğu ni</w:t>
            </w:r>
            <w:r w:rsidRPr="00C5322A">
              <w:rPr>
                <w:rStyle w:val="A05"/>
                <w:rFonts w:ascii="Times New Roman" w:hAnsi="Times New Roman" w:cs="Times New Roman"/>
                <w:sz w:val="16"/>
                <w:szCs w:val="16"/>
              </w:rPr>
              <w:softHyphen/>
              <w:t xml:space="preserve">teliklerin iyileştirilmesine yönelik düşüncelerle ön plana çıkmıştır. Bu tür ülkelerde amaç, mevcut nüfusun korunması ve nitelik yönünden iyileştirilmesidir. Günümüzde Meksika, Arjantin ve Güney Afrika Cumhuriyeti gibi gelişmekte olan ülkelerin büyük bir kısmı bu politikaları uygulamaktadır. </w:t>
            </w:r>
          </w:p>
          <w:p w14:paraId="1D26050E" w14:textId="77777777" w:rsidR="00C5322A" w:rsidRPr="00C5322A" w:rsidRDefault="00C5322A" w:rsidP="00C5322A">
            <w:pPr>
              <w:autoSpaceDE w:val="0"/>
              <w:autoSpaceDN w:val="0"/>
              <w:adjustRightInd w:val="0"/>
              <w:spacing w:line="220" w:lineRule="exact"/>
              <w:rPr>
                <w:rStyle w:val="A05"/>
                <w:rFonts w:cs="Times New Roman"/>
                <w:sz w:val="16"/>
                <w:szCs w:val="16"/>
              </w:rPr>
            </w:pPr>
            <w:r w:rsidRPr="00C5322A">
              <w:rPr>
                <w:rStyle w:val="A05"/>
                <w:rFonts w:cs="Times New Roman"/>
                <w:sz w:val="16"/>
                <w:szCs w:val="16"/>
              </w:rPr>
              <w:t>Nüfus artış hızı, ülkeden ülkeye hatta bir ülkenin içindeki bölgeler arasında bile değişiklik gösterebilir. Ayrıca nüfus artış hızı, zaman içerisinde herhangi bir bölgede de değişime uğrayabilir. Örneğin Avrupa Kıtası, XVIII. ve XIX. yüzyılda dünyada nüfus artış hızının en yüksek olduğu yerken günümüzde bu kıtada bulunan ülkelerin büyük çoğunluğunda nüfus artış hızı oldukça düşük seviyelerdedir. Demograflara göre Avrupa ül</w:t>
            </w:r>
            <w:r w:rsidRPr="00C5322A">
              <w:rPr>
                <w:rStyle w:val="A05"/>
                <w:rFonts w:cs="Times New Roman"/>
                <w:sz w:val="16"/>
                <w:szCs w:val="16"/>
              </w:rPr>
              <w:softHyphen/>
              <w:t>kelerinde etkin nüfus politikaları geliştirilememesi hâlinde nüfus miktarları azalacaktır. Bu demografik soru</w:t>
            </w:r>
            <w:r w:rsidRPr="00C5322A">
              <w:rPr>
                <w:rStyle w:val="A05"/>
                <w:rFonts w:cs="Times New Roman"/>
                <w:sz w:val="16"/>
                <w:szCs w:val="16"/>
              </w:rPr>
              <w:softHyphen/>
              <w:t>nun çözümü için özellikle Batı Avrupa ülkeleri (Fransa, Almanya, Portekiz vb.), nüfus artış hızını yükseltmeyi amaçlayan nüfus politikaları uygulamaktadır.</w:t>
            </w:r>
          </w:p>
          <w:p w14:paraId="50CB7531" w14:textId="77777777" w:rsidR="00C5322A" w:rsidRPr="00C5322A" w:rsidRDefault="00C5322A" w:rsidP="00C5322A">
            <w:pPr>
              <w:autoSpaceDE w:val="0"/>
              <w:autoSpaceDN w:val="0"/>
              <w:adjustRightInd w:val="0"/>
              <w:spacing w:line="220" w:lineRule="exact"/>
              <w:rPr>
                <w:rStyle w:val="A05"/>
                <w:rFonts w:cs="Times New Roman"/>
                <w:sz w:val="16"/>
                <w:szCs w:val="16"/>
              </w:rPr>
            </w:pPr>
          </w:p>
          <w:p w14:paraId="690F63E4" w14:textId="2483523B" w:rsidR="00C5322A" w:rsidRPr="00C5322A" w:rsidRDefault="00C5322A" w:rsidP="00C5322A">
            <w:pPr>
              <w:pStyle w:val="Pa04"/>
              <w:ind w:firstLine="280"/>
              <w:jc w:val="both"/>
              <w:rPr>
                <w:rFonts w:ascii="Times New Roman" w:hAnsi="Times New Roman"/>
                <w:color w:val="211D1E"/>
                <w:sz w:val="16"/>
                <w:szCs w:val="16"/>
              </w:rPr>
            </w:pPr>
            <w:r w:rsidRPr="00C5322A">
              <w:rPr>
                <w:rStyle w:val="A05"/>
                <w:rFonts w:ascii="Times New Roman" w:hAnsi="Times New Roman" w:cs="Times New Roman"/>
                <w:sz w:val="16"/>
                <w:szCs w:val="16"/>
              </w:rPr>
              <w:t>Nüfus artış hızının düşmesi sorununa çözüm arayan ülkelerden biri de Japonya'dır. Doğu As</w:t>
            </w:r>
            <w:r w:rsidRPr="00C5322A">
              <w:rPr>
                <w:rStyle w:val="A05"/>
                <w:rFonts w:ascii="Times New Roman" w:hAnsi="Times New Roman" w:cs="Times New Roman"/>
                <w:sz w:val="16"/>
                <w:szCs w:val="16"/>
              </w:rPr>
              <w:softHyphen/>
              <w:t>ya'da bir ada ülkesi olan Japonya, Batı Avrupa ülkelerinin aksine dışarıdan göç yoluyla çok faz</w:t>
            </w:r>
            <w:r w:rsidRPr="00C5322A">
              <w:rPr>
                <w:rStyle w:val="A05"/>
                <w:rFonts w:ascii="Times New Roman" w:hAnsi="Times New Roman" w:cs="Times New Roman"/>
                <w:sz w:val="16"/>
                <w:szCs w:val="16"/>
              </w:rPr>
              <w:softHyphen/>
              <w:t>la nüfus almaz. Bununla birlikte son yıllarda nüfus artış hızının eksi değerlere düşme</w:t>
            </w:r>
            <w:r w:rsidRPr="00C5322A">
              <w:rPr>
                <w:rStyle w:val="A05"/>
                <w:rFonts w:ascii="Times New Roman" w:hAnsi="Times New Roman" w:cs="Times New Roman"/>
                <w:sz w:val="16"/>
                <w:szCs w:val="16"/>
              </w:rPr>
              <w:softHyphen/>
              <w:t>si, nüfus miktarında azalmaya neden olmuştur (2010 yılından itibaren nüfus miktarı azalmaya başlamıştır.). Geçmişten günümüze nüfusa yö</w:t>
            </w:r>
            <w:r w:rsidRPr="00C5322A">
              <w:rPr>
                <w:rStyle w:val="A05"/>
                <w:rFonts w:ascii="Times New Roman" w:hAnsi="Times New Roman" w:cs="Times New Roman"/>
                <w:sz w:val="16"/>
                <w:szCs w:val="16"/>
              </w:rPr>
              <w:softHyphen/>
              <w:t xml:space="preserve">nelik birbirinden farklı uygulamaların görüldüğü </w:t>
            </w:r>
            <w:r w:rsidRPr="00C5322A">
              <w:rPr>
                <w:rStyle w:val="A05"/>
                <w:rFonts w:ascii="Times New Roman" w:hAnsi="Times New Roman" w:cs="Times New Roman"/>
                <w:color w:val="FF0000"/>
                <w:sz w:val="16"/>
                <w:szCs w:val="16"/>
              </w:rPr>
              <w:t>Japonya</w:t>
            </w:r>
            <w:r w:rsidRPr="00C5322A">
              <w:rPr>
                <w:rStyle w:val="A05"/>
                <w:rFonts w:ascii="Times New Roman" w:hAnsi="Times New Roman" w:cs="Times New Roman"/>
                <w:sz w:val="16"/>
                <w:szCs w:val="16"/>
              </w:rPr>
              <w:t xml:space="preserve">'da nüfus politikaları üç dönem hâlinde incelenebilir. </w:t>
            </w:r>
          </w:p>
          <w:p w14:paraId="603698F5" w14:textId="77777777" w:rsidR="00C5322A" w:rsidRDefault="00C5322A" w:rsidP="00C5322A">
            <w:pPr>
              <w:pStyle w:val="Pa04"/>
              <w:ind w:firstLine="280"/>
              <w:jc w:val="both"/>
              <w:rPr>
                <w:rStyle w:val="A05"/>
                <w:rFonts w:ascii="Times New Roman" w:hAnsi="Times New Roman" w:cs="Times New Roman"/>
                <w:b/>
                <w:bCs/>
                <w:sz w:val="16"/>
                <w:szCs w:val="16"/>
              </w:rPr>
            </w:pPr>
          </w:p>
          <w:p w14:paraId="0E781DEA" w14:textId="57407E35" w:rsidR="00C5322A" w:rsidRPr="00C5322A" w:rsidRDefault="00C5322A" w:rsidP="00C5322A">
            <w:pPr>
              <w:pStyle w:val="Pa04"/>
              <w:ind w:firstLine="280"/>
              <w:jc w:val="both"/>
              <w:rPr>
                <w:rFonts w:ascii="Times New Roman" w:hAnsi="Times New Roman"/>
                <w:color w:val="211D1E"/>
                <w:sz w:val="16"/>
                <w:szCs w:val="16"/>
              </w:rPr>
            </w:pPr>
            <w:r w:rsidRPr="00C5322A">
              <w:rPr>
                <w:rStyle w:val="A05"/>
                <w:rFonts w:ascii="Times New Roman" w:hAnsi="Times New Roman" w:cs="Times New Roman"/>
                <w:b/>
                <w:bCs/>
                <w:sz w:val="16"/>
                <w:szCs w:val="16"/>
              </w:rPr>
              <w:t xml:space="preserve">1. Dönem: </w:t>
            </w:r>
            <w:r w:rsidRPr="00C5322A">
              <w:rPr>
                <w:rStyle w:val="A05"/>
                <w:rFonts w:ascii="Times New Roman" w:hAnsi="Times New Roman" w:cs="Times New Roman"/>
                <w:sz w:val="16"/>
                <w:szCs w:val="16"/>
              </w:rPr>
              <w:t>XIX. yüzyılın tamamıyla XX. yüzyılın başlarını kapsayan bu dönemde Japon liderler, aileleri çok çocuklu olmaları konusunda teşvik ederek aile planlamasına karşı çıkmışlardır. Bu politikalar sonucunda nü</w:t>
            </w:r>
            <w:r w:rsidRPr="00C5322A">
              <w:rPr>
                <w:rStyle w:val="A05"/>
                <w:rFonts w:ascii="Times New Roman" w:hAnsi="Times New Roman" w:cs="Times New Roman"/>
                <w:sz w:val="16"/>
                <w:szCs w:val="16"/>
              </w:rPr>
              <w:softHyphen/>
              <w:t xml:space="preserve">fus artış hızı ‰10'un üzerine çıkmış ve nüfus miktarı da istikrarlı bir şekilde artmıştır. </w:t>
            </w:r>
          </w:p>
          <w:p w14:paraId="0C0CA645" w14:textId="77777777" w:rsidR="00C5322A" w:rsidRDefault="00C5322A" w:rsidP="00C5322A">
            <w:pPr>
              <w:pStyle w:val="Pa04"/>
              <w:ind w:firstLine="280"/>
              <w:jc w:val="both"/>
              <w:rPr>
                <w:rStyle w:val="A05"/>
                <w:rFonts w:ascii="Times New Roman" w:hAnsi="Times New Roman" w:cs="Times New Roman"/>
                <w:b/>
                <w:bCs/>
                <w:sz w:val="16"/>
                <w:szCs w:val="16"/>
              </w:rPr>
            </w:pPr>
          </w:p>
          <w:p w14:paraId="312045B1" w14:textId="06E6F4BC" w:rsidR="00C5322A" w:rsidRPr="00C5322A" w:rsidRDefault="00C5322A" w:rsidP="00C5322A">
            <w:pPr>
              <w:pStyle w:val="Pa04"/>
              <w:ind w:firstLine="280"/>
              <w:jc w:val="both"/>
              <w:rPr>
                <w:rFonts w:ascii="Times New Roman" w:hAnsi="Times New Roman"/>
                <w:color w:val="211D1E"/>
                <w:sz w:val="16"/>
                <w:szCs w:val="16"/>
              </w:rPr>
            </w:pPr>
            <w:r>
              <w:rPr>
                <w:rFonts w:ascii="Times New Roman" w:hAnsi="Times New Roman"/>
                <w:b/>
                <w:bCs/>
                <w:noProof/>
                <w:color w:val="211D1E"/>
                <w:sz w:val="16"/>
                <w:szCs w:val="16"/>
              </w:rPr>
              <w:lastRenderedPageBreak/>
              <w:drawing>
                <wp:anchor distT="0" distB="0" distL="114300" distR="114300" simplePos="0" relativeHeight="251659264" behindDoc="0" locked="0" layoutInCell="1" allowOverlap="1" wp14:anchorId="13730EFC" wp14:editId="0221656B">
                  <wp:simplePos x="0" y="0"/>
                  <wp:positionH relativeFrom="margin">
                    <wp:posOffset>3441065</wp:posOffset>
                  </wp:positionH>
                  <wp:positionV relativeFrom="margin">
                    <wp:posOffset>0</wp:posOffset>
                  </wp:positionV>
                  <wp:extent cx="2968625" cy="2247900"/>
                  <wp:effectExtent l="0" t="0" r="317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6">
                            <a:extLst>
                              <a:ext uri="{28A0092B-C50C-407E-A947-70E740481C1C}">
                                <a14:useLocalDpi xmlns:a14="http://schemas.microsoft.com/office/drawing/2010/main" val="0"/>
                              </a:ext>
                            </a:extLst>
                          </a:blip>
                          <a:stretch>
                            <a:fillRect/>
                          </a:stretch>
                        </pic:blipFill>
                        <pic:spPr>
                          <a:xfrm>
                            <a:off x="0" y="0"/>
                            <a:ext cx="2968625" cy="2247900"/>
                          </a:xfrm>
                          <a:prstGeom prst="rect">
                            <a:avLst/>
                          </a:prstGeom>
                        </pic:spPr>
                      </pic:pic>
                    </a:graphicData>
                  </a:graphic>
                  <wp14:sizeRelH relativeFrom="margin">
                    <wp14:pctWidth>0</wp14:pctWidth>
                  </wp14:sizeRelH>
                  <wp14:sizeRelV relativeFrom="margin">
                    <wp14:pctHeight>0</wp14:pctHeight>
                  </wp14:sizeRelV>
                </wp:anchor>
              </w:drawing>
            </w:r>
            <w:r w:rsidRPr="00C5322A">
              <w:rPr>
                <w:rStyle w:val="A05"/>
                <w:rFonts w:ascii="Times New Roman" w:hAnsi="Times New Roman" w:cs="Times New Roman"/>
                <w:b/>
                <w:bCs/>
                <w:sz w:val="16"/>
                <w:szCs w:val="16"/>
              </w:rPr>
              <w:t xml:space="preserve">2. Dönem: </w:t>
            </w:r>
            <w:r w:rsidRPr="00C5322A">
              <w:rPr>
                <w:rStyle w:val="A05"/>
                <w:rFonts w:ascii="Times New Roman" w:hAnsi="Times New Roman" w:cs="Times New Roman"/>
                <w:sz w:val="16"/>
                <w:szCs w:val="16"/>
              </w:rPr>
              <w:t>Japonya, II. Dünya Savaşı'ndan sonra hızlı bir ekonomik kalkınma sürecine girerek dünyanın en gelişmiş ülkelerinden biri hâline gelmiştir. Ekonomik gelişmişlik çeşitli sosyal değişimleri de beraberinde getirmiştir. Bu değişimlerin en belirgini ise nüfusun özelliklerine dair yaşanan değişimdir. Teknolojik imkânlar; sağlık hizmetlerinin iyileşmesine katkı sağlayarak doğum oranlarının daha fazla artmasına, ölüm oranlarının azalmasına ve ortalama yaşam süresinin uzamasına neden olmuştur. Ayrıca II. Dünya Savaşı sonrasında sö</w:t>
            </w:r>
            <w:r w:rsidRPr="00C5322A">
              <w:rPr>
                <w:rStyle w:val="A05"/>
                <w:rFonts w:ascii="Times New Roman" w:hAnsi="Times New Roman" w:cs="Times New Roman"/>
                <w:sz w:val="16"/>
                <w:szCs w:val="16"/>
              </w:rPr>
              <w:softHyphen/>
              <w:t>mürgeleri terk ederek ülkelerine dönen yüz binlerce insan, nüfus artış hızının yılda ‰20’ye yükselmesine neden olmuştur. Dolayısıyla nüfus artış hızı beklenenden çok fazla olunca 1950'li yıllardan itibaren nüfus artış hızını azaltmaya yönelik politikalar uygulanmaya başlanmıştır. Bu politikaların etkisiyle sıkı bir aile plan</w:t>
            </w:r>
            <w:r w:rsidRPr="00C5322A">
              <w:rPr>
                <w:rStyle w:val="A05"/>
                <w:rFonts w:ascii="Times New Roman" w:hAnsi="Times New Roman" w:cs="Times New Roman"/>
                <w:sz w:val="16"/>
                <w:szCs w:val="16"/>
              </w:rPr>
              <w:softHyphen/>
              <w:t xml:space="preserve">laması uygulanmış ve bunun sonucunda 1980'li yılların başında nüfus artış hızı ‰10'un altına düşmüştür. </w:t>
            </w:r>
          </w:p>
          <w:p w14:paraId="1B586A2B" w14:textId="494DA2D4" w:rsidR="00C5322A" w:rsidRDefault="00C5322A" w:rsidP="00C5322A">
            <w:pPr>
              <w:autoSpaceDE w:val="0"/>
              <w:autoSpaceDN w:val="0"/>
              <w:adjustRightInd w:val="0"/>
              <w:spacing w:line="220" w:lineRule="exact"/>
              <w:rPr>
                <w:rStyle w:val="A05"/>
                <w:rFonts w:cs="Times New Roman"/>
                <w:b/>
                <w:bCs/>
                <w:sz w:val="16"/>
                <w:szCs w:val="16"/>
              </w:rPr>
            </w:pPr>
          </w:p>
          <w:p w14:paraId="3E6B8351" w14:textId="1D44E177" w:rsidR="00C5322A" w:rsidRDefault="00D85B4D" w:rsidP="00C5322A">
            <w:pPr>
              <w:autoSpaceDE w:val="0"/>
              <w:autoSpaceDN w:val="0"/>
              <w:adjustRightInd w:val="0"/>
              <w:spacing w:line="220" w:lineRule="exact"/>
              <w:rPr>
                <w:rStyle w:val="A05"/>
                <w:rFonts w:cs="Times New Roman"/>
                <w:sz w:val="16"/>
                <w:szCs w:val="16"/>
              </w:rPr>
            </w:pPr>
            <w:r>
              <w:rPr>
                <w:color w:val="211D1E"/>
                <w:sz w:val="16"/>
                <w:szCs w:val="16"/>
              </w:rPr>
              <w:drawing>
                <wp:anchor distT="0" distB="0" distL="114300" distR="114300" simplePos="0" relativeHeight="251660288" behindDoc="0" locked="0" layoutInCell="1" allowOverlap="1" wp14:anchorId="6509E0F0" wp14:editId="3BE632B2">
                  <wp:simplePos x="0" y="0"/>
                  <wp:positionH relativeFrom="column">
                    <wp:posOffset>3051175</wp:posOffset>
                  </wp:positionH>
                  <wp:positionV relativeFrom="paragraph">
                    <wp:posOffset>163195</wp:posOffset>
                  </wp:positionV>
                  <wp:extent cx="3321050" cy="1897380"/>
                  <wp:effectExtent l="0" t="0" r="0" b="762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1050" cy="1897380"/>
                          </a:xfrm>
                          <a:prstGeom prst="rect">
                            <a:avLst/>
                          </a:prstGeom>
                        </pic:spPr>
                      </pic:pic>
                    </a:graphicData>
                  </a:graphic>
                  <wp14:sizeRelH relativeFrom="page">
                    <wp14:pctWidth>0</wp14:pctWidth>
                  </wp14:sizeRelH>
                  <wp14:sizeRelV relativeFrom="page">
                    <wp14:pctHeight>0</wp14:pctHeight>
                  </wp14:sizeRelV>
                </wp:anchor>
              </w:drawing>
            </w:r>
            <w:r w:rsidR="00C5322A">
              <w:rPr>
                <w:rStyle w:val="A05"/>
                <w:rFonts w:cs="Times New Roman"/>
                <w:b/>
                <w:bCs/>
                <w:sz w:val="16"/>
                <w:szCs w:val="16"/>
              </w:rPr>
              <w:t xml:space="preserve">        </w:t>
            </w:r>
            <w:r w:rsidR="00C5322A" w:rsidRPr="00C5322A">
              <w:rPr>
                <w:rStyle w:val="A05"/>
                <w:rFonts w:cs="Times New Roman"/>
                <w:b/>
                <w:bCs/>
                <w:sz w:val="16"/>
                <w:szCs w:val="16"/>
              </w:rPr>
              <w:t xml:space="preserve">3. Dönem: </w:t>
            </w:r>
            <w:r w:rsidR="00C5322A" w:rsidRPr="00C5322A">
              <w:rPr>
                <w:rStyle w:val="A05"/>
                <w:rFonts w:cs="Times New Roman"/>
                <w:sz w:val="16"/>
                <w:szCs w:val="16"/>
              </w:rPr>
              <w:t>1990'lı yıllara gelindiğinde nüfus artış hızındaki düşüş devam etmiş ve bu durum, Japon hükû</w:t>
            </w:r>
            <w:r w:rsidR="00C5322A" w:rsidRPr="00C5322A">
              <w:rPr>
                <w:rStyle w:val="A05"/>
                <w:rFonts w:cs="Times New Roman"/>
                <w:sz w:val="16"/>
                <w:szCs w:val="16"/>
              </w:rPr>
              <w:softHyphen/>
              <w:t>metlerinin yeni nüfus politikaları geliştirmesine neden olmuştur. Bu nüfus politikaları; evlilikleri teşvik edi</w:t>
            </w:r>
            <w:r w:rsidR="00C5322A" w:rsidRPr="00C5322A">
              <w:rPr>
                <w:rStyle w:val="A05"/>
                <w:rFonts w:cs="Times New Roman"/>
                <w:sz w:val="16"/>
                <w:szCs w:val="16"/>
              </w:rPr>
              <w:softHyphen/>
              <w:t>yor, çocuk sahibi olan ailelere çocuk yetiştirme konusunda danışmanlık hizmeti sağlayarak (Angel Plan) do</w:t>
            </w:r>
            <w:r w:rsidR="00C5322A" w:rsidRPr="00C5322A">
              <w:rPr>
                <w:rStyle w:val="A05"/>
                <w:rFonts w:cs="Times New Roman"/>
                <w:sz w:val="16"/>
                <w:szCs w:val="16"/>
              </w:rPr>
              <w:softHyphen/>
              <w:t>ğum oranlarını artırmayı amaçlıyordu. Buna karşılık doğum oranlarında belli bir artış sağlansa da nüfus artış hızını yükseltmek için uygulanan politikalar, nüfus artış hızındaki düşüşe çok fazla engel olamamıştır. 2000'li yılların başlarında nüfus artış hızı durma noktasına gelmiş ve 2010 yılında ise ilk kez nüfus miktarı azalma</w:t>
            </w:r>
            <w:r w:rsidR="00C5322A" w:rsidRPr="00C5322A">
              <w:rPr>
                <w:rStyle w:val="A05"/>
                <w:rFonts w:cs="Times New Roman"/>
                <w:sz w:val="16"/>
                <w:szCs w:val="16"/>
              </w:rPr>
              <w:softHyphen/>
              <w:t>ya başlamıştır. Günümüzde yaklaşık 128 milyon nüfusa sahip olan Japonya'nın, nüfus miktarının azalmaya devam ederek 2050 yılında 110 milyonun, 2100 yılında ise 85 milyonun altına düşeceği tahmin edilmektedir.</w:t>
            </w:r>
          </w:p>
          <w:p w14:paraId="2470B234" w14:textId="79BD5D33" w:rsidR="00C5322A" w:rsidRPr="00C5322A" w:rsidRDefault="00C5322A" w:rsidP="00C5322A">
            <w:pPr>
              <w:autoSpaceDE w:val="0"/>
              <w:autoSpaceDN w:val="0"/>
              <w:adjustRightInd w:val="0"/>
              <w:spacing w:line="220" w:lineRule="exact"/>
              <w:rPr>
                <w:rStyle w:val="A05"/>
                <w:rFonts w:cs="Times New Roman"/>
                <w:sz w:val="16"/>
                <w:szCs w:val="16"/>
              </w:rPr>
            </w:pPr>
          </w:p>
          <w:p w14:paraId="534A8F69" w14:textId="45677F92" w:rsidR="00C5322A" w:rsidRPr="00C5322A" w:rsidRDefault="00C5322A" w:rsidP="00C5322A">
            <w:pPr>
              <w:autoSpaceDE w:val="0"/>
              <w:autoSpaceDN w:val="0"/>
              <w:adjustRightInd w:val="0"/>
              <w:spacing w:line="220" w:lineRule="exact"/>
              <w:rPr>
                <w:rStyle w:val="A05"/>
                <w:rFonts w:cs="Times New Roman"/>
                <w:sz w:val="16"/>
                <w:szCs w:val="16"/>
              </w:rPr>
            </w:pPr>
            <w:r w:rsidRPr="00C5322A">
              <w:rPr>
                <w:rStyle w:val="A05"/>
                <w:rFonts w:cs="Times New Roman"/>
                <w:sz w:val="16"/>
                <w:szCs w:val="16"/>
              </w:rPr>
              <w:t>Japonya'da düşük nüfus artışı ve ortalama yaşam süresinin uzunluğu toplam nüfus miktarı içinde yaşlıla</w:t>
            </w:r>
            <w:r w:rsidRPr="00C5322A">
              <w:rPr>
                <w:rStyle w:val="A05"/>
                <w:rFonts w:cs="Times New Roman"/>
                <w:sz w:val="16"/>
                <w:szCs w:val="16"/>
              </w:rPr>
              <w:softHyphen/>
              <w:t>rın daha da yüksek bir orana sahip olmasına neden olmuştur. 65 yaş ve üzeri nüfusun toplam nüfus içindeki payı; 1950 yılında %4,9 dolaylarında iken 2015 yılında %26,3’e çıkmış, 2050 yılında ise bu oranın %35,6’ya çıkacağı tahmin edilmektedir. Ayrıca bu durumun dünyanın en fazla yaşlı nüfus oranına sahip ülkesi olan Japonya'da çeşitli sosyoekonomik sorunlara neden olacağı düşünülmektedir.</w:t>
            </w:r>
          </w:p>
          <w:p w14:paraId="53B08A27" w14:textId="2E95DD48" w:rsidR="00C5322A" w:rsidRDefault="00D85B4D" w:rsidP="00C5322A">
            <w:pPr>
              <w:autoSpaceDE w:val="0"/>
              <w:autoSpaceDN w:val="0"/>
              <w:adjustRightInd w:val="0"/>
              <w:spacing w:line="220" w:lineRule="exact"/>
              <w:rPr>
                <w:rStyle w:val="A05"/>
                <w:rFonts w:cs="Times New Roman"/>
                <w:sz w:val="16"/>
                <w:szCs w:val="16"/>
              </w:rPr>
            </w:pPr>
            <w:r>
              <w:rPr>
                <w:color w:val="211D1E"/>
                <w:sz w:val="16"/>
                <w:szCs w:val="16"/>
              </w:rPr>
              <w:drawing>
                <wp:anchor distT="0" distB="0" distL="114300" distR="114300" simplePos="0" relativeHeight="251661312" behindDoc="0" locked="0" layoutInCell="1" allowOverlap="1" wp14:anchorId="5FCE2AB7" wp14:editId="019CC18B">
                  <wp:simplePos x="0" y="0"/>
                  <wp:positionH relativeFrom="column">
                    <wp:posOffset>498475</wp:posOffset>
                  </wp:positionH>
                  <wp:positionV relativeFrom="paragraph">
                    <wp:posOffset>67945</wp:posOffset>
                  </wp:positionV>
                  <wp:extent cx="5441950" cy="3158490"/>
                  <wp:effectExtent l="0" t="0" r="6350" b="381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8">
                            <a:extLst>
                              <a:ext uri="{28A0092B-C50C-407E-A947-70E740481C1C}">
                                <a14:useLocalDpi xmlns:a14="http://schemas.microsoft.com/office/drawing/2010/main" val="0"/>
                              </a:ext>
                            </a:extLst>
                          </a:blip>
                          <a:stretch>
                            <a:fillRect/>
                          </a:stretch>
                        </pic:blipFill>
                        <pic:spPr>
                          <a:xfrm>
                            <a:off x="0" y="0"/>
                            <a:ext cx="5441950" cy="3158490"/>
                          </a:xfrm>
                          <a:prstGeom prst="rect">
                            <a:avLst/>
                          </a:prstGeom>
                        </pic:spPr>
                      </pic:pic>
                    </a:graphicData>
                  </a:graphic>
                  <wp14:sizeRelH relativeFrom="page">
                    <wp14:pctWidth>0</wp14:pctWidth>
                  </wp14:sizeRelH>
                  <wp14:sizeRelV relativeFrom="page">
                    <wp14:pctHeight>0</wp14:pctHeight>
                  </wp14:sizeRelV>
                </wp:anchor>
              </w:drawing>
            </w:r>
          </w:p>
          <w:p w14:paraId="355218BF" w14:textId="25FED67F" w:rsidR="00D85B4D" w:rsidRDefault="00D85B4D" w:rsidP="00C5322A">
            <w:pPr>
              <w:autoSpaceDE w:val="0"/>
              <w:autoSpaceDN w:val="0"/>
              <w:adjustRightInd w:val="0"/>
              <w:spacing w:line="220" w:lineRule="exact"/>
              <w:rPr>
                <w:rStyle w:val="A05"/>
                <w:rFonts w:cs="Times New Roman"/>
                <w:sz w:val="16"/>
                <w:szCs w:val="16"/>
              </w:rPr>
            </w:pPr>
          </w:p>
          <w:p w14:paraId="217AECFA" w14:textId="1F08B550" w:rsidR="00D85B4D" w:rsidRPr="00C5322A" w:rsidRDefault="00D85B4D" w:rsidP="00C5322A">
            <w:pPr>
              <w:autoSpaceDE w:val="0"/>
              <w:autoSpaceDN w:val="0"/>
              <w:adjustRightInd w:val="0"/>
              <w:spacing w:line="220" w:lineRule="exact"/>
              <w:rPr>
                <w:rStyle w:val="A05"/>
                <w:rFonts w:cs="Times New Roman"/>
                <w:sz w:val="16"/>
                <w:szCs w:val="16"/>
              </w:rPr>
            </w:pPr>
          </w:p>
          <w:p w14:paraId="16C6EBED" w14:textId="77777777" w:rsidR="00C5322A" w:rsidRPr="00C5322A" w:rsidRDefault="00C5322A" w:rsidP="00C5322A">
            <w:pPr>
              <w:autoSpaceDE w:val="0"/>
              <w:autoSpaceDN w:val="0"/>
              <w:adjustRightInd w:val="0"/>
              <w:spacing w:line="220" w:lineRule="exact"/>
              <w:rPr>
                <w:rStyle w:val="A05"/>
                <w:rFonts w:cs="Times New Roman"/>
                <w:sz w:val="16"/>
                <w:szCs w:val="16"/>
              </w:rPr>
            </w:pPr>
            <w:r w:rsidRPr="00C5322A">
              <w:rPr>
                <w:rStyle w:val="A05"/>
                <w:rFonts w:cs="Times New Roman"/>
                <w:sz w:val="16"/>
                <w:szCs w:val="16"/>
              </w:rPr>
              <w:t>Dünyanın en kalabalık iki ülkesinden olan Çin ve Hindistan'ın uyguladığı nüfus politikaları, sadece bu ülkeleri değil tüm dünyayı ilgilendirmekte ve etkilemektedir. Çin'de uzun yıllar boyunca uygulanan nüfus artış hızını azaltıcı politikalar (1970</w:t>
            </w:r>
            <w:r w:rsidRPr="00C5322A">
              <w:rPr>
                <w:rStyle w:val="A05"/>
                <w:rFonts w:cs="Times New Roman"/>
                <w:color w:val="000000"/>
                <w:sz w:val="16"/>
                <w:szCs w:val="16"/>
              </w:rPr>
              <w:t>-</w:t>
            </w:r>
            <w:r w:rsidRPr="00C5322A">
              <w:rPr>
                <w:rStyle w:val="A05"/>
                <w:rFonts w:cs="Times New Roman"/>
                <w:sz w:val="16"/>
                <w:szCs w:val="16"/>
              </w:rPr>
              <w:t>2015) sayesinde nüfus artış hızı önemli oranda azalmıştır (1970: ‰27, 2015: ‰5). Buna karşılık 2015 yılında başta yaşlı nüfus oranının artması gibi çeşitli gerekçeler gösterilerek bu nüfus politikasından vazgeçilmiştir. Hindistan'da ise yılardır nüfus artış hızını düşürmeye yönelik politikalar uygulanmasına rağmen nüfus artış hızında istenen düşüş gerçekleşmemiştir. Bunda ülkenin sahip olduğu siyasi ve kültürel yapının etkili olduğu söylenebilir. Dolayısıyla nüfus artış hızının düşürülememesi durumun</w:t>
            </w:r>
            <w:r w:rsidRPr="00C5322A">
              <w:rPr>
                <w:rStyle w:val="A05"/>
                <w:rFonts w:cs="Times New Roman"/>
                <w:sz w:val="16"/>
                <w:szCs w:val="16"/>
              </w:rPr>
              <w:softHyphen/>
              <w:t>da (2017: ‰15) çok yakın bir gelecekte Hindistan'ın dünyanın en kalabalık ülkesi olarak Çin'in yerini alacağı tahmin edilmektedir.</w:t>
            </w:r>
          </w:p>
          <w:p w14:paraId="38869FAB" w14:textId="77777777" w:rsidR="00C5322A" w:rsidRPr="00C5322A" w:rsidRDefault="00C5322A" w:rsidP="00C5322A">
            <w:pPr>
              <w:autoSpaceDE w:val="0"/>
              <w:autoSpaceDN w:val="0"/>
              <w:adjustRightInd w:val="0"/>
              <w:spacing w:line="220" w:lineRule="exact"/>
              <w:rPr>
                <w:rStyle w:val="A05"/>
                <w:rFonts w:cs="Times New Roman"/>
                <w:sz w:val="16"/>
                <w:szCs w:val="16"/>
              </w:rPr>
            </w:pPr>
          </w:p>
          <w:p w14:paraId="481C7718" w14:textId="77777777" w:rsidR="00C5322A" w:rsidRPr="00C5322A" w:rsidRDefault="00C5322A" w:rsidP="00C5322A">
            <w:pPr>
              <w:autoSpaceDE w:val="0"/>
              <w:autoSpaceDN w:val="0"/>
              <w:adjustRightInd w:val="0"/>
              <w:spacing w:line="220" w:lineRule="exact"/>
              <w:rPr>
                <w:rStyle w:val="A05"/>
                <w:rFonts w:cs="Times New Roman"/>
                <w:sz w:val="16"/>
                <w:szCs w:val="16"/>
              </w:rPr>
            </w:pPr>
            <w:r w:rsidRPr="00C5322A">
              <w:rPr>
                <w:rStyle w:val="A05"/>
                <w:rFonts w:cs="Times New Roman"/>
                <w:sz w:val="16"/>
                <w:szCs w:val="16"/>
              </w:rPr>
              <w:t>Hızlı nüfus artışı, dünyanın birçok ülkesinde çeşitli problemlere (kaynakların tüketimi, çevre sorunları vb.) yol açmaktadır. Bu problemlerin çözümüne yönelik uygulanan nüfus politikaları sayesinde nüfus artış hızı düşürülmeye çalışılmaktadır. Diğer taraftan bazı ülkelerde de nüfus artış hızının çok düşük olması veya nüfusun artmaması, bu ülkelerin varlığına ve geleceğine yönelik tehditler konusunda ciddi sorunlar teşkil etmektedir. Kendini yenileyemeyen nüfus yapıları; nüfusun yaşlanması başta olmak üzere iş gücü açığı, sa</w:t>
            </w:r>
            <w:r w:rsidRPr="00C5322A">
              <w:rPr>
                <w:rStyle w:val="A05"/>
                <w:rFonts w:cs="Times New Roman"/>
                <w:sz w:val="16"/>
                <w:szCs w:val="16"/>
              </w:rPr>
              <w:softHyphen/>
              <w:t>vunma zafiyeti gibi birçok sorunu da beraberinde getirmektedir. Dolayısıyla bu ülkelerin nüfus artış hızını yükseltmeye yönelik politikalar uyguladığını söylemek mümkündür. Ortaya çıkan bu tür sorunlardan dolayı dünyanın çeşitli ülkelerinde farklı nüfus politikaları uygulanmaktadır.</w:t>
            </w:r>
          </w:p>
          <w:p w14:paraId="34613C86" w14:textId="1EDAB9F4" w:rsidR="00C5322A" w:rsidRPr="00C5322A" w:rsidRDefault="00C5322A" w:rsidP="00C5322A">
            <w:pPr>
              <w:autoSpaceDE w:val="0"/>
              <w:autoSpaceDN w:val="0"/>
              <w:adjustRightInd w:val="0"/>
              <w:spacing w:line="220" w:lineRule="exact"/>
              <w:rPr>
                <w:color w:val="211D1E"/>
                <w:sz w:val="16"/>
                <w:szCs w:val="16"/>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7B702857" w:rsidR="00DC06C5" w:rsidRDefault="00D85B4D" w:rsidP="00DC06C5">
            <w:pPr>
              <w:numPr>
                <w:ilvl w:val="0"/>
                <w:numId w:val="40"/>
              </w:numPr>
              <w:tabs>
                <w:tab w:val="left" w:pos="252"/>
              </w:tabs>
              <w:spacing w:before="20" w:after="20"/>
              <w:jc w:val="both"/>
              <w:rPr>
                <w:sz w:val="16"/>
                <w:szCs w:val="16"/>
              </w:rPr>
            </w:pPr>
            <w:r>
              <w:rPr>
                <w:sz w:val="16"/>
                <w:szCs w:val="16"/>
              </w:rPr>
              <w:t>Nüfus politikası nedir?</w:t>
            </w:r>
          </w:p>
          <w:p w14:paraId="5BE34695" w14:textId="1FE670A7" w:rsidR="00DC06C5" w:rsidRDefault="00D85B4D" w:rsidP="00DC06C5">
            <w:pPr>
              <w:numPr>
                <w:ilvl w:val="0"/>
                <w:numId w:val="40"/>
              </w:numPr>
              <w:tabs>
                <w:tab w:val="clear" w:pos="360"/>
                <w:tab w:val="left" w:pos="252"/>
              </w:tabs>
              <w:spacing w:before="20" w:after="20"/>
              <w:jc w:val="both"/>
              <w:rPr>
                <w:sz w:val="16"/>
                <w:szCs w:val="16"/>
              </w:rPr>
            </w:pPr>
            <w:r>
              <w:rPr>
                <w:sz w:val="16"/>
                <w:szCs w:val="16"/>
              </w:rPr>
              <w:t>Dünya’da nüfus artış hızı azaltmak isteyen ülkelere örnekler veriniz.</w:t>
            </w:r>
          </w:p>
          <w:p w14:paraId="3917B1A0" w14:textId="06B7798B" w:rsidR="00DC06C5" w:rsidRDefault="00D85B4D" w:rsidP="00DC06C5">
            <w:pPr>
              <w:numPr>
                <w:ilvl w:val="0"/>
                <w:numId w:val="40"/>
              </w:numPr>
              <w:tabs>
                <w:tab w:val="clear" w:pos="360"/>
                <w:tab w:val="left" w:pos="252"/>
              </w:tabs>
              <w:spacing w:before="20" w:after="20"/>
              <w:jc w:val="both"/>
              <w:rPr>
                <w:sz w:val="16"/>
                <w:szCs w:val="16"/>
              </w:rPr>
            </w:pPr>
            <w:r>
              <w:rPr>
                <w:sz w:val="16"/>
                <w:szCs w:val="16"/>
              </w:rPr>
              <w:t>Gelişmiş ülkeler hangi nüfus politikalarını uygulamaktadırlar?</w:t>
            </w:r>
          </w:p>
          <w:p w14:paraId="4D3DACCA" w14:textId="045E3C5E" w:rsidR="00DC06C5" w:rsidRDefault="00D85B4D" w:rsidP="00DD3BFC">
            <w:pPr>
              <w:numPr>
                <w:ilvl w:val="0"/>
                <w:numId w:val="40"/>
              </w:numPr>
              <w:tabs>
                <w:tab w:val="left" w:pos="252"/>
              </w:tabs>
              <w:spacing w:before="20" w:after="20"/>
              <w:jc w:val="both"/>
              <w:rPr>
                <w:sz w:val="16"/>
                <w:szCs w:val="16"/>
              </w:rPr>
            </w:pPr>
            <w:r>
              <w:rPr>
                <w:sz w:val="16"/>
                <w:szCs w:val="16"/>
              </w:rPr>
              <w:t>Nüfus artış hızının yüksek olmasının olumsuz sonuçları neler olabilir?</w:t>
            </w:r>
          </w:p>
          <w:p w14:paraId="5FF2E033" w14:textId="1DAA51DA"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D85B4D">
              <w:rPr>
                <w:sz w:val="16"/>
                <w:szCs w:val="16"/>
              </w:rPr>
              <w:t>Nüfus artış hızının düşük olmasının olumlu sonuçları neler olabilir?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E5016"/>
    <w:rsid w:val="003200EA"/>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3928"/>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322A"/>
    <w:rsid w:val="00C57A02"/>
    <w:rsid w:val="00C650BE"/>
    <w:rsid w:val="00C70FE9"/>
    <w:rsid w:val="00C7720F"/>
    <w:rsid w:val="00C9684F"/>
    <w:rsid w:val="00CA2360"/>
    <w:rsid w:val="00CA5EF6"/>
    <w:rsid w:val="00CB7AF5"/>
    <w:rsid w:val="00CC1132"/>
    <w:rsid w:val="00CD1D5D"/>
    <w:rsid w:val="00CD3B14"/>
    <w:rsid w:val="00CF01D0"/>
    <w:rsid w:val="00D301E2"/>
    <w:rsid w:val="00D313FD"/>
    <w:rsid w:val="00D31904"/>
    <w:rsid w:val="00D351A9"/>
    <w:rsid w:val="00D405E5"/>
    <w:rsid w:val="00D44D3A"/>
    <w:rsid w:val="00D50061"/>
    <w:rsid w:val="00D56AC2"/>
    <w:rsid w:val="00D7443B"/>
    <w:rsid w:val="00D75D2B"/>
    <w:rsid w:val="00D770D9"/>
    <w:rsid w:val="00D83956"/>
    <w:rsid w:val="00D83F9A"/>
    <w:rsid w:val="00D85B4D"/>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4">
    <w:name w:val="A1+4"/>
    <w:uiPriority w:val="99"/>
    <w:rsid w:val="00C5322A"/>
    <w:rPr>
      <w:rFonts w:cs="PPMBRJ+Lora-Bold"/>
      <w:b/>
      <w:bCs/>
      <w:color w:val="211D1E"/>
      <w:sz w:val="26"/>
      <w:szCs w:val="26"/>
    </w:rPr>
  </w:style>
  <w:style w:type="character" w:customStyle="1" w:styleId="A05">
    <w:name w:val="A0+5"/>
    <w:uiPriority w:val="99"/>
    <w:rsid w:val="00C5322A"/>
    <w:rPr>
      <w:rFonts w:cs="KHAHZT+Lora-Regular"/>
      <w:color w:val="211D1E"/>
      <w:sz w:val="20"/>
      <w:szCs w:val="20"/>
    </w:rPr>
  </w:style>
  <w:style w:type="paragraph" w:customStyle="1" w:styleId="Pa04">
    <w:name w:val="Pa0+4"/>
    <w:basedOn w:val="Normal"/>
    <w:next w:val="Normal"/>
    <w:uiPriority w:val="99"/>
    <w:rsid w:val="00C5322A"/>
    <w:pPr>
      <w:autoSpaceDE w:val="0"/>
      <w:autoSpaceDN w:val="0"/>
      <w:adjustRightInd w:val="0"/>
      <w:spacing w:line="241" w:lineRule="atLeast"/>
    </w:pPr>
    <w:rPr>
      <w:rFonts w:ascii="KHAHZT+Lora-Regular" w:hAnsi="KHAHZT+Lora-Regula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1554</Words>
  <Characters>8858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Biyoçeşitlilik Günlük Plan</vt:lpstr>
    </vt:vector>
  </TitlesOfParts>
  <Manager>cografyahocasi.com</Manager>
  <Company>cografyahocasi.com</Company>
  <LinksUpToDate>false</LinksUpToDate>
  <CharactersWithSpaces>10392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Ülkelerin Nüfus Politikaları Günlük Plan</dc:title>
  <dc:subject>cografyahocasi.com</dc:subject>
  <dc:creator>cografyahocasi.com</dc:creator>
  <cp:keywords>cografyahocasi.com</cp:keywords>
  <dc:description>Coğrafya Günlük Plan</dc:description>
  <cp:lastModifiedBy>H.Abdullah Koyuncu</cp:lastModifiedBy>
  <cp:revision>9</cp:revision>
  <cp:lastPrinted>2009-01-06T22:36:00Z</cp:lastPrinted>
  <dcterms:created xsi:type="dcterms:W3CDTF">2022-07-01T08:17:00Z</dcterms:created>
  <dcterms:modified xsi:type="dcterms:W3CDTF">2022-07-01T14:30:00Z</dcterms:modified>
  <cp:category>cografyahocasi.com</cp:category>
  <cp:contentStatus>cografyahocasi.com</cp:contentStatus>
</cp:coreProperties>
</file>