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CD0F91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</w:t>
      </w:r>
      <w:r w:rsidR="00716B23">
        <w:rPr>
          <w:rFonts w:ascii="Times New Roman" w:hAnsi="Times New Roman" w:cs="Times New Roman"/>
          <w:noProof/>
          <w:sz w:val="20"/>
          <w:szCs w:val="20"/>
        </w:rPr>
        <w:t>1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58467E49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28CFC169" w:rsidR="00867C9F" w:rsidRPr="009246A0" w:rsidRDefault="002A5A28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 </w:t>
            </w:r>
            <w:r w:rsidR="006B1320"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F23A2E6" w:rsidR="00867C9F" w:rsidRPr="009246A0" w:rsidRDefault="00985510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  <w:r w:rsidR="002E2A62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314678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31467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AEBAB6B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A5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3F91449C" w:rsidR="00512CA1" w:rsidRPr="009246A0" w:rsidRDefault="002E2A6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134060F8" w:rsidR="006E7D80" w:rsidRPr="009246A0" w:rsidRDefault="00314678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KÜRESEL ORTAM: BÖLGELER VE ÜLKELER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5A66A8F2" w:rsidR="00A35428" w:rsidRPr="0010262E" w:rsidRDefault="00455582" w:rsidP="007E3807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TARIM ve EKONOMİ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2021E92E" w:rsidR="00A35428" w:rsidRPr="00455582" w:rsidRDefault="00455582" w:rsidP="00EB69C0">
            <w:pPr>
              <w:rPr>
                <w:sz w:val="16"/>
                <w:szCs w:val="16"/>
              </w:rPr>
            </w:pPr>
            <w:r w:rsidRPr="00455582">
              <w:rPr>
                <w:sz w:val="16"/>
                <w:szCs w:val="16"/>
              </w:rPr>
              <w:t>11.3.8. Farklı gelişmişlik düzeylerine sahip ülkelerin tarım-ekonomi ilişkisini analiz eder.</w:t>
            </w:r>
          </w:p>
        </w:tc>
      </w:tr>
      <w:tr w:rsidR="00F56D49" w:rsidRPr="009246A0" w14:paraId="5ADC9CC5" w14:textId="77777777" w:rsidTr="00CB76EB">
        <w:tc>
          <w:tcPr>
            <w:tcW w:w="3060" w:type="dxa"/>
            <w:vAlign w:val="center"/>
          </w:tcPr>
          <w:p w14:paraId="728E2570" w14:textId="77777777" w:rsidR="00F56D49" w:rsidRPr="009246A0" w:rsidRDefault="00F56D49" w:rsidP="00F56D49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  <w:vAlign w:val="center"/>
          </w:tcPr>
          <w:p w14:paraId="523F20DD" w14:textId="4D28ECD4" w:rsidR="00F56D49" w:rsidRPr="00455582" w:rsidRDefault="00455582" w:rsidP="00F56D49">
            <w:pPr>
              <w:rPr>
                <w:sz w:val="16"/>
                <w:szCs w:val="16"/>
              </w:rPr>
            </w:pPr>
            <w:r w:rsidRPr="00455582">
              <w:rPr>
                <w:sz w:val="16"/>
                <w:szCs w:val="16"/>
              </w:rPr>
              <w:t>Coğrafi sorgulama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5F5FEE9E" w:rsidR="00A35428" w:rsidRPr="00635F2A" w:rsidRDefault="00455582" w:rsidP="00F56D49">
            <w:pPr>
              <w:spacing w:before="20" w:after="20"/>
              <w:rPr>
                <w:bCs/>
                <w:sz w:val="16"/>
                <w:szCs w:val="16"/>
              </w:rPr>
            </w:pPr>
            <w:r w:rsidRPr="00455582">
              <w:rPr>
                <w:sz w:val="16"/>
                <w:szCs w:val="16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6E0876" w:rsidRPr="009246A0" w:rsidRDefault="002B74E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B3C328C" w14:textId="2D31AF69" w:rsidR="00D2217F" w:rsidRPr="002E622D" w:rsidRDefault="00D2217F" w:rsidP="00D2217F">
            <w:pPr>
              <w:pStyle w:val="Pa25"/>
              <w:rPr>
                <w:rFonts w:ascii="Times New Roman" w:hAnsi="Times New Roman"/>
                <w:b/>
                <w:bCs/>
                <w:color w:val="211D1E"/>
                <w:sz w:val="23"/>
                <w:szCs w:val="23"/>
              </w:rPr>
            </w:pPr>
            <w:bookmarkStart w:id="0" w:name="U6K2"/>
            <w:bookmarkEnd w:id="0"/>
          </w:p>
          <w:p w14:paraId="7F260ABE" w14:textId="3036A040" w:rsidR="00314678" w:rsidRPr="002E622D" w:rsidRDefault="00985510" w:rsidP="00314678">
            <w:pPr>
              <w:rPr>
                <w:b/>
                <w:bCs/>
                <w:noProof w:val="0"/>
                <w:sz w:val="30"/>
                <w:szCs w:val="30"/>
                <w:lang w:eastAsia="tr-TR"/>
              </w:rPr>
            </w:pPr>
            <w:r w:rsidRPr="002E622D">
              <w:rPr>
                <w:b/>
                <w:bCs/>
                <w:noProof w:val="0"/>
                <w:sz w:val="30"/>
                <w:szCs w:val="30"/>
                <w:lang w:eastAsia="tr-TR"/>
              </w:rPr>
              <w:t>TARIM ve EKONOMİ</w:t>
            </w:r>
          </w:p>
          <w:p w14:paraId="0652C2DE" w14:textId="77777777" w:rsidR="00C02464" w:rsidRPr="002E622D" w:rsidRDefault="00C02464" w:rsidP="00314678">
            <w:pPr>
              <w:rPr>
                <w:rStyle w:val="A28"/>
                <w:rFonts w:cs="Times New Roman"/>
                <w:sz w:val="22"/>
                <w:szCs w:val="22"/>
              </w:rPr>
            </w:pPr>
          </w:p>
          <w:p w14:paraId="0541C7E0" w14:textId="05912E6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Tarım, insanlık tarihindeki ilk üretimdir ve günümüzde hâlen yeryüzündeki en yaygın ekonomik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etkinliktir. Ülkelerin ekonomisinde önemli bir yere sahip olan tarımın gelişimini bilim insanları üç döneme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ayırmaktadır. Bunlar birinci, ikinci ve üçüncü tarım devrimleri olarak adlandırılmaktadır. Şimdi bu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devrimleri inceleyelim.</w:t>
            </w:r>
          </w:p>
          <w:p w14:paraId="37AA2F04" w14:textId="77777777" w:rsidR="0055696D" w:rsidRPr="002E622D" w:rsidRDefault="0055696D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479D94F2" w14:textId="15609296" w:rsidR="00985510" w:rsidRPr="002E622D" w:rsidRDefault="000B5CB5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4E4496D" wp14:editId="786474B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-3175</wp:posOffset>
                  </wp:positionV>
                  <wp:extent cx="2837688" cy="2280285"/>
                  <wp:effectExtent l="0" t="0" r="1270" b="571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688" cy="22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510" w:rsidRPr="002E622D">
              <w:rPr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a. Birinci Tarım Devrimi</w:t>
            </w:r>
          </w:p>
          <w:p w14:paraId="4E4586FB" w14:textId="1CB760EE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İlk insanın ortaya çıktığı dönemden (yaklaşık üç milyon yıl önce), günümüzden 10.000 yıl öncesine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kadar devam eden süre, Paleolitik Dönem olarak adlandırılmaktadır. Bu dönemde insanlar, tamamen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doğa koşullarına bağlı olarak yaşamış, yaşamlarını avcılık ve toplayıcılıkla sürdürmüşlerdir. Bu dönemin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sonlarına doğru tarımla ilgili denemelerde bulunmuşlardır.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Günümüzden yaklaşık 10.000 yıl önce insanlar, tarımı keşfetmiş ve Orta Doğu’da tarımsal üretime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başlamışlardır. Tarım ürünlerinin yetiştirilmeye başlandığı, bazı hayvanların evcilleştirildiği bu dönem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Birinci Tarım Devrimi ya da Neolitik Devrim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olarak adlandırılmaktadır.</w:t>
            </w:r>
          </w:p>
          <w:p w14:paraId="788B1BE5" w14:textId="77777777" w:rsidR="0055696D" w:rsidRPr="002E622D" w:rsidRDefault="0055696D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47EB314F" w14:textId="2E150C71" w:rsidR="001726B2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Tarımsal üretimin başlamasıyla insanlar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yerleşik hayata geçmiş, köyler kurulmuş,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ekonomik hayat başlamıştır. Üretim, dağıtım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ve tüketim sürecini içeren ekonomik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hayat, sonraki süreçte de ülkelerin ekonomik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yapılarına damgasını vurmuştur.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Tarımın başladığı dönemde insanlar,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toprağı ağaçlar ve sivri taşlarla işlemekte, tamamen iklim koşullarına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bağlı olarak üretimde bulunmaktaydılar. Bu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nedenle kuraklık ve sel gibi felaketlerden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büyük ölçüde etkilenmekteydiler.</w:t>
            </w:r>
          </w:p>
          <w:p w14:paraId="47D63FE2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0CB93816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eastAsia="tr-TR"/>
              </w:rPr>
            </w:pPr>
            <w:r w:rsidRPr="002E622D">
              <w:rPr>
                <w:b/>
                <w:bCs/>
                <w:noProof w:val="0"/>
                <w:sz w:val="22"/>
                <w:szCs w:val="22"/>
                <w:lang w:eastAsia="tr-TR"/>
              </w:rPr>
              <w:t>b. İkinci Tarım Devrimi</w:t>
            </w:r>
          </w:p>
          <w:p w14:paraId="342AA035" w14:textId="2290853B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sz w:val="22"/>
                <w:szCs w:val="22"/>
                <w:lang w:eastAsia="tr-TR"/>
              </w:rPr>
              <w:t>İkinci Tarım Devrimi’nin başlangıcı günümüzden yaklaşık iki bin yıl öncesine dayanmaktadır. Demirin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işlenmeye başlandığı bu dönemde demir saban yapılmış, böylece toprak daha kolay işlenmiştir. Bunun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sonucunda tarım alanları genişlemiştir.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Sekizinci ve onuncu yüzyıllarda, Avrupa’da sabanın kullanılması, tarımsal üretimde bir sıçrama gerçekleştirmiştir.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Avrupa’da sabana öküz yerine atın koşulması, tarlaların daha kısa süre içinde sürülmesini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sağlamıştır. Ayrıca atların, öküzlere göre iki saat daha fazla çalışabilmesi, çalışma saatlerini uzatmıştır.</w:t>
            </w:r>
          </w:p>
          <w:p w14:paraId="0DD4826B" w14:textId="6B7BEBB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sz w:val="22"/>
                <w:szCs w:val="22"/>
                <w:lang w:eastAsia="tr-TR"/>
              </w:rPr>
              <w:t>Bu gelişmelerin yanı sıra nadas alanlarının azaltılması da Avrupa’da gerçekleştirilen bir yenilik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olmuştur. Yağışın az olduğu yerlerde tarım alanları ikiye bölünüyor, bir bölümünde tarım yapılırken diğer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bölümü nadasa bırakılıyordu. Avrupa’da ise yeni bir buluşla tarım alanları üçe bölündü. Bir bölümüne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tahıl, bir bölümüne suya daha az gereksinim duyan ve toprakta azot birikimini sağlayan baklagiller ekiliyor,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tarım alanlarının üçte biri nadasa bırakılıyordu. Tarımsal üretim, bu üç bölüm arasında dönüşümlü</w:t>
            </w:r>
            <w:r w:rsidR="0055696D" w:rsidRPr="002E622D">
              <w:rPr>
                <w:noProof w:val="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sz w:val="22"/>
                <w:szCs w:val="22"/>
                <w:lang w:eastAsia="tr-TR"/>
              </w:rPr>
              <w:t>olarak sürüyordu.</w:t>
            </w:r>
          </w:p>
          <w:p w14:paraId="793D63DC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tr-TR"/>
              </w:rPr>
            </w:pPr>
          </w:p>
          <w:p w14:paraId="322FDF75" w14:textId="1C37ECB9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Tarımın başladığı dönemden günümüze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kadar geçen sürede tarımsal üretimde kullanılan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teknikler, her ülkede aynı olmamıştır.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Örneğin Avrupa’da sekizinci ve onuncu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yüzyıllarda uygulanan teknikler, Anadolu’da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yakın zamanda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uygulanmaya başlanmıştır.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Bazı ülkelerde makinelerle tarım yapılırken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birçok ülkede hâlen öküz gücüyle tarım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yapılmaktadır. Toplumların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uyguladıkları bu farklı tarım teknikleri,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ülkelerin gelişmişlik düzeylerine bağlıdır.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Günümüzde uygulanan tarım tekniklerini,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ülkelerin gelişmişlik düzeyleri belirlemektedir.</w:t>
            </w:r>
          </w:p>
          <w:p w14:paraId="6ADE2BE3" w14:textId="77777777" w:rsidR="0055696D" w:rsidRPr="002E622D" w:rsidRDefault="0055696D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719C615E" w14:textId="49AF7311" w:rsidR="00985510" w:rsidRPr="002E622D" w:rsidRDefault="00985510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b/>
                <w:bCs/>
                <w:noProof w:val="0"/>
                <w:color w:val="000000"/>
                <w:sz w:val="22"/>
                <w:szCs w:val="22"/>
                <w:lang w:eastAsia="tr-TR"/>
              </w:rPr>
              <w:t>c. Üçüncü Tarım Devrimi</w:t>
            </w:r>
          </w:p>
          <w:p w14:paraId="594A44BF" w14:textId="63442E42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Üçüncü Tarım Devrimi, laboratuvarlarda gerçekleştirilen yenilikleri ifade etmektedir. Bu devrimin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başlangıcı, 1960’lara dayanmaktadır. Filipinler’deki Uluslararası Pirinç Araştırma Enstitüsünde, Çin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ve Endonezya’da yetişen iki pirinç türü melezleştirilerek daha iri taneli bir pirinç türü elde edilmiştir.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1982’de ise on üç pirinç türü karıştırılarak daha kısa süre içinde yetişen ve yılda üç ürün verebilen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 tür elde edilmiştir. Sonraki süreçlerde hastalıklara dayanıklı ve daha verimli ürünler üretilmiştir. Bu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uygulama, diğer tarım ürünlerine de uygulanmıştır. Teknolojinin hızla geliştiği günümüzde bu yenilikler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hâlen devam etmektedir.</w:t>
            </w:r>
          </w:p>
          <w:p w14:paraId="322CBCCC" w14:textId="2D62B767" w:rsidR="0055696D" w:rsidRPr="002E622D" w:rsidRDefault="000B5CB5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3F22B6FF" wp14:editId="6CB82E44">
                  <wp:extent cx="6410960" cy="2583815"/>
                  <wp:effectExtent l="0" t="0" r="889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25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83DA1" w14:textId="006B5F1E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Günümüzde gelişmişlik düzeyi farklı olan ülkelerde uygulanan tarım teknikleri de farklıdır. Bu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yöntemleri, modern ve geleneksel yöntemler olarak iki gruba ayırabiliriz. Doğa koşullarına bağımlılığın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belirleyici düzeyde olduğu, modern araç ve gereçlerin sınırlı olarak kullanıldığı geleneksel tarım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tekniğinde üretim, daha çok aile ihtiyacını gidermeye yöneliktir. Ekstansif tarım tekniği de denilen bu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yöntemde üretimdeki dalgalanmalar, büyük ölçüde iklim koşullarına bağlı olarak gerçekleşmektedir.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Moder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n</w:t>
            </w:r>
            <w:r w:rsidRPr="002E622D"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ya da 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intansif</w:t>
            </w:r>
            <w:proofErr w:type="spellEnd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olarak adlandırılan tarım yönteminde ise verim yüksektir ve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üretimde dalgalanmalar azdır. Toprağın işlenmesi, sulama, gübre kullanımı ve zararlılarla mücadele,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gelişmiş araç ve gereçlerle yapılmaktadır. Şimdi farklı tarım teknikleri uygulayan ülkelerden Danimarka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ve Pakistan’ı inceleyelim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.</w:t>
            </w:r>
          </w:p>
          <w:p w14:paraId="6D80AFE7" w14:textId="7CE91A0A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2B9DA158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8000"/>
                <w:sz w:val="22"/>
                <w:szCs w:val="22"/>
                <w:lang w:eastAsia="tr-TR"/>
              </w:rPr>
            </w:pPr>
            <w:r w:rsidRPr="002E622D">
              <w:rPr>
                <w:b/>
                <w:bCs/>
                <w:noProof w:val="0"/>
                <w:color w:val="008000"/>
                <w:sz w:val="22"/>
                <w:szCs w:val="22"/>
                <w:lang w:eastAsia="tr-TR"/>
              </w:rPr>
              <w:t>A. DANİMARKA</w:t>
            </w:r>
          </w:p>
          <w:p w14:paraId="0FC7D8FB" w14:textId="77777777" w:rsidR="0055696D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Kuzey Avrupa ülkelerinden olan Danimarka, Almanya’nın kuzeyinde yer alan 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Jutland</w:t>
            </w:r>
            <w:proofErr w:type="spellEnd"/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(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Yütland</w:t>
            </w:r>
            <w:proofErr w:type="spellEnd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) Yarımadası ile Baltık Denizi’ndeki takımada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ve adalardan oluşmaktadır. Ülkeye bağlı denizaşırı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topraklar Grönland Adası ile Faroe adalarıdır.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Baltık Denizi ile Kuzey Denizi arasında yer alan bu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yarımada düzlüklerden oluşmaktadır. Yükseltisi deniz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seviyesine yakın olan ülkede en yüksek yerlerin bile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yükseltisi 200 metreyi bulmaz.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</w:p>
          <w:p w14:paraId="7C5CC9F4" w14:textId="568D8F86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Danimarka’da okyanusal iklim etkilidir. Her mevsim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yağışlı olan ülkede yazlar çok sıcak olmadığı gibi kışlar</w:t>
            </w:r>
            <w:r w:rsidR="0055696D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 çok soğuk olmaz.</w:t>
            </w:r>
          </w:p>
          <w:p w14:paraId="0FD34DCB" w14:textId="674708D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 topraklarının yarıdan fazlası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(%62) tarıma ayrılmıştır. Uyguladığı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modern tarım teknikleri sayesinde gelişmiş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ender ülkelerden biridir. Ülkede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 modern yöntemlerle yapıldığı için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tarımda çalışanların oranı azdır (%6,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2016). Tarım alanlarında en çok yetiştirilen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tarım ürünü arpadır.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Arpadan sonra yem bitkileri önem taşır.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Diğer önemli tarım ürünleri şeker pancarı,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buğday ve patatestir.</w:t>
            </w:r>
          </w:p>
          <w:p w14:paraId="21C21A65" w14:textId="0A9EF76E" w:rsidR="00754416" w:rsidRPr="002E622D" w:rsidRDefault="000B5CB5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F86F561" wp14:editId="63879802">
                  <wp:extent cx="6410960" cy="1920240"/>
                  <wp:effectExtent l="0" t="0" r="8890" b="381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914C6" w14:textId="7F9C1442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Danimarka’da yaklaşık 150 yıllık bir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geçmişe sahip olan kooperatif sistemi,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ülkede tarımsal üretimin gelişmesinde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büyük bir paya sahiptir.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Kooperatifler, üretilecek ürünlerin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planlaması, üreticilerin eğitilmesi ve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ürünlerin pazarlanması açısından önemli</w:t>
            </w:r>
            <w:r w:rsidR="00754416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 yere sahiptir.</w:t>
            </w:r>
          </w:p>
          <w:p w14:paraId="1598EBD8" w14:textId="52026499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Danimarka, organik tarımın kalitesi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bakımından da önemli bir ülkedir. Ülkede, tarımsal verimin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artması için çiftçiler, özel bir öğretime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tabi tutulmakta ve çiftliklerde pratik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uygulamaları incelemektedirler.</w:t>
            </w:r>
          </w:p>
          <w:p w14:paraId="21BB6374" w14:textId="2CE31C6D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6FD0736B" w14:textId="12FC1DB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Danimarka, hayvancılık bakımından da ileri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düzeyde olan bir ülkedir. Ülkede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daha çok sığır beslenmektedir. Danimarka,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Avrupa’nın en büyük ve modern süt üreticileri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arasında yer almaktadır. Büyük çiftliklerde beslenen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ineklerden elde edilen sütün önemli bir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kısmı ihraç edilir. Süt ihracatı, tarımsal ürünler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ihracatının yaklaşık beşte birini oluşturur.</w:t>
            </w:r>
          </w:p>
          <w:p w14:paraId="73F72327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1AD5D8C4" w14:textId="74BF8FA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Danimarka’da önemli gelir kaynaklarından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biri de domuz besiciliğidir. Modern yöntemlerin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uygulandığı bu alanda üreme, kalite, gıda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güvenliği ve hayvan refahı bakımından dünyanın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l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iderleri arasında yer almaktadır. Domuz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besiciliğinden elde edilen ürünlerin önemli bir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kısmı ihraç edilmektedir.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Danimarka’da tarımsal etkinlikler içinde ele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alınan ekonomik uğraşılardan biri de kürk hayvanı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yetiştiriciliğidir. 1930’lu yıllarda başlayan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vizon besiciliğinde</w:t>
            </w:r>
            <w:r w:rsidRPr="002E622D"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ülke, önemli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 yere gelmiş ve dünyanın ikinci büyük vizon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kürk üreticisi olmuştur. Elde edilen vizon kürklerin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%98’i ihraç edilmektedir.</w:t>
            </w:r>
          </w:p>
          <w:p w14:paraId="69EA2514" w14:textId="0C8083BD" w:rsidR="00985510" w:rsidRPr="002E622D" w:rsidRDefault="000B5CB5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394A975E" wp14:editId="6AF6E5DB">
                  <wp:extent cx="6410960" cy="1887855"/>
                  <wp:effectExtent l="0" t="0" r="889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28BA5" w14:textId="6DF84E8B" w:rsidR="00985510" w:rsidRPr="002E622D" w:rsidRDefault="00985510" w:rsidP="009855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Kümes hayvancılığı da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Danimarka’daki önemli ekonomik etkinliklerdendir.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Modern tesislerde yılda 70 milyon kiloya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yakın tavuk eti üretilmektedir. Ülke, yumurta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üretiminde de önemli bir yere sahiptir. Ördek,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kaz ve hindi yetiştiriciliği, küçük işletmelerde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yapılmaktadır.</w:t>
            </w:r>
          </w:p>
          <w:p w14:paraId="689F69D5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1FC65FC9" w14:textId="31FDF20D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 yarımada ve çok sayıda adadan oluşan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Danimarka’da balıkçılık, önemli bir gelir kaynağıdır.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Avrupa’da balıkçılık alanında önemli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 yere sahip olan Danimarka’da daha çok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moringa</w:t>
            </w:r>
            <w:proofErr w:type="spellEnd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, ringa ve dil balığı avcılığı gelişmiştir.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Ülke, balık bakımından zengin olan denizlere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komşudur ve ülkede gelişmiş tekniklerle açık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deniz balıkçılığı yapılmaktadır. Baltık Denizi ve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Kuzey Denizi, Danimarkalı balıkçıların en çok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avlandıkları yerlerdir. 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Jutland</w:t>
            </w:r>
            <w:proofErr w:type="spellEnd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kıyılarında bulunan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Esbjerg</w:t>
            </w:r>
            <w:proofErr w:type="spellEnd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Esbiyer</w:t>
            </w:r>
            <w:proofErr w:type="spellEnd"/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), ülkenin önemli balıkçı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limanıdır. Balıkçılıktan elde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edilen ürünler balık ürünleri işleyen fabrikalarda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işlenmekte, önemli bir kısmı ihraç edilmektedir.</w:t>
            </w:r>
          </w:p>
          <w:p w14:paraId="3ADFF725" w14:textId="0F67F9B4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07BEBE6B" w14:textId="379B1E31" w:rsidR="00985510" w:rsidRPr="002E622D" w:rsidRDefault="00985510" w:rsidP="0098551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8000"/>
                <w:sz w:val="22"/>
                <w:szCs w:val="22"/>
                <w:lang w:eastAsia="tr-TR"/>
              </w:rPr>
            </w:pPr>
            <w:r w:rsidRPr="002E622D">
              <w:rPr>
                <w:b/>
                <w:bCs/>
                <w:noProof w:val="0"/>
                <w:color w:val="008000"/>
                <w:sz w:val="22"/>
                <w:szCs w:val="22"/>
                <w:lang w:eastAsia="tr-TR"/>
              </w:rPr>
              <w:t>B. PAKİSTAN</w:t>
            </w:r>
          </w:p>
          <w:p w14:paraId="641CBFB2" w14:textId="6669A43B" w:rsidR="00985510" w:rsidRPr="002E622D" w:rsidRDefault="00985510" w:rsidP="009855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Güney Asya ülkelerinden olan Pakistan, Hint Yarımadası’nın kuzeybatısında yer alır.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Ülkenin batısı ve kuzeyi Himalaya Dağları’nın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uzantılarından oluşmaktadır. Pakistan’ın başlıca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platoları batıda ve kuzeyde yer almaktadır. Ülkenin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doğusunda İndus Nehri’nin oluşturduğu ova ve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delta bulunmaktadır. Ülkenin önemli bir kısmı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muson ikliminin etkisindedir. Pakistan’ın doğusunda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Tar Çölü yer almaktadır. Ülkenin kuzeyi ve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doğusundaki dağlık alanlarda karasal iklim koşulları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etkilidir.</w:t>
            </w:r>
          </w:p>
          <w:p w14:paraId="5E2545F0" w14:textId="4507588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Pakistan’ın ekonomik sektörleri içinde tarım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önemli bir yere sahiptir. Ülke millî gelirinin beşte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birinden fazlası, tarımdan elde edilmektedir. Çalışan nüfusun yarısına yakını tarım sektöründe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istihdam edilmiştir.</w:t>
            </w:r>
          </w:p>
          <w:p w14:paraId="6C7C42AB" w14:textId="476706D6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72467D88" w14:textId="567E2651" w:rsidR="00985510" w:rsidRPr="002E622D" w:rsidRDefault="000B5CB5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C58BB12" wp14:editId="5192D2CC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170815</wp:posOffset>
                  </wp:positionV>
                  <wp:extent cx="4361180" cy="1752600"/>
                  <wp:effectExtent l="0" t="0" r="127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18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Pakistan’da tarım alanlarının yarısından azı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küçük işletmeler hâlindedir. Ekilebilir arazinin %60’ı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büyük toprak sahiplerinin elinde bulunmaktadır.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Bu büyük toprak sahipleri aynı zamanda ülkedeki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sulama sistemlerinin de önemli bir kısmına sahiptir.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Buna rağmen tarımda daha çok geleneksel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yöntemler uygulandığından</w:t>
            </w:r>
            <w:r w:rsidR="00985510" w:rsidRPr="002E622D"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büyük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işletmelerdeki verim de düşüktür</w:t>
            </w:r>
            <w:r w:rsidR="00985510"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.</w:t>
            </w:r>
          </w:p>
          <w:p w14:paraId="67FDC0F2" w14:textId="3E283D19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7861BF54" w14:textId="05389D78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Pakistan’daki tarım alanları, üretim yapılan döneme göre ikiye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ayrılmaktadır. Bunlardan biri mayıstan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kasıma, diğeri kasımdan mayısa kadar olan dönemdir. Pamuk, pirinç ve şeker kamışı tarımı mayıs ile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kasım ayı arasında yapılmaktadır. Ülke, dünyanın en fazla pamuk üreten ülkeleri arasında yer almaktadır.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Pakistan’da tekstil sanayisi gelişmiş olduğundan üretilen pamuğun önemli bir kısmı, bu alanda ham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madde olarak tüketilmektedir.</w:t>
            </w:r>
          </w:p>
          <w:p w14:paraId="215B1264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4735442F" w14:textId="158B702C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Pakistan’da buğday ve yağlı tohumların ekildiği dönem ise kasım ile mayıs arasıdır.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Pakistan’daki sulama kanallarının</w:t>
            </w:r>
            <w:r w:rsidRPr="002E622D"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büyük bir kısmı, ülkenin İngiliz egemenliğinde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bulunduğu dönemde İngilizler tarafından yapılmıştır. Ülkede, sulama altyapısı yetersizdir ve toprak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erozyonu fazladır. Bunlardan dolayı tarım alanlarının üçte birinde verim düşüktür. Bunların yanı sıra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daha çok gelir elde etmek isteyen çiftçilerden bazıları, elverişli olmayan topraklarda, bu topraklara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uygun olmayan tarım ürünleri yetiştirmektedirler.</w:t>
            </w:r>
          </w:p>
          <w:p w14:paraId="115D546C" w14:textId="11A6F547" w:rsidR="00985510" w:rsidRPr="002E622D" w:rsidRDefault="000B5CB5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4D1C65FB" wp14:editId="5C16168E">
                  <wp:extent cx="6410960" cy="2447925"/>
                  <wp:effectExtent l="0" t="0" r="889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166FF" w14:textId="6FBF2549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Pakistan’da tarımdan elde edilen gelirin yaklaşık yarısı hayvancılıktan</w:t>
            </w:r>
            <w:r w:rsidRPr="002E622D">
              <w:rPr>
                <w:b/>
                <w:bCs/>
                <w:i/>
                <w:iCs/>
                <w:noProof w:val="0"/>
                <w:color w:val="12D7C8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sağlanmaktadır.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Ülkedeki toprakların %7’sine yakını çayır ve meralardan oluşur. Keçi, koyun, manda ve sığır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ülkede beslenen hayvanların başlıcalarıdır. Beslenen hayvan sayısı fazla olduğu hâlde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hayvancılık geleneksel yöntemlerle yapıldığından verim düşüktür.</w:t>
            </w:r>
          </w:p>
          <w:p w14:paraId="26AF2266" w14:textId="77777777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</w:p>
          <w:p w14:paraId="74E195C0" w14:textId="2A45F7EB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tr-TR"/>
              </w:rPr>
            </w:pP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Pakistan’daki önemli ekonomik etkinliklerden biri de balıkçılıktır. Balık yönünden zengin olan ülkede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2E622D">
              <w:rPr>
                <w:noProof w:val="0"/>
                <w:color w:val="000000"/>
                <w:sz w:val="22"/>
                <w:szCs w:val="22"/>
                <w:lang w:eastAsia="tr-TR"/>
              </w:rPr>
              <w:t>kıyı balıkçılığı yapılmaktadır.</w:t>
            </w:r>
          </w:p>
          <w:p w14:paraId="34613C86" w14:textId="7292926C" w:rsidR="00985510" w:rsidRPr="002E622D" w:rsidRDefault="00985510" w:rsidP="0098551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4F2B0" w14:textId="77777777" w:rsidR="00006966" w:rsidRPr="00BD2734" w:rsidRDefault="00BD2734" w:rsidP="00BD2734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sz w:val="20"/>
                <w:szCs w:val="20"/>
              </w:rPr>
            </w:pPr>
            <w:r w:rsidRPr="00BD2734">
              <w:rPr>
                <w:noProof w:val="0"/>
                <w:sz w:val="20"/>
                <w:szCs w:val="20"/>
                <w:lang w:eastAsia="tr-TR"/>
              </w:rPr>
              <w:t>Başlıca tarım teknikleri</w:t>
            </w:r>
            <w:r w:rsidRPr="00BD2734">
              <w:rPr>
                <w:noProof w:val="0"/>
                <w:sz w:val="20"/>
                <w:szCs w:val="20"/>
                <w:lang w:eastAsia="tr-TR"/>
              </w:rPr>
              <w:t xml:space="preserve"> nelerdir?</w:t>
            </w:r>
          </w:p>
          <w:p w14:paraId="68DCDE64" w14:textId="77777777" w:rsidR="00BD2734" w:rsidRPr="00BD2734" w:rsidRDefault="00BD2734" w:rsidP="00BD2734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sz w:val="20"/>
                <w:szCs w:val="20"/>
              </w:rPr>
            </w:pPr>
            <w:r w:rsidRPr="00BD2734">
              <w:rPr>
                <w:noProof w:val="0"/>
                <w:sz w:val="20"/>
                <w:szCs w:val="20"/>
                <w:lang w:eastAsia="tr-TR"/>
              </w:rPr>
              <w:t>Danimarka’da tarımın modern metotlarla yapıldığının göstergeleri nelerdir?</w:t>
            </w:r>
          </w:p>
          <w:p w14:paraId="5FF2E033" w14:textId="3073557C" w:rsidR="00BD2734" w:rsidRPr="00BD2734" w:rsidRDefault="00BD2734" w:rsidP="00BD2734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sz w:val="20"/>
                <w:szCs w:val="20"/>
              </w:rPr>
            </w:pPr>
            <w:r w:rsidRPr="00BD2734">
              <w:rPr>
                <w:sz w:val="20"/>
                <w:szCs w:val="20"/>
              </w:rPr>
              <w:t>Pakistan’da tarım sektörü önemli iken tarımdan elde edilen gelirin düşük olmasının nedenleri nelerdir?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15964FAD" w:rsidR="00572AA7" w:rsidRPr="0037003E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37003E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PMBRJ+Lora-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KHAHZT+Lora-Regular">
    <w:altName w:val="KHAHZT+Lora-Regular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BAA4D06"/>
    <w:multiLevelType w:val="hybridMultilevel"/>
    <w:tmpl w:val="6C125A00"/>
    <w:lvl w:ilvl="0" w:tplc="AC3CF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1"/>
  </w:num>
  <w:num w:numId="4">
    <w:abstractNumId w:val="36"/>
  </w:num>
  <w:num w:numId="5">
    <w:abstractNumId w:val="10"/>
  </w:num>
  <w:num w:numId="6">
    <w:abstractNumId w:val="38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40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5"/>
  </w:num>
  <w:num w:numId="22">
    <w:abstractNumId w:val="24"/>
  </w:num>
  <w:num w:numId="23">
    <w:abstractNumId w:val="37"/>
  </w:num>
  <w:num w:numId="24">
    <w:abstractNumId w:val="33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2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06966"/>
    <w:rsid w:val="0002041B"/>
    <w:rsid w:val="000310AF"/>
    <w:rsid w:val="00032071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5CB5"/>
    <w:rsid w:val="000B7772"/>
    <w:rsid w:val="000C4478"/>
    <w:rsid w:val="000C6384"/>
    <w:rsid w:val="0010262E"/>
    <w:rsid w:val="001152C3"/>
    <w:rsid w:val="001329EC"/>
    <w:rsid w:val="001450FC"/>
    <w:rsid w:val="0015191D"/>
    <w:rsid w:val="001667F7"/>
    <w:rsid w:val="00170036"/>
    <w:rsid w:val="001726B2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1F3A"/>
    <w:rsid w:val="001E5F75"/>
    <w:rsid w:val="001F1866"/>
    <w:rsid w:val="001F6DB2"/>
    <w:rsid w:val="00207D7C"/>
    <w:rsid w:val="0021141B"/>
    <w:rsid w:val="00220CFD"/>
    <w:rsid w:val="0022684D"/>
    <w:rsid w:val="002325F3"/>
    <w:rsid w:val="00240268"/>
    <w:rsid w:val="00241AF3"/>
    <w:rsid w:val="00241F8A"/>
    <w:rsid w:val="002479BC"/>
    <w:rsid w:val="00261906"/>
    <w:rsid w:val="00270961"/>
    <w:rsid w:val="00272F36"/>
    <w:rsid w:val="0028393E"/>
    <w:rsid w:val="0029163F"/>
    <w:rsid w:val="00291ECB"/>
    <w:rsid w:val="002A5A28"/>
    <w:rsid w:val="002B244B"/>
    <w:rsid w:val="002B4263"/>
    <w:rsid w:val="002B61BE"/>
    <w:rsid w:val="002B74E2"/>
    <w:rsid w:val="002C0DBD"/>
    <w:rsid w:val="002C4388"/>
    <w:rsid w:val="002C5B32"/>
    <w:rsid w:val="002D0F14"/>
    <w:rsid w:val="002D13EB"/>
    <w:rsid w:val="002D415C"/>
    <w:rsid w:val="002D698E"/>
    <w:rsid w:val="002E2A62"/>
    <w:rsid w:val="002E5016"/>
    <w:rsid w:val="002E622D"/>
    <w:rsid w:val="00314678"/>
    <w:rsid w:val="003200EA"/>
    <w:rsid w:val="00331EE2"/>
    <w:rsid w:val="003350C3"/>
    <w:rsid w:val="003369F1"/>
    <w:rsid w:val="00337C6D"/>
    <w:rsid w:val="00340AC1"/>
    <w:rsid w:val="00341115"/>
    <w:rsid w:val="00362823"/>
    <w:rsid w:val="0037003E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5768"/>
    <w:rsid w:val="003F7223"/>
    <w:rsid w:val="00404D70"/>
    <w:rsid w:val="0040667C"/>
    <w:rsid w:val="0040707E"/>
    <w:rsid w:val="0042184A"/>
    <w:rsid w:val="00436FE3"/>
    <w:rsid w:val="00441BF4"/>
    <w:rsid w:val="00454B7A"/>
    <w:rsid w:val="00455582"/>
    <w:rsid w:val="0046768C"/>
    <w:rsid w:val="00482EFE"/>
    <w:rsid w:val="004863D0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02E95"/>
    <w:rsid w:val="00510E40"/>
    <w:rsid w:val="00512CA1"/>
    <w:rsid w:val="005217C7"/>
    <w:rsid w:val="005227EE"/>
    <w:rsid w:val="00526136"/>
    <w:rsid w:val="00526939"/>
    <w:rsid w:val="00527D77"/>
    <w:rsid w:val="005437D9"/>
    <w:rsid w:val="00555358"/>
    <w:rsid w:val="0055696D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2087"/>
    <w:rsid w:val="00583416"/>
    <w:rsid w:val="00590733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5F2A"/>
    <w:rsid w:val="00642DD4"/>
    <w:rsid w:val="00660494"/>
    <w:rsid w:val="00660AC9"/>
    <w:rsid w:val="00667100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F"/>
    <w:rsid w:val="006E0876"/>
    <w:rsid w:val="006E7D80"/>
    <w:rsid w:val="006F380E"/>
    <w:rsid w:val="006F64A4"/>
    <w:rsid w:val="007028B0"/>
    <w:rsid w:val="00705FAD"/>
    <w:rsid w:val="00716B23"/>
    <w:rsid w:val="007307DC"/>
    <w:rsid w:val="00740E4C"/>
    <w:rsid w:val="00745A5C"/>
    <w:rsid w:val="00754416"/>
    <w:rsid w:val="00761238"/>
    <w:rsid w:val="007622C9"/>
    <w:rsid w:val="00762FBF"/>
    <w:rsid w:val="007911A5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FEF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2CE5"/>
    <w:rsid w:val="0091372D"/>
    <w:rsid w:val="00920B95"/>
    <w:rsid w:val="00920BF6"/>
    <w:rsid w:val="00922FD2"/>
    <w:rsid w:val="009246A0"/>
    <w:rsid w:val="009249E7"/>
    <w:rsid w:val="009340F0"/>
    <w:rsid w:val="009360DF"/>
    <w:rsid w:val="009418DB"/>
    <w:rsid w:val="009607C9"/>
    <w:rsid w:val="009738DC"/>
    <w:rsid w:val="00985510"/>
    <w:rsid w:val="00990197"/>
    <w:rsid w:val="0099636D"/>
    <w:rsid w:val="009A6347"/>
    <w:rsid w:val="009A715B"/>
    <w:rsid w:val="009C14D0"/>
    <w:rsid w:val="009C2887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261D8"/>
    <w:rsid w:val="00A35428"/>
    <w:rsid w:val="00A36557"/>
    <w:rsid w:val="00A3799F"/>
    <w:rsid w:val="00A425B5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D6C69"/>
    <w:rsid w:val="00AF11E0"/>
    <w:rsid w:val="00AF1D5B"/>
    <w:rsid w:val="00AF3D83"/>
    <w:rsid w:val="00AF6A88"/>
    <w:rsid w:val="00AF777C"/>
    <w:rsid w:val="00B26779"/>
    <w:rsid w:val="00B4198C"/>
    <w:rsid w:val="00B5030C"/>
    <w:rsid w:val="00B5169F"/>
    <w:rsid w:val="00B5505B"/>
    <w:rsid w:val="00B67F88"/>
    <w:rsid w:val="00B76C7B"/>
    <w:rsid w:val="00B93621"/>
    <w:rsid w:val="00B95094"/>
    <w:rsid w:val="00BB4C15"/>
    <w:rsid w:val="00BB6BC6"/>
    <w:rsid w:val="00BC1572"/>
    <w:rsid w:val="00BC2BCD"/>
    <w:rsid w:val="00BD26A7"/>
    <w:rsid w:val="00BD2734"/>
    <w:rsid w:val="00BE5C5D"/>
    <w:rsid w:val="00BE73AD"/>
    <w:rsid w:val="00BF785D"/>
    <w:rsid w:val="00C00910"/>
    <w:rsid w:val="00C02464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1D5D"/>
    <w:rsid w:val="00CD3B14"/>
    <w:rsid w:val="00CF01D0"/>
    <w:rsid w:val="00D2073E"/>
    <w:rsid w:val="00D2217F"/>
    <w:rsid w:val="00D301E2"/>
    <w:rsid w:val="00D313FD"/>
    <w:rsid w:val="00D31904"/>
    <w:rsid w:val="00D351A9"/>
    <w:rsid w:val="00D405E5"/>
    <w:rsid w:val="00D44D3A"/>
    <w:rsid w:val="00D50061"/>
    <w:rsid w:val="00D55592"/>
    <w:rsid w:val="00D56AC2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B5989"/>
    <w:rsid w:val="00DB7557"/>
    <w:rsid w:val="00DC06C5"/>
    <w:rsid w:val="00DC1D3A"/>
    <w:rsid w:val="00DD3BFC"/>
    <w:rsid w:val="00DD64AD"/>
    <w:rsid w:val="00E02CBB"/>
    <w:rsid w:val="00E161A0"/>
    <w:rsid w:val="00E51B77"/>
    <w:rsid w:val="00E5346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EF3421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6D49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A7E79"/>
    <w:rsid w:val="00FB1210"/>
    <w:rsid w:val="00FB3341"/>
    <w:rsid w:val="00FC1B7D"/>
    <w:rsid w:val="00FC2F0E"/>
    <w:rsid w:val="00FC37A5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1E1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502E95"/>
    <w:rPr>
      <w:b/>
      <w:bCs/>
    </w:rPr>
  </w:style>
  <w:style w:type="character" w:customStyle="1" w:styleId="Balk1Char">
    <w:name w:val="Başlık 1 Char"/>
    <w:basedOn w:val="VarsaylanParagrafYazTipi"/>
    <w:link w:val="Balk1"/>
    <w:rsid w:val="001E1F3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paragraph" w:customStyle="1" w:styleId="Pa11">
    <w:name w:val="Pa11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13">
    <w:name w:val="A1+3"/>
    <w:uiPriority w:val="99"/>
    <w:rsid w:val="00A425B5"/>
    <w:rPr>
      <w:rFonts w:cs="PPMBRJ+Lora-Bold"/>
      <w:color w:val="221E1F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paragraph" w:customStyle="1" w:styleId="Pa25">
    <w:name w:val="Pa2+5"/>
    <w:basedOn w:val="Normal"/>
    <w:next w:val="Normal"/>
    <w:uiPriority w:val="99"/>
    <w:rsid w:val="00D2217F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5">
    <w:name w:val="A0+5"/>
    <w:uiPriority w:val="99"/>
    <w:rsid w:val="00D2217F"/>
    <w:rPr>
      <w:rFonts w:ascii="KHAHZT+Lora-Regular" w:hAnsi="KHAHZT+Lora-Regular" w:cs="KHAHZT+Lora-Regular"/>
      <w:color w:val="211D1E"/>
      <w:sz w:val="20"/>
      <w:szCs w:val="20"/>
    </w:rPr>
  </w:style>
  <w:style w:type="character" w:customStyle="1" w:styleId="A28">
    <w:name w:val="A2+8"/>
    <w:uiPriority w:val="99"/>
    <w:rsid w:val="00314678"/>
    <w:rPr>
      <w:rFonts w:cs="PPMBRJ+Lora-Bold"/>
      <w:b/>
      <w:bCs/>
      <w:color w:val="211D1E"/>
      <w:sz w:val="26"/>
      <w:szCs w:val="26"/>
    </w:rPr>
  </w:style>
  <w:style w:type="paragraph" w:customStyle="1" w:styleId="Pa212">
    <w:name w:val="Pa2+12"/>
    <w:basedOn w:val="Normal"/>
    <w:next w:val="Normal"/>
    <w:uiPriority w:val="99"/>
    <w:rsid w:val="00314678"/>
    <w:pPr>
      <w:autoSpaceDE w:val="0"/>
      <w:autoSpaceDN w:val="0"/>
      <w:adjustRightInd w:val="0"/>
      <w:spacing w:line="201" w:lineRule="atLeast"/>
    </w:pPr>
    <w:rPr>
      <w:rFonts w:ascii="PPMBRJ+Lora-Bold" w:hAnsi="PPMBRJ+Lora-Bold"/>
      <w:noProof w:val="0"/>
      <w:lang w:eastAsia="tr-TR"/>
    </w:rPr>
  </w:style>
  <w:style w:type="paragraph" w:customStyle="1" w:styleId="Pa67">
    <w:name w:val="Pa6+7"/>
    <w:basedOn w:val="Normal"/>
    <w:next w:val="Normal"/>
    <w:uiPriority w:val="99"/>
    <w:rsid w:val="00314678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13">
    <w:name w:val="A0+13"/>
    <w:uiPriority w:val="99"/>
    <w:rsid w:val="00314678"/>
    <w:rPr>
      <w:rFonts w:cs="PPMBRJ+Lora-Bold"/>
      <w:b/>
      <w:bCs/>
      <w:color w:val="211D1E"/>
      <w:sz w:val="22"/>
      <w:szCs w:val="22"/>
    </w:rPr>
  </w:style>
  <w:style w:type="character" w:customStyle="1" w:styleId="A110">
    <w:name w:val="A1+10"/>
    <w:uiPriority w:val="99"/>
    <w:rsid w:val="00314678"/>
    <w:rPr>
      <w:rFonts w:cs="PPMBRJ+Lora-Bold"/>
      <w:color w:val="211D1E"/>
      <w:sz w:val="20"/>
      <w:szCs w:val="20"/>
    </w:rPr>
  </w:style>
  <w:style w:type="character" w:customStyle="1" w:styleId="A311">
    <w:name w:val="A3+11"/>
    <w:uiPriority w:val="99"/>
    <w:rsid w:val="00314678"/>
    <w:rPr>
      <w:rFonts w:cs="PPMBRJ+Lora-Bold"/>
      <w:color w:val="211D1E"/>
      <w:sz w:val="16"/>
      <w:szCs w:val="16"/>
    </w:rPr>
  </w:style>
  <w:style w:type="paragraph" w:customStyle="1" w:styleId="Default">
    <w:name w:val="Default"/>
    <w:rsid w:val="00FA7E79"/>
    <w:pPr>
      <w:autoSpaceDE w:val="0"/>
      <w:autoSpaceDN w:val="0"/>
      <w:adjustRightInd w:val="0"/>
    </w:pPr>
    <w:rPr>
      <w:rFonts w:ascii="KHAHZT+Lora-Regular" w:hAnsi="KHAHZT+Lora-Regular" w:cs="KHAHZT+Lora-Regular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7E79"/>
    <w:pPr>
      <w:ind w:left="720"/>
      <w:contextualSpacing/>
    </w:pPr>
  </w:style>
  <w:style w:type="paragraph" w:styleId="AralkYok">
    <w:name w:val="No Spacing"/>
    <w:uiPriority w:val="1"/>
    <w:qFormat/>
    <w:rsid w:val="00FA7E79"/>
    <w:rPr>
      <w:noProof/>
      <w:sz w:val="24"/>
      <w:szCs w:val="24"/>
      <w:lang w:eastAsia="en-US"/>
    </w:rPr>
  </w:style>
  <w:style w:type="character" w:customStyle="1" w:styleId="A015">
    <w:name w:val="A0+15"/>
    <w:uiPriority w:val="99"/>
    <w:rsid w:val="00006966"/>
    <w:rPr>
      <w:rFonts w:cs="KHAHZT+Lora-Regular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08D-272B-4E76-9FFD-982A24E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Sanayileşmiş Bir Ülke Almanya Günlük Plan</vt:lpstr>
    </vt:vector>
  </TitlesOfParts>
  <Manager>cografyahocasi.com</Manager>
  <Company>cografyahocasi.com</Company>
  <LinksUpToDate>false</LinksUpToDate>
  <CharactersWithSpaces>12636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Tarım ve Ekonomi Günlük Plan</dc:title>
  <dc:subject>cografyahocasi.com</dc:subject>
  <dc:creator>cografyahocasi.com</dc:creator>
  <cp:keywords>cografyahocasi.com</cp:keywords>
  <dc:description>Coğrafya Günlük Plan</dc:description>
  <cp:lastModifiedBy>H.Abdullah Koyuncu</cp:lastModifiedBy>
  <cp:revision>10</cp:revision>
  <cp:lastPrinted>2009-01-06T22:36:00Z</cp:lastPrinted>
  <dcterms:created xsi:type="dcterms:W3CDTF">2023-05-07T13:40:00Z</dcterms:created>
  <dcterms:modified xsi:type="dcterms:W3CDTF">2023-05-07T14:29:00Z</dcterms:modified>
  <cp:category>cografyahocasi.com</cp:category>
  <cp:contentStatus>cografyahocasi.com</cp:contentStatus>
</cp:coreProperties>
</file>