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21357763" w:rsidR="00867C9F" w:rsidRPr="009246A0" w:rsidRDefault="00272F36" w:rsidP="00512CA1">
            <w:pPr>
              <w:spacing w:before="20" w:after="20"/>
              <w:rPr>
                <w:b/>
                <w:bCs/>
                <w:sz w:val="16"/>
                <w:szCs w:val="16"/>
              </w:rPr>
            </w:pPr>
            <w:r>
              <w:rPr>
                <w:b/>
                <w:bCs/>
                <w:sz w:val="16"/>
                <w:szCs w:val="16"/>
              </w:rPr>
              <w:t>2</w:t>
            </w:r>
            <w:r w:rsidR="00151B01">
              <w:rPr>
                <w:b/>
                <w:bCs/>
                <w:sz w:val="16"/>
                <w:szCs w:val="16"/>
              </w:rPr>
              <w:t>4</w:t>
            </w:r>
            <w:r>
              <w:rPr>
                <w:b/>
                <w:bCs/>
                <w:sz w:val="16"/>
                <w:szCs w:val="16"/>
              </w:rPr>
              <w:t>-2</w:t>
            </w:r>
            <w:r w:rsidR="00151B01">
              <w:rPr>
                <w:b/>
                <w:bCs/>
                <w:sz w:val="16"/>
                <w:szCs w:val="16"/>
              </w:rPr>
              <w:t>8</w:t>
            </w:r>
            <w:r w:rsidR="001C1201">
              <w:rPr>
                <w:b/>
                <w:bCs/>
                <w:sz w:val="16"/>
                <w:szCs w:val="16"/>
              </w:rPr>
              <w:t>/</w:t>
            </w:r>
            <w:r w:rsidR="00151B01">
              <w:rPr>
                <w:b/>
                <w:bCs/>
                <w:sz w:val="16"/>
                <w:szCs w:val="16"/>
              </w:rPr>
              <w:t>10</w:t>
            </w:r>
            <w:r w:rsidR="00660AC9" w:rsidRPr="009246A0">
              <w:rPr>
                <w:b/>
                <w:bCs/>
                <w:sz w:val="16"/>
                <w:szCs w:val="16"/>
              </w:rPr>
              <w:t>/20</w:t>
            </w:r>
            <w:r w:rsidR="00627C52">
              <w:rPr>
                <w:b/>
                <w:bCs/>
                <w:sz w:val="16"/>
                <w:szCs w:val="16"/>
              </w:rPr>
              <w:t>2</w:t>
            </w:r>
            <w:r w:rsidR="00151B01">
              <w:rPr>
                <w:b/>
                <w:bCs/>
                <w:sz w:val="16"/>
                <w:szCs w:val="16"/>
              </w:rPr>
              <w:t>2</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32D4A57" w:rsidR="00512CA1" w:rsidRPr="009246A0" w:rsidRDefault="00151B01" w:rsidP="00512CA1">
            <w:pPr>
              <w:spacing w:before="20" w:after="20"/>
              <w:rPr>
                <w:b/>
                <w:bCs/>
                <w:sz w:val="16"/>
                <w:szCs w:val="16"/>
              </w:rPr>
            </w:pPr>
            <w:r>
              <w:rPr>
                <w:b/>
                <w:bCs/>
                <w:sz w:val="16"/>
                <w:szCs w:val="16"/>
              </w:rPr>
              <w:t>12</w:t>
            </w:r>
            <w:r w:rsidR="00ED4C0D">
              <w:rPr>
                <w:b/>
                <w:bCs/>
                <w:sz w:val="16"/>
                <w:szCs w:val="16"/>
              </w:rPr>
              <w:t>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778F6F01" w:rsidR="00A35428" w:rsidRPr="00E51B77" w:rsidRDefault="002A77A1" w:rsidP="007E3807">
            <w:pPr>
              <w:spacing w:before="20" w:after="20"/>
              <w:rPr>
                <w:bCs/>
                <w:sz w:val="16"/>
                <w:szCs w:val="16"/>
              </w:rPr>
            </w:pPr>
            <w:r>
              <w:rPr>
                <w:bCs/>
                <w:sz w:val="16"/>
                <w:szCs w:val="16"/>
              </w:rPr>
              <w:t>ŞEHİRLERİN FONKSİYONLARI ve DEĞİŞİMİ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2045196" w:rsidR="00A35428" w:rsidRPr="002A77A1" w:rsidRDefault="002A77A1" w:rsidP="00EB69C0">
            <w:pPr>
              <w:rPr>
                <w:sz w:val="16"/>
                <w:szCs w:val="16"/>
              </w:rPr>
            </w:pPr>
            <w:r w:rsidRPr="002A77A1">
              <w:rPr>
                <w:sz w:val="16"/>
                <w:szCs w:val="16"/>
              </w:rPr>
              <w:t>11.2.4. Şehirleri fonksiyonel özellikleri açısından karşılaştırır.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7FE185C2" w:rsidR="00A103EB" w:rsidRPr="002A5A28" w:rsidRDefault="002A77A1" w:rsidP="00D2073E">
            <w:pPr>
              <w:rPr>
                <w:sz w:val="16"/>
                <w:szCs w:val="16"/>
              </w:rPr>
            </w:pPr>
            <w:r w:rsidRPr="002A77A1">
              <w:rPr>
                <w:sz w:val="16"/>
                <w:szCs w:val="16"/>
              </w:rPr>
              <w:t>Değişim ve sürekliliği algılama</w:t>
            </w:r>
            <w:r w:rsidR="00D2073E">
              <w:rPr>
                <w:sz w:val="16"/>
                <w:szCs w:val="16"/>
              </w:rPr>
              <w:t xml:space="preserve">, </w:t>
            </w:r>
            <w:r w:rsidR="00D2073E" w:rsidRPr="00D2073E">
              <w:rPr>
                <w:sz w:val="16"/>
                <w:szCs w:val="16"/>
              </w:rPr>
              <w:t>Zamanı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2087C23E" w:rsidR="00A35428" w:rsidRPr="002A77A1" w:rsidRDefault="002A77A1" w:rsidP="002A77A1">
            <w:pPr>
              <w:rPr>
                <w:sz w:val="20"/>
                <w:szCs w:val="20"/>
              </w:rPr>
            </w:pPr>
            <w:r w:rsidRPr="002A77A1">
              <w:rPr>
                <w:sz w:val="16"/>
                <w:szCs w:val="16"/>
              </w:rPr>
              <w:t>Tarihsel süreçte şehirlerin fonksiyonel özelliklerindeki değişimlerin küresel etkilerine yer verilir. Tarihsel süreçteki başlıca Türk-İslam şehirlerinin (Semerkant, Buhara, Konya vb.) öne çıkan özelliklerine yer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7359559F" w14:textId="48E0AC19" w:rsidR="002A77A1" w:rsidRPr="002A77A1" w:rsidRDefault="002A77A1" w:rsidP="003F5768">
            <w:pPr>
              <w:autoSpaceDE w:val="0"/>
              <w:autoSpaceDN w:val="0"/>
              <w:adjustRightInd w:val="0"/>
              <w:rPr>
                <w:rStyle w:val="A16"/>
                <w:rFonts w:cs="Times New Roman"/>
              </w:rPr>
            </w:pPr>
            <w:bookmarkStart w:id="0" w:name="U6K2"/>
            <w:bookmarkEnd w:id="0"/>
          </w:p>
          <w:p w14:paraId="7DD70411" w14:textId="2B056A0C" w:rsidR="00EF3421" w:rsidRPr="002A77A1" w:rsidRDefault="002A77A1" w:rsidP="003F5768">
            <w:pPr>
              <w:autoSpaceDE w:val="0"/>
              <w:autoSpaceDN w:val="0"/>
              <w:adjustRightInd w:val="0"/>
              <w:rPr>
                <w:rStyle w:val="A16"/>
                <w:rFonts w:cs="Times New Roman"/>
              </w:rPr>
            </w:pPr>
            <w:r w:rsidRPr="002A77A1">
              <w:rPr>
                <w:rStyle w:val="A16"/>
                <w:rFonts w:cs="Times New Roman"/>
                <w:color w:val="FF0000"/>
                <w:sz w:val="24"/>
                <w:szCs w:val="24"/>
              </w:rPr>
              <w:t>ŞEHİRLERİN FONKSİYONLARI VE DEĞİŞİMİ</w:t>
            </w:r>
          </w:p>
          <w:p w14:paraId="42C5E3A6" w14:textId="2FBF9782" w:rsidR="002A77A1" w:rsidRPr="002A77A1" w:rsidRDefault="00F14988" w:rsidP="003F5768">
            <w:pPr>
              <w:autoSpaceDE w:val="0"/>
              <w:autoSpaceDN w:val="0"/>
              <w:adjustRightInd w:val="0"/>
              <w:rPr>
                <w:rStyle w:val="A16"/>
                <w:rFonts w:cs="Times New Roman"/>
              </w:rPr>
            </w:pPr>
            <w:r>
              <w:rPr>
                <w:color w:val="211D1E"/>
                <w:sz w:val="16"/>
                <w:szCs w:val="16"/>
              </w:rPr>
              <w:drawing>
                <wp:anchor distT="0" distB="0" distL="114300" distR="114300" simplePos="0" relativeHeight="251658240" behindDoc="0" locked="0" layoutInCell="1" allowOverlap="1" wp14:anchorId="588F7BD5" wp14:editId="5AE7A9C3">
                  <wp:simplePos x="0" y="0"/>
                  <wp:positionH relativeFrom="margin">
                    <wp:posOffset>3169285</wp:posOffset>
                  </wp:positionH>
                  <wp:positionV relativeFrom="margin">
                    <wp:posOffset>464185</wp:posOffset>
                  </wp:positionV>
                  <wp:extent cx="3231515" cy="2051050"/>
                  <wp:effectExtent l="0" t="0" r="6985" b="635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1515" cy="2051050"/>
                          </a:xfrm>
                          <a:prstGeom prst="rect">
                            <a:avLst/>
                          </a:prstGeom>
                        </pic:spPr>
                      </pic:pic>
                    </a:graphicData>
                  </a:graphic>
                  <wp14:sizeRelH relativeFrom="margin">
                    <wp14:pctWidth>0</wp14:pctWidth>
                  </wp14:sizeRelH>
                  <wp14:sizeRelV relativeFrom="margin">
                    <wp14:pctHeight>0</wp14:pctHeight>
                  </wp14:sizeRelV>
                </wp:anchor>
              </w:drawing>
            </w:r>
          </w:p>
          <w:p w14:paraId="63CC8382" w14:textId="5B98FECA" w:rsidR="002A77A1" w:rsidRPr="002A77A1" w:rsidRDefault="002A77A1" w:rsidP="002A77A1">
            <w:pPr>
              <w:rPr>
                <w:rStyle w:val="A07"/>
                <w:rFonts w:cs="Times New Roman"/>
                <w:sz w:val="16"/>
                <w:szCs w:val="16"/>
              </w:rPr>
            </w:pPr>
            <w:r>
              <w:rPr>
                <w:rStyle w:val="A07"/>
                <w:rFonts w:cs="Times New Roman"/>
              </w:rPr>
              <w:t xml:space="preserve">    </w:t>
            </w:r>
            <w:r w:rsidRPr="002A77A1">
              <w:rPr>
                <w:rStyle w:val="A07"/>
                <w:rFonts w:cs="Times New Roman"/>
                <w:sz w:val="16"/>
                <w:szCs w:val="16"/>
              </w:rPr>
              <w:t>İnsanların günümüzden yaklaşık 10 000 yıl önce tarımsal faaliyetlerle uğraşmaya başlaması yerleşik hayata kapı aralamıştır. Yerleşik hayatın başlamasıyla insanların bir arada yaşaması da şe</w:t>
            </w:r>
            <w:r w:rsidRPr="002A77A1">
              <w:rPr>
                <w:rStyle w:val="A07"/>
                <w:rFonts w:cs="Times New Roman"/>
                <w:sz w:val="16"/>
                <w:szCs w:val="16"/>
              </w:rPr>
              <w:softHyphen/>
              <w:t>hirlerin temelini oluşturan köylerin ortaya çık</w:t>
            </w:r>
            <w:r w:rsidRPr="002A77A1">
              <w:rPr>
                <w:rStyle w:val="A07"/>
                <w:rFonts w:cs="Times New Roman"/>
                <w:sz w:val="16"/>
                <w:szCs w:val="16"/>
              </w:rPr>
              <w:softHyphen/>
              <w:t>masını sağlamıştır. Şehirsel yerleşmelerin ilk ola</w:t>
            </w:r>
            <w:r w:rsidRPr="002A77A1">
              <w:rPr>
                <w:rStyle w:val="A07"/>
                <w:rFonts w:cs="Times New Roman"/>
                <w:sz w:val="16"/>
                <w:szCs w:val="16"/>
              </w:rPr>
              <w:softHyphen/>
              <w:t>rak görüldüğü alanlar; Mezopotamya (MÖ 3500), Mısır (MÖ 3200), Hindistan (MÖ 2200), Çin (MÖ 1500) ve Orta Amerika’dır (MÖ 200). Şehirlerin öncelikli olarak bu alanlarda görülmesi ılıman iklim koşulları, verimli tarım alanları, su kaynak</w:t>
            </w:r>
            <w:r w:rsidRPr="002A77A1">
              <w:rPr>
                <w:rStyle w:val="A07"/>
                <w:rFonts w:cs="Times New Roman"/>
                <w:sz w:val="16"/>
                <w:szCs w:val="16"/>
              </w:rPr>
              <w:softHyphen/>
              <w:t>larının bolluğu ve toprak yapısının elverişli olma</w:t>
            </w:r>
            <w:r w:rsidRPr="002A77A1">
              <w:rPr>
                <w:rStyle w:val="A07"/>
                <w:rFonts w:cs="Times New Roman"/>
                <w:sz w:val="16"/>
                <w:szCs w:val="16"/>
              </w:rPr>
              <w:softHyphen/>
              <w:t>sından kaynaklanmaktadır.</w:t>
            </w:r>
          </w:p>
          <w:p w14:paraId="58E10C66" w14:textId="163DC05E" w:rsidR="002A77A1" w:rsidRPr="002A77A1" w:rsidRDefault="002A77A1" w:rsidP="002A77A1">
            <w:pPr>
              <w:rPr>
                <w:rStyle w:val="A07"/>
                <w:rFonts w:cs="Times New Roman"/>
                <w:sz w:val="16"/>
                <w:szCs w:val="16"/>
              </w:rPr>
            </w:pPr>
          </w:p>
          <w:p w14:paraId="5A745DF3" w14:textId="23935501" w:rsidR="002A77A1" w:rsidRPr="002A77A1" w:rsidRDefault="002A77A1" w:rsidP="002A77A1">
            <w:r w:rsidRPr="002A77A1">
              <w:rPr>
                <w:rStyle w:val="A07"/>
                <w:rFonts w:cs="Times New Roman"/>
                <w:sz w:val="16"/>
                <w:szCs w:val="16"/>
              </w:rPr>
              <w:t>İlk kurulan şehirlerde zamanla üretimin artması sonucu ortaya çıkan üretim fazlası ürünler, insanlar arasında değiş tokuş yönte</w:t>
            </w:r>
            <w:r w:rsidRPr="002A77A1">
              <w:rPr>
                <w:rStyle w:val="A07"/>
                <w:rFonts w:cs="Times New Roman"/>
                <w:sz w:val="16"/>
                <w:szCs w:val="16"/>
              </w:rPr>
              <w:softHyphen/>
              <w:t>miyle el değiştirmeye başlamıştır. Bu durum, ticaretin başlangıcı olarak kabul edilmektedir. Ticari faaliyetlerin belli alanlarda yoğunlaş</w:t>
            </w:r>
            <w:r w:rsidRPr="002A77A1">
              <w:rPr>
                <w:rStyle w:val="A07"/>
                <w:rFonts w:cs="Times New Roman"/>
                <w:sz w:val="16"/>
                <w:szCs w:val="16"/>
              </w:rPr>
              <w:softHyphen/>
              <w:t>masıyla da ticaret şehirleri oluşmaya başla</w:t>
            </w:r>
            <w:r w:rsidRPr="002A77A1">
              <w:rPr>
                <w:rStyle w:val="A07"/>
                <w:rFonts w:cs="Times New Roman"/>
                <w:sz w:val="16"/>
                <w:szCs w:val="16"/>
              </w:rPr>
              <w:softHyphen/>
              <w:t>mıştır. Zaman içerisinde kalabalıklaşan şehir</w:t>
            </w:r>
            <w:r w:rsidRPr="002A77A1">
              <w:rPr>
                <w:rStyle w:val="A07"/>
                <w:rFonts w:cs="Times New Roman"/>
                <w:sz w:val="16"/>
                <w:szCs w:val="16"/>
              </w:rPr>
              <w:softHyphen/>
              <w:t>lerde ticari faaliyetleri yönlendirecek, düzeni ve güvenliği sağlayacak yönetici ve asker sı</w:t>
            </w:r>
            <w:r w:rsidRPr="002A77A1">
              <w:rPr>
                <w:rStyle w:val="A07"/>
                <w:rFonts w:cs="Times New Roman"/>
                <w:sz w:val="16"/>
                <w:szCs w:val="16"/>
              </w:rPr>
              <w:softHyphen/>
              <w:t>nıflarına ihtiyaç duyulmuştur. Yapısal olarak bakıldığında şehirleri çiftçilerin dışında yöne</w:t>
            </w:r>
            <w:r w:rsidRPr="002A77A1">
              <w:rPr>
                <w:rStyle w:val="A07"/>
                <w:rFonts w:cs="Times New Roman"/>
                <w:sz w:val="16"/>
                <w:szCs w:val="16"/>
              </w:rPr>
              <w:softHyphen/>
              <w:t>ticiler, din adamları, tüccarlar, zanaatkârlar, askerler ve diğer meslek gruplarından insan</w:t>
            </w:r>
            <w:r w:rsidRPr="002A77A1">
              <w:rPr>
                <w:rStyle w:val="A07"/>
                <w:rFonts w:cs="Times New Roman"/>
                <w:sz w:val="16"/>
                <w:szCs w:val="16"/>
              </w:rPr>
              <w:softHyphen/>
              <w:t>lar oluşturuyordu. Sanayi Devrimi’yle birlikte şehirler, hem oransal hem de işlevsel anlamda hızlı bir değişim sürecine girmiştir. Günümüze bakıldığında büyük şehirler ve metropollerde birden fazla fonksiyonun yer aldığını görmek mümkündür. Tarihsel süreçte ise şehirlerin fonksiyonel özelliklerinin art</w:t>
            </w:r>
            <w:r w:rsidRPr="002A77A1">
              <w:rPr>
                <w:rStyle w:val="A07"/>
                <w:rFonts w:cs="Times New Roman"/>
                <w:sz w:val="16"/>
                <w:szCs w:val="16"/>
              </w:rPr>
              <w:softHyphen/>
              <w:t xml:space="preserve">ması, şehir nüfusunun yanı sıra bu yerleşmelerin de artmasına neden olmuştur. </w:t>
            </w:r>
          </w:p>
          <w:p w14:paraId="093A97AA" w14:textId="631B8E8D" w:rsidR="00F14988" w:rsidRDefault="00F14988" w:rsidP="002A77A1">
            <w:pPr>
              <w:rPr>
                <w:rStyle w:val="A07"/>
                <w:rFonts w:cs="Times New Roman"/>
                <w:sz w:val="16"/>
                <w:szCs w:val="16"/>
              </w:rPr>
            </w:pPr>
            <w:r>
              <w:rPr>
                <w:color w:val="211D1E"/>
                <w:sz w:val="16"/>
                <w:szCs w:val="16"/>
              </w:rPr>
              <w:drawing>
                <wp:anchor distT="0" distB="0" distL="114300" distR="114300" simplePos="0" relativeHeight="251659264" behindDoc="0" locked="0" layoutInCell="1" allowOverlap="1" wp14:anchorId="489495CC" wp14:editId="1E9A4809">
                  <wp:simplePos x="0" y="0"/>
                  <wp:positionH relativeFrom="column">
                    <wp:posOffset>79375</wp:posOffset>
                  </wp:positionH>
                  <wp:positionV relativeFrom="paragraph">
                    <wp:posOffset>76835</wp:posOffset>
                  </wp:positionV>
                  <wp:extent cx="3044825" cy="2419350"/>
                  <wp:effectExtent l="0" t="0" r="317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825" cy="2419350"/>
                          </a:xfrm>
                          <a:prstGeom prst="rect">
                            <a:avLst/>
                          </a:prstGeom>
                        </pic:spPr>
                      </pic:pic>
                    </a:graphicData>
                  </a:graphic>
                  <wp14:sizeRelH relativeFrom="page">
                    <wp14:pctWidth>0</wp14:pctWidth>
                  </wp14:sizeRelH>
                  <wp14:sizeRelV relativeFrom="page">
                    <wp14:pctHeight>0</wp14:pctHeight>
                  </wp14:sizeRelV>
                </wp:anchor>
              </w:drawing>
            </w:r>
          </w:p>
          <w:p w14:paraId="2647C5A0" w14:textId="3024309C" w:rsidR="002A77A1" w:rsidRPr="002A77A1" w:rsidRDefault="002A77A1" w:rsidP="002A77A1">
            <w:pPr>
              <w:rPr>
                <w:rStyle w:val="A07"/>
                <w:rFonts w:cs="Times New Roman"/>
                <w:sz w:val="16"/>
                <w:szCs w:val="16"/>
              </w:rPr>
            </w:pPr>
            <w:r w:rsidRPr="002A77A1">
              <w:rPr>
                <w:rStyle w:val="A07"/>
                <w:rFonts w:cs="Times New Roman"/>
                <w:sz w:val="16"/>
                <w:szCs w:val="16"/>
              </w:rPr>
              <w:t>Bazı şehirler, zaman içerisinde değişen ve gelişen işlevsel özellikleriyle günümüzde küresel bir güce sa</w:t>
            </w:r>
            <w:r w:rsidRPr="002A77A1">
              <w:rPr>
                <w:rStyle w:val="A07"/>
                <w:rFonts w:cs="Times New Roman"/>
                <w:sz w:val="16"/>
                <w:szCs w:val="16"/>
              </w:rPr>
              <w:softHyphen/>
              <w:t>hiptir. Bu şehirlerden biri İngiltere’nin başkenti Londra’dır. Londra’nın günümüzden yaklaşık 3500 yıl önce Thames (Tems) Nehri’nin kenarında küçük bir yerleşim alanı olarak ortaya çıktığı tahmin edilmektedir. Sü</w:t>
            </w:r>
            <w:r w:rsidRPr="002A77A1">
              <w:rPr>
                <w:rStyle w:val="A07"/>
                <w:rFonts w:cs="Times New Roman"/>
                <w:sz w:val="16"/>
                <w:szCs w:val="16"/>
              </w:rPr>
              <w:softHyphen/>
              <w:t>rekli istilalara uğrayan şehrin kuruluşunun ise MS I. yüzyılda Roma İmparatorluğu tarafından gerçekleştiril</w:t>
            </w:r>
            <w:r w:rsidRPr="002A77A1">
              <w:rPr>
                <w:rStyle w:val="A07"/>
                <w:rFonts w:cs="Times New Roman"/>
                <w:sz w:val="16"/>
                <w:szCs w:val="16"/>
              </w:rPr>
              <w:softHyphen/>
              <w:t>diği kabul edilmektedir. Romalılar, Londra Köprüsü’nü ahşaptan inşa ederek yerleşim yerinin etrafını surlarla çevirmiştir. Böylece korunaklı hâle gelerek tekrar gelişen şehrin nüfusu 60 bine kadar ulaşmıştır. V. yüzyılda ise Kavimler Göçü’nün etkisiyle buraya göç eden Anglo-Saksonlar, ele geçirdikleri şehre günümüzdeki adını vermişlerdir. XI. yüzyılda Normanların eline geçen şehrin Orta Çağ’da sınırları ve etki alanı genişlemiştir. Londra bu sayede ticaret limanı ve iş merkezi hâline gelerek nüfus bakımından da önemli bir artış kaydetmiştir.</w:t>
            </w:r>
          </w:p>
          <w:p w14:paraId="72B54029" w14:textId="7769AE7B" w:rsidR="002A77A1" w:rsidRPr="002A77A1" w:rsidRDefault="00F14988" w:rsidP="002A77A1">
            <w:pPr>
              <w:rPr>
                <w:rStyle w:val="A07"/>
                <w:rFonts w:cs="Times New Roman"/>
                <w:sz w:val="16"/>
                <w:szCs w:val="16"/>
              </w:rPr>
            </w:pPr>
            <w:r>
              <w:rPr>
                <w:color w:val="211D1E"/>
                <w:sz w:val="16"/>
                <w:szCs w:val="16"/>
              </w:rPr>
              <w:drawing>
                <wp:anchor distT="0" distB="0" distL="114300" distR="114300" simplePos="0" relativeHeight="251660288" behindDoc="0" locked="0" layoutInCell="1" allowOverlap="1" wp14:anchorId="1D628E19" wp14:editId="536FC439">
                  <wp:simplePos x="0" y="0"/>
                  <wp:positionH relativeFrom="column">
                    <wp:posOffset>3669030</wp:posOffset>
                  </wp:positionH>
                  <wp:positionV relativeFrom="paragraph">
                    <wp:posOffset>119380</wp:posOffset>
                  </wp:positionV>
                  <wp:extent cx="2804160" cy="2127250"/>
                  <wp:effectExtent l="0" t="0" r="0" b="635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60" cy="2127250"/>
                          </a:xfrm>
                          <a:prstGeom prst="rect">
                            <a:avLst/>
                          </a:prstGeom>
                        </pic:spPr>
                      </pic:pic>
                    </a:graphicData>
                  </a:graphic>
                  <wp14:sizeRelH relativeFrom="page">
                    <wp14:pctWidth>0</wp14:pctWidth>
                  </wp14:sizeRelH>
                  <wp14:sizeRelV relativeFrom="page">
                    <wp14:pctHeight>0</wp14:pctHeight>
                  </wp14:sizeRelV>
                </wp:anchor>
              </w:drawing>
            </w:r>
          </w:p>
          <w:p w14:paraId="610A3C07" w14:textId="242A3A44" w:rsidR="002A77A1" w:rsidRPr="002A77A1" w:rsidRDefault="002A77A1" w:rsidP="002A77A1">
            <w:r w:rsidRPr="002A77A1">
              <w:rPr>
                <w:rStyle w:val="A07"/>
                <w:rFonts w:cs="Times New Roman"/>
                <w:sz w:val="16"/>
                <w:szCs w:val="16"/>
              </w:rPr>
              <w:t>Normanlar tarafından yapılan Westminster Sarayı (Parlemento Binası) ve Londra Kulesi ile yeni</w:t>
            </w:r>
            <w:r w:rsidRPr="002A77A1">
              <w:rPr>
                <w:rStyle w:val="A07"/>
                <w:rFonts w:cs="Times New Roman"/>
                <w:sz w:val="16"/>
                <w:szCs w:val="16"/>
              </w:rPr>
              <w:softHyphen/>
              <w:t xml:space="preserve">den inşa edilen Londra Köprüsü, şehrin güvenliği ve gelişimi için yapılan önemli çalışmalar arasında yer almaktadır. </w:t>
            </w:r>
          </w:p>
          <w:p w14:paraId="60ADC962" w14:textId="77777777" w:rsidR="002A77A1" w:rsidRPr="002A77A1" w:rsidRDefault="002A77A1" w:rsidP="002A77A1">
            <w:r w:rsidRPr="002A77A1">
              <w:rPr>
                <w:rStyle w:val="A07"/>
                <w:rFonts w:cs="Times New Roman"/>
                <w:sz w:val="16"/>
                <w:szCs w:val="16"/>
              </w:rPr>
              <w:t>1650 yılında nüfusu 350 bine ulaşan şehir, bü</w:t>
            </w:r>
            <w:r w:rsidRPr="002A77A1">
              <w:rPr>
                <w:rStyle w:val="A07"/>
                <w:rFonts w:cs="Times New Roman"/>
                <w:sz w:val="16"/>
                <w:szCs w:val="16"/>
              </w:rPr>
              <w:softHyphen/>
              <w:t>yük veba salgını (1665) ve büyük Londra yangının</w:t>
            </w:r>
            <w:r w:rsidRPr="002A77A1">
              <w:rPr>
                <w:rStyle w:val="A07"/>
                <w:rFonts w:cs="Times New Roman"/>
                <w:sz w:val="16"/>
                <w:szCs w:val="16"/>
              </w:rPr>
              <w:softHyphen/>
              <w:t xml:space="preserve">da (1666) ciddi anlamda zarar görmüş ve yaşanan bu olaylarda binlerce insan hayatını kaybetmiştir. </w:t>
            </w:r>
          </w:p>
          <w:p w14:paraId="183D3F1F" w14:textId="77777777" w:rsidR="002A77A1" w:rsidRPr="002A77A1" w:rsidRDefault="002A77A1" w:rsidP="002A77A1">
            <w:pPr>
              <w:rPr>
                <w:rStyle w:val="A07"/>
                <w:rFonts w:cs="Times New Roman"/>
                <w:sz w:val="16"/>
                <w:szCs w:val="16"/>
              </w:rPr>
            </w:pPr>
            <w:r w:rsidRPr="002A77A1">
              <w:rPr>
                <w:rStyle w:val="A07"/>
                <w:rFonts w:cs="Times New Roman"/>
                <w:sz w:val="16"/>
                <w:szCs w:val="16"/>
              </w:rPr>
              <w:t>Sanayi Devrimi’nin merkezi olan İngiltere’de 18. yüzyıldan itibaren Londra, hızlı bir büyüme içerisine girmiştir. Farklı ülkelerden ve ülke içerisinde yer alan diğer yerleşim alanlarından insanlar, fabrikalar</w:t>
            </w:r>
            <w:r w:rsidRPr="002A77A1">
              <w:rPr>
                <w:rStyle w:val="A07"/>
                <w:rFonts w:cs="Times New Roman"/>
                <w:sz w:val="16"/>
                <w:szCs w:val="16"/>
              </w:rPr>
              <w:softHyphen/>
              <w:t>da çalışmak ve ticaret yapmak üzere Londra’ya göç etmiştir. Bu dönemde kraliyet ailesi tarafından yaptırılan Buckingham (Bakingım) Sarayı, şehrin kaydettiği gelişmenin önemli simgelerinden biri hâline gelmiştir.</w:t>
            </w:r>
          </w:p>
          <w:p w14:paraId="471C30EE" w14:textId="17C6F0D6" w:rsidR="002A77A1" w:rsidRPr="002A77A1" w:rsidRDefault="002A77A1" w:rsidP="002A77A1">
            <w:pPr>
              <w:rPr>
                <w:rStyle w:val="A07"/>
                <w:rFonts w:cs="Times New Roman"/>
                <w:sz w:val="16"/>
                <w:szCs w:val="16"/>
              </w:rPr>
            </w:pPr>
          </w:p>
          <w:p w14:paraId="0420B35E" w14:textId="3083C88F" w:rsidR="002A77A1" w:rsidRPr="002A77A1" w:rsidRDefault="002A77A1" w:rsidP="002A77A1">
            <w:pPr>
              <w:rPr>
                <w:color w:val="000000"/>
              </w:rPr>
            </w:pPr>
            <w:r w:rsidRPr="002A77A1">
              <w:rPr>
                <w:rStyle w:val="A07"/>
                <w:rFonts w:cs="Times New Roman"/>
                <w:sz w:val="16"/>
                <w:szCs w:val="16"/>
              </w:rPr>
              <w:lastRenderedPageBreak/>
              <w:t>1800 yılında yapılan nüfus sayımında 1 milyon olan Londra’nın nüfusu, 1900 yılına gelindiğinde 6,5 milyona ulaşmıştır. Amerika Birleşik Devletleri’nin kurul</w:t>
            </w:r>
            <w:r w:rsidRPr="002A77A1">
              <w:rPr>
                <w:rStyle w:val="A07"/>
                <w:rFonts w:cs="Times New Roman"/>
                <w:sz w:val="16"/>
                <w:szCs w:val="16"/>
              </w:rPr>
              <w:softHyphen/>
              <w:t>masıyla Thames Nehri aracılığıyla Londra Limanı’ndan yapılan ticaretin hacmi artma</w:t>
            </w:r>
            <w:r w:rsidRPr="002A77A1">
              <w:rPr>
                <w:rStyle w:val="A07"/>
                <w:rFonts w:cs="Times New Roman"/>
                <w:sz w:val="16"/>
                <w:szCs w:val="16"/>
              </w:rPr>
              <w:softHyphen/>
              <w:t>ya başladı. Böylece Londra’nın küresel baz</w:t>
            </w:r>
            <w:r w:rsidRPr="002A77A1">
              <w:rPr>
                <w:rStyle w:val="A07"/>
                <w:rFonts w:cs="Times New Roman"/>
                <w:sz w:val="16"/>
                <w:szCs w:val="16"/>
              </w:rPr>
              <w:softHyphen/>
              <w:t>da etkisi hissedilmeye başlanmıştır. I ve II. Dünya savaşları, şehrin gelişimi ve nüfusu üzerinde olumsuzluklara neden olmuşsa da savaşların ardından şehrin gelişimi ve nüfus artışı devam etmiştir. 2019 yılı itibarıyla nü</w:t>
            </w:r>
            <w:r w:rsidRPr="002A77A1">
              <w:rPr>
                <w:rStyle w:val="A07"/>
                <w:rFonts w:cs="Times New Roman"/>
                <w:sz w:val="16"/>
                <w:szCs w:val="16"/>
              </w:rPr>
              <w:softHyphen/>
              <w:t xml:space="preserve">fusu 8,9 milyona ulaşan Londra, dünyanın en önemli şehirleri arasında yer almaktadır. </w:t>
            </w:r>
          </w:p>
          <w:p w14:paraId="1DCD7A84" w14:textId="77777777" w:rsidR="002A77A1" w:rsidRPr="002A77A1" w:rsidRDefault="002A77A1" w:rsidP="002A77A1">
            <w:pPr>
              <w:rPr>
                <w:rStyle w:val="A07"/>
                <w:rFonts w:cs="Times New Roman"/>
              </w:rPr>
            </w:pPr>
            <w:r w:rsidRPr="002A77A1">
              <w:rPr>
                <w:rStyle w:val="A07"/>
                <w:rFonts w:cs="Times New Roman"/>
                <w:sz w:val="16"/>
                <w:szCs w:val="16"/>
              </w:rPr>
              <w:t>Şehirde yer alan Parlemento Binası, Londra Kulesi, Londra’nın Gözü, Londra Köprüsü, Buckingham Sarayı ve Saint Paul Katedrali gibi turistik mekânlar, her yıl yaklaşık 15 milyon turisti ağırlayarak Londra’nın küresel bir etkiye sahip olduğunu göstermektedir. Ayrıca günümüzde Londra’nın tarihî ve kültürel görüntüsü, siyasi ve ekonomik etkisi, ulaşım ve finans merkezi olması da küresel bir şehir hâline gelmesinde etkili olmuştur.</w:t>
            </w:r>
          </w:p>
          <w:p w14:paraId="6C6F6EA2" w14:textId="23609710" w:rsidR="002A77A1" w:rsidRPr="002A77A1" w:rsidRDefault="00F14988" w:rsidP="002A77A1">
            <w:pPr>
              <w:rPr>
                <w:rStyle w:val="A07"/>
                <w:rFonts w:cs="Times New Roman"/>
              </w:rPr>
            </w:pPr>
            <w:r>
              <w:rPr>
                <w:color w:val="211D1E"/>
                <w:sz w:val="20"/>
                <w:szCs w:val="20"/>
              </w:rPr>
              <w:drawing>
                <wp:inline distT="0" distB="0" distL="0" distR="0" wp14:anchorId="4B900286" wp14:editId="45C73D2B">
                  <wp:extent cx="6410960" cy="2740025"/>
                  <wp:effectExtent l="0" t="0" r="8890" b="317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tretch>
                            <a:fillRect/>
                          </a:stretch>
                        </pic:blipFill>
                        <pic:spPr>
                          <a:xfrm>
                            <a:off x="0" y="0"/>
                            <a:ext cx="6410960" cy="2740025"/>
                          </a:xfrm>
                          <a:prstGeom prst="rect">
                            <a:avLst/>
                          </a:prstGeom>
                        </pic:spPr>
                      </pic:pic>
                    </a:graphicData>
                  </a:graphic>
                </wp:inline>
              </w:drawing>
            </w:r>
          </w:p>
          <w:p w14:paraId="16F26331" w14:textId="77777777" w:rsidR="002A77A1" w:rsidRPr="002A77A1" w:rsidRDefault="002A77A1" w:rsidP="002A77A1">
            <w:r w:rsidRPr="002A77A1">
              <w:rPr>
                <w:rStyle w:val="A07"/>
                <w:rFonts w:cs="Times New Roman"/>
                <w:sz w:val="16"/>
                <w:szCs w:val="16"/>
              </w:rPr>
              <w:t>İşlevsel özelliklerinden dolayı küresel etkiye sahip olan şehirlerden biri de Japonya’nın başkenti Tokyo’dur. Şehrin bulunduğu yerleşim alanı, antik çağlardan XVI. yüzyılın sonlarına kadar Edo adında yaklaşık 100 evli küçük bir balıkçı kasabasından oluşmaktaydı. 1868 yılında Japon İmparatorluğu tarafından şehrin ele geçi</w:t>
            </w:r>
            <w:r w:rsidRPr="002A77A1">
              <w:rPr>
                <w:rStyle w:val="A07"/>
                <w:rFonts w:cs="Times New Roman"/>
                <w:sz w:val="16"/>
                <w:szCs w:val="16"/>
              </w:rPr>
              <w:softHyphen/>
              <w:t>rilmesiyle başkent buraya taşınmış ve şehrin adı “Doğunun Başkenti” anlamına gelen Tokyo olarak değişti</w:t>
            </w:r>
            <w:r w:rsidRPr="002A77A1">
              <w:rPr>
                <w:rStyle w:val="A07"/>
                <w:rFonts w:cs="Times New Roman"/>
                <w:sz w:val="16"/>
                <w:szCs w:val="16"/>
              </w:rPr>
              <w:softHyphen/>
              <w:t xml:space="preserve">rilmiştir. </w:t>
            </w:r>
          </w:p>
          <w:p w14:paraId="6BD41887" w14:textId="76F983DB" w:rsidR="002A77A1" w:rsidRPr="002A77A1" w:rsidRDefault="00651DBF" w:rsidP="002A77A1">
            <w:r>
              <w:rPr>
                <w:color w:val="211D1E"/>
                <w:sz w:val="16"/>
                <w:szCs w:val="16"/>
              </w:rPr>
              <w:drawing>
                <wp:anchor distT="0" distB="0" distL="114300" distR="114300" simplePos="0" relativeHeight="251661312" behindDoc="0" locked="0" layoutInCell="1" allowOverlap="1" wp14:anchorId="3200140C" wp14:editId="7A68BB1E">
                  <wp:simplePos x="0" y="0"/>
                  <wp:positionH relativeFrom="column">
                    <wp:posOffset>3178175</wp:posOffset>
                  </wp:positionH>
                  <wp:positionV relativeFrom="paragraph">
                    <wp:posOffset>424180</wp:posOffset>
                  </wp:positionV>
                  <wp:extent cx="3192780" cy="2289810"/>
                  <wp:effectExtent l="0" t="0" r="762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2780" cy="2289810"/>
                          </a:xfrm>
                          <a:prstGeom prst="rect">
                            <a:avLst/>
                          </a:prstGeom>
                        </pic:spPr>
                      </pic:pic>
                    </a:graphicData>
                  </a:graphic>
                  <wp14:sizeRelH relativeFrom="page">
                    <wp14:pctWidth>0</wp14:pctWidth>
                  </wp14:sizeRelH>
                  <wp14:sizeRelV relativeFrom="page">
                    <wp14:pctHeight>0</wp14:pctHeight>
                  </wp14:sizeRelV>
                </wp:anchor>
              </w:drawing>
            </w:r>
            <w:r w:rsidR="002A77A1" w:rsidRPr="002A77A1">
              <w:rPr>
                <w:rStyle w:val="A07"/>
                <w:rFonts w:cs="Times New Roman"/>
                <w:sz w:val="16"/>
                <w:szCs w:val="16"/>
              </w:rPr>
              <w:t>Şehir, askerî feodal yönetimin olduğu dönemde (XVII ve XVIII. yy.) olağanüstü bir gelişme göstermiştir. Bugünkü Tokyo’nun temellerinin atıldığı bu dönemin ardından Pekin’den sonra dünyanın en büyük şehri un</w:t>
            </w:r>
            <w:r w:rsidR="002A77A1" w:rsidRPr="002A77A1">
              <w:rPr>
                <w:rStyle w:val="A07"/>
                <w:rFonts w:cs="Times New Roman"/>
                <w:sz w:val="16"/>
                <w:szCs w:val="16"/>
              </w:rPr>
              <w:softHyphen/>
              <w:t>vanını elde etmiştir. XIX. yüzyılın ilk yarısı sonunda nüfusu artarak 1,5 milyonu geçen Tokyo’nun gelişmesin</w:t>
            </w:r>
            <w:r w:rsidR="002A77A1" w:rsidRPr="002A77A1">
              <w:rPr>
                <w:rStyle w:val="A07"/>
                <w:rFonts w:cs="Times New Roman"/>
                <w:sz w:val="16"/>
                <w:szCs w:val="16"/>
              </w:rPr>
              <w:softHyphen/>
              <w:t xml:space="preserve">de şehrin bir ticaret merkezi konumunda olması önemli rol oynamıştır. Bu süreçte Tokyo’da meydana gelen yangın ve depremler binlerce insanın hayatını kaybetmesine neden olmuştur. </w:t>
            </w:r>
          </w:p>
          <w:p w14:paraId="42BDE90E" w14:textId="3DAEF3AF" w:rsidR="002A77A1" w:rsidRPr="002A77A1" w:rsidRDefault="002A77A1" w:rsidP="002A77A1">
            <w:pPr>
              <w:rPr>
                <w:sz w:val="20"/>
                <w:szCs w:val="20"/>
              </w:rPr>
            </w:pPr>
            <w:r w:rsidRPr="002A77A1">
              <w:rPr>
                <w:rStyle w:val="A07"/>
                <w:rFonts w:cs="Times New Roman"/>
                <w:sz w:val="16"/>
                <w:szCs w:val="16"/>
              </w:rPr>
              <w:t xml:space="preserve">XIX. yüzyılın sonlarına doğru Tokyo merkezli bir demir yolu hattı kurulmuştur. Ancak 1923’te meydana gelen Büyük Kanto depremi, Tokyo’da 140 binden fazla insanın hayatını kaybetmesine neden olmuştur. Buna rağmen ülkenin kısa sürede toparlanmasıyla Japonya’nın ilk elektrikli metro ve otobüs hatları yapılmıştır. Ginza Bölgesi’nde alışveriş merkezleri, şehrin diğer alanlarında ise sanayi bölgeleri yapılmıştır. Tüm bunlar Tokyo’nun yoğun göç alarak gelişmesini etkileyen faktörler olmuştur. 1931’de Tokyo Havaalanı, 1941’de de Tokyo Limanı açılmıştır. </w:t>
            </w:r>
          </w:p>
          <w:p w14:paraId="42786D0C" w14:textId="1594FC7F" w:rsidR="00651DBF" w:rsidRDefault="00651DBF" w:rsidP="002A77A1">
            <w:pPr>
              <w:rPr>
                <w:rStyle w:val="A07"/>
                <w:rFonts w:cs="Times New Roman"/>
                <w:sz w:val="16"/>
                <w:szCs w:val="16"/>
              </w:rPr>
            </w:pPr>
          </w:p>
          <w:p w14:paraId="0AA29B3A" w14:textId="46639FE2" w:rsidR="002A77A1" w:rsidRPr="002A77A1" w:rsidRDefault="002A77A1" w:rsidP="002A77A1">
            <w:r w:rsidRPr="002A77A1">
              <w:rPr>
                <w:rStyle w:val="A07"/>
                <w:rFonts w:cs="Times New Roman"/>
                <w:sz w:val="16"/>
                <w:szCs w:val="16"/>
              </w:rPr>
              <w:t>1940 yılına gelindiğinde nüfusu 7,4 mil</w:t>
            </w:r>
            <w:r w:rsidRPr="002A77A1">
              <w:rPr>
                <w:rStyle w:val="A07"/>
                <w:rFonts w:cs="Times New Roman"/>
                <w:sz w:val="16"/>
                <w:szCs w:val="16"/>
              </w:rPr>
              <w:softHyphen/>
              <w:t>yona ulaşan şehir, ABD tarafından II. Dün</w:t>
            </w:r>
            <w:r w:rsidRPr="002A77A1">
              <w:rPr>
                <w:rStyle w:val="A07"/>
                <w:rFonts w:cs="Times New Roman"/>
                <w:sz w:val="16"/>
                <w:szCs w:val="16"/>
              </w:rPr>
              <w:softHyphen/>
              <w:t>ya Savaşı’nda atılan bombalarla yerle bir olmuştur. Büyük bir yıkıma neden olan savaşın sona ermesiyle Tokyo’nun nüfusu 3,4 milyona kadar gerilemiştir. Bu olum</w:t>
            </w:r>
            <w:r w:rsidRPr="002A77A1">
              <w:rPr>
                <w:rStyle w:val="A07"/>
                <w:rFonts w:cs="Times New Roman"/>
                <w:sz w:val="16"/>
                <w:szCs w:val="16"/>
              </w:rPr>
              <w:softHyphen/>
              <w:t>suz tabloya rağmen ayağa kalkmasını bilen Japonya’da 1950’lerden sonra Tokyo, teknolojik gelişmelerle yeni sanayi faaliyetleri</w:t>
            </w:r>
            <w:r w:rsidRPr="002A77A1">
              <w:rPr>
                <w:rStyle w:val="A07"/>
                <w:rFonts w:cs="Times New Roman"/>
                <w:sz w:val="16"/>
                <w:szCs w:val="16"/>
              </w:rPr>
              <w:softHyphen/>
              <w:t>nin merkezi hâline gelmiştir. Bu gelişmelere bağlı olarak yoğun göç alan şehir, 1960 yı</w:t>
            </w:r>
            <w:r w:rsidRPr="002A77A1">
              <w:rPr>
                <w:rStyle w:val="A07"/>
                <w:rFonts w:cs="Times New Roman"/>
                <w:sz w:val="16"/>
                <w:szCs w:val="16"/>
              </w:rPr>
              <w:softHyphen/>
              <w:t>lında 10 milyonu aşan bir nüfusa ulaşmıştır. Bu artışın devam ettiği Tokyo’da, 2019 yılın</w:t>
            </w:r>
            <w:r w:rsidRPr="002A77A1">
              <w:rPr>
                <w:rStyle w:val="A07"/>
                <w:rFonts w:cs="Times New Roman"/>
                <w:sz w:val="16"/>
                <w:szCs w:val="16"/>
              </w:rPr>
              <w:softHyphen/>
              <w:t xml:space="preserve">da ise nüfus 37 milyonu aşmıştır. </w:t>
            </w:r>
          </w:p>
          <w:p w14:paraId="7E1E10DB" w14:textId="649FA9E7" w:rsidR="002A77A1" w:rsidRPr="002A77A1" w:rsidRDefault="002A77A1" w:rsidP="002A77A1">
            <w:pPr>
              <w:rPr>
                <w:rStyle w:val="A07"/>
                <w:rFonts w:cs="Times New Roman"/>
                <w:sz w:val="16"/>
                <w:szCs w:val="16"/>
              </w:rPr>
            </w:pPr>
            <w:r w:rsidRPr="002A77A1">
              <w:rPr>
                <w:rStyle w:val="A07"/>
                <w:rFonts w:cs="Times New Roman"/>
                <w:sz w:val="16"/>
                <w:szCs w:val="16"/>
              </w:rPr>
              <w:t>Tokyo, 1980’lerden sonra gittikçe artan küresel ekonomik faaliyetlerin yanı sıra bilgi toplumunun orta</w:t>
            </w:r>
            <w:r w:rsidRPr="002A77A1">
              <w:rPr>
                <w:rStyle w:val="A07"/>
                <w:rFonts w:cs="Times New Roman"/>
                <w:sz w:val="16"/>
                <w:szCs w:val="16"/>
              </w:rPr>
              <w:softHyphen/>
              <w:t>ya çıkmasıyla ekonomik büyümede önemli aşamalar kaydetmiştir. Dünyanın en aktif büyük şehirlerinden olan Tokyo; son teknoloji, bilgi, finans, kültür ve moda gibi cazibe merkezlerinin toplandığı bir yer hâline gelmiştir. Şehir ayrıca dünyanın en büyük borsalarından biri olan Tokyo Borsası’na sahiptir. Tokyo, tüm bu özellikleri sayesinde 2016 yılında yaklaşık 12 milyon turiste ev sahipliği yapmıştır. Günümüzde dünyanın en kalabalık ve en gelişmiş şehirlerinden olan Tokyo’nun sahip olduğu işlevsel özelliklerden dolayı küresel bir etkiye sahip olduğunu söylemek mümkündür.</w:t>
            </w:r>
          </w:p>
          <w:p w14:paraId="6BCA2F6B" w14:textId="77777777" w:rsidR="002A77A1" w:rsidRPr="002A77A1" w:rsidRDefault="002A77A1" w:rsidP="002A77A1">
            <w:pPr>
              <w:rPr>
                <w:rStyle w:val="A07"/>
                <w:rFonts w:cs="Times New Roman"/>
                <w:sz w:val="16"/>
                <w:szCs w:val="16"/>
              </w:rPr>
            </w:pPr>
          </w:p>
          <w:p w14:paraId="109CEC56" w14:textId="65C131D5" w:rsidR="002A77A1" w:rsidRPr="002A77A1" w:rsidRDefault="002A77A1" w:rsidP="002A77A1">
            <w:pPr>
              <w:rPr>
                <w:rStyle w:val="A07"/>
                <w:rFonts w:cs="Times New Roman"/>
                <w:sz w:val="16"/>
                <w:szCs w:val="16"/>
              </w:rPr>
            </w:pPr>
            <w:r w:rsidRPr="002A77A1">
              <w:rPr>
                <w:rStyle w:val="A07"/>
                <w:rFonts w:cs="Times New Roman"/>
                <w:sz w:val="16"/>
                <w:szCs w:val="16"/>
              </w:rPr>
              <w:t>Günümüzde dünyadaki bütün şehirlerin ortaya çıkışı ve gelişmesinde bir ya da birden fazla işlev et</w:t>
            </w:r>
            <w:r w:rsidRPr="002A77A1">
              <w:rPr>
                <w:rStyle w:val="A07"/>
                <w:rFonts w:cs="Times New Roman"/>
                <w:sz w:val="16"/>
                <w:szCs w:val="16"/>
              </w:rPr>
              <w:softHyphen/>
              <w:t>kili olmuştur. Bütün işlevlerin bir şehirde aynı etki</w:t>
            </w:r>
            <w:r w:rsidRPr="002A77A1">
              <w:rPr>
                <w:rStyle w:val="A07"/>
                <w:rFonts w:cs="Times New Roman"/>
                <w:sz w:val="16"/>
                <w:szCs w:val="16"/>
              </w:rPr>
              <w:softHyphen/>
              <w:t>ye sahip olması mümkün değildir. Dolayısıyla mev</w:t>
            </w:r>
            <w:r w:rsidRPr="002A77A1">
              <w:rPr>
                <w:rStyle w:val="A07"/>
                <w:rFonts w:cs="Times New Roman"/>
                <w:sz w:val="16"/>
                <w:szCs w:val="16"/>
              </w:rPr>
              <w:softHyphen/>
              <w:t>cut fonksiyonlardan birinin genellikle diğerlerinden daha fazla ön planda olduğunu söylemek mümkün</w:t>
            </w:r>
            <w:r w:rsidRPr="002A77A1">
              <w:rPr>
                <w:rStyle w:val="A07"/>
                <w:rFonts w:cs="Times New Roman"/>
                <w:sz w:val="16"/>
                <w:szCs w:val="16"/>
              </w:rPr>
              <w:softHyphen/>
              <w:t>dür. Fonksiyonel özelliklerine göre şehirler; idari, dinî, askerî şehirler ile tarım, sanayi, maden, liman, ticaret, turizm ve kültür şehirleri olarak sınıflandı</w:t>
            </w:r>
            <w:r w:rsidRPr="002A77A1">
              <w:rPr>
                <w:rStyle w:val="A07"/>
                <w:rFonts w:cs="Times New Roman"/>
                <w:sz w:val="16"/>
                <w:szCs w:val="16"/>
              </w:rPr>
              <w:softHyphen/>
              <w:t>rılabilir.</w:t>
            </w:r>
          </w:p>
          <w:p w14:paraId="18711680" w14:textId="088067E4" w:rsidR="002A77A1" w:rsidRPr="002A77A1" w:rsidRDefault="002A77A1" w:rsidP="002A77A1">
            <w:pPr>
              <w:pStyle w:val="Pa27"/>
              <w:ind w:firstLine="280"/>
              <w:jc w:val="both"/>
              <w:rPr>
                <w:rFonts w:ascii="Times New Roman" w:hAnsi="Times New Roman"/>
                <w:color w:val="211D1E"/>
                <w:sz w:val="14"/>
                <w:szCs w:val="14"/>
              </w:rPr>
            </w:pPr>
            <w:r w:rsidRPr="002A77A1">
              <w:rPr>
                <w:rStyle w:val="A07"/>
                <w:rFonts w:ascii="Times New Roman" w:hAnsi="Times New Roman" w:cs="Times New Roman"/>
                <w:sz w:val="14"/>
                <w:szCs w:val="14"/>
              </w:rPr>
              <w:t xml:space="preserve"> </w:t>
            </w:r>
          </w:p>
          <w:p w14:paraId="4578F807" w14:textId="0A6601C8" w:rsidR="002A77A1" w:rsidRPr="002A77A1" w:rsidRDefault="002A77A1" w:rsidP="002A77A1">
            <w:pPr>
              <w:pStyle w:val="Pa27"/>
              <w:jc w:val="both"/>
              <w:rPr>
                <w:rFonts w:ascii="Times New Roman" w:hAnsi="Times New Roman"/>
                <w:color w:val="211D1E"/>
                <w:sz w:val="16"/>
                <w:szCs w:val="16"/>
              </w:rPr>
            </w:pPr>
            <w:r w:rsidRPr="002A77A1">
              <w:rPr>
                <w:rStyle w:val="A07"/>
                <w:rFonts w:ascii="Times New Roman" w:hAnsi="Times New Roman" w:cs="Times New Roman"/>
                <w:b/>
                <w:bCs/>
                <w:color w:val="FF0000"/>
                <w:sz w:val="18"/>
                <w:szCs w:val="18"/>
              </w:rPr>
              <w:t>İdari şehirler</w:t>
            </w:r>
            <w:r w:rsidRPr="002A77A1">
              <w:rPr>
                <w:rStyle w:val="A07"/>
                <w:rFonts w:ascii="Times New Roman" w:hAnsi="Times New Roman" w:cs="Times New Roman"/>
                <w:sz w:val="16"/>
                <w:szCs w:val="16"/>
              </w:rPr>
              <w:t>; bir ülkenin, bölgenin ya da ulus</w:t>
            </w:r>
            <w:r w:rsidRPr="002A77A1">
              <w:rPr>
                <w:rStyle w:val="A07"/>
                <w:rFonts w:ascii="Times New Roman" w:hAnsi="Times New Roman" w:cs="Times New Roman"/>
                <w:sz w:val="16"/>
                <w:szCs w:val="16"/>
              </w:rPr>
              <w:softHyphen/>
              <w:t>larası bir kuruluşun yönetim merkezinin bulundu</w:t>
            </w:r>
            <w:r w:rsidRPr="002A77A1">
              <w:rPr>
                <w:rStyle w:val="A07"/>
                <w:rFonts w:ascii="Times New Roman" w:hAnsi="Times New Roman" w:cs="Times New Roman"/>
                <w:sz w:val="16"/>
                <w:szCs w:val="16"/>
              </w:rPr>
              <w:softHyphen/>
              <w:t xml:space="preserve">ğu şehirlerdir. Londra (İngiltere), Brüksel (Belçika), Paris (Fransa), Washington (Vaşingtın-ABD), Ottawa (Kanada) ve Moskova (Rusya) bu tür şehirlere örnek verilebilir. </w:t>
            </w:r>
          </w:p>
          <w:p w14:paraId="65732A2F" w14:textId="06790B88" w:rsidR="002A77A1" w:rsidRPr="002A77A1" w:rsidRDefault="002A77A1" w:rsidP="002A77A1">
            <w:pPr>
              <w:autoSpaceDE w:val="0"/>
              <w:autoSpaceDN w:val="0"/>
              <w:adjustRightInd w:val="0"/>
              <w:rPr>
                <w:rStyle w:val="A07"/>
                <w:rFonts w:cs="Times New Roman"/>
                <w:sz w:val="16"/>
                <w:szCs w:val="16"/>
              </w:rPr>
            </w:pPr>
            <w:r w:rsidRPr="002A77A1">
              <w:rPr>
                <w:rStyle w:val="A07"/>
                <w:rFonts w:cs="Times New Roman"/>
                <w:b/>
                <w:bCs/>
                <w:color w:val="FF0000"/>
                <w:sz w:val="18"/>
                <w:szCs w:val="18"/>
              </w:rPr>
              <w:t>Dinî şehirler</w:t>
            </w:r>
            <w:r w:rsidRPr="002A77A1">
              <w:rPr>
                <w:rStyle w:val="A07"/>
                <w:rFonts w:cs="Times New Roman"/>
                <w:sz w:val="16"/>
                <w:szCs w:val="16"/>
              </w:rPr>
              <w:t>, bir veya birden fazla dinî inancın merkezi ya da kutsal değerlere ve mekânlara sahip olan şehirlerdir. Mekke, Medine (Suudi Arabistan), Kudüs (Filistin), Roma (İtalya) ve Lhasa (Çin) dinî şe</w:t>
            </w:r>
            <w:r w:rsidRPr="002A77A1">
              <w:rPr>
                <w:rStyle w:val="A07"/>
                <w:rFonts w:cs="Times New Roman"/>
                <w:sz w:val="16"/>
                <w:szCs w:val="16"/>
              </w:rPr>
              <w:softHyphen/>
              <w:t>hirlere örnek verilebilir.</w:t>
            </w:r>
          </w:p>
          <w:p w14:paraId="01326BA3" w14:textId="77777777" w:rsidR="002A77A1" w:rsidRPr="002A77A1" w:rsidRDefault="002A77A1" w:rsidP="002A77A1">
            <w:pPr>
              <w:autoSpaceDE w:val="0"/>
              <w:autoSpaceDN w:val="0"/>
              <w:adjustRightInd w:val="0"/>
              <w:spacing w:line="241" w:lineRule="atLeast"/>
              <w:jc w:val="both"/>
              <w:rPr>
                <w:noProof w:val="0"/>
                <w:color w:val="211D1E"/>
                <w:sz w:val="16"/>
                <w:szCs w:val="16"/>
                <w:lang w:eastAsia="tr-TR"/>
              </w:rPr>
            </w:pPr>
            <w:r w:rsidRPr="002A77A1">
              <w:rPr>
                <w:b/>
                <w:bCs/>
                <w:noProof w:val="0"/>
                <w:color w:val="FF0000"/>
                <w:sz w:val="18"/>
                <w:szCs w:val="18"/>
                <w:lang w:eastAsia="tr-TR"/>
              </w:rPr>
              <w:t>Askerî şehirler</w:t>
            </w:r>
            <w:r w:rsidRPr="002A77A1">
              <w:rPr>
                <w:noProof w:val="0"/>
                <w:color w:val="211D1E"/>
                <w:sz w:val="16"/>
                <w:szCs w:val="16"/>
                <w:lang w:eastAsia="tr-TR"/>
              </w:rPr>
              <w:t>, gelişiminde stratejik öneme sa</w:t>
            </w:r>
            <w:r w:rsidRPr="002A77A1">
              <w:rPr>
                <w:noProof w:val="0"/>
                <w:color w:val="211D1E"/>
                <w:sz w:val="16"/>
                <w:szCs w:val="16"/>
                <w:lang w:eastAsia="tr-TR"/>
              </w:rPr>
              <w:softHyphen/>
              <w:t>hip bölgelerin veya askerî eğitim birliklerinin etkili olduğu şehirlerdir. NATO’nun merkezinin bulundu</w:t>
            </w:r>
            <w:r w:rsidRPr="002A77A1">
              <w:rPr>
                <w:noProof w:val="0"/>
                <w:color w:val="211D1E"/>
                <w:sz w:val="16"/>
                <w:szCs w:val="16"/>
                <w:lang w:eastAsia="tr-TR"/>
              </w:rPr>
              <w:softHyphen/>
              <w:t xml:space="preserve">ğu Brüksel (Belçika) askeri şehirlere örnek verilebilir. </w:t>
            </w:r>
          </w:p>
          <w:p w14:paraId="01211D44" w14:textId="1426656E" w:rsidR="002A77A1" w:rsidRPr="002A77A1" w:rsidRDefault="002A77A1" w:rsidP="002A77A1">
            <w:pPr>
              <w:autoSpaceDE w:val="0"/>
              <w:autoSpaceDN w:val="0"/>
              <w:adjustRightInd w:val="0"/>
              <w:rPr>
                <w:noProof w:val="0"/>
                <w:color w:val="211D1E"/>
                <w:sz w:val="16"/>
                <w:szCs w:val="16"/>
                <w:lang w:eastAsia="tr-TR"/>
              </w:rPr>
            </w:pPr>
            <w:r w:rsidRPr="002A77A1">
              <w:rPr>
                <w:b/>
                <w:bCs/>
                <w:noProof w:val="0"/>
                <w:color w:val="FF0000"/>
                <w:sz w:val="18"/>
                <w:szCs w:val="18"/>
                <w:lang w:eastAsia="tr-TR"/>
              </w:rPr>
              <w:t>Liman şehirleri</w:t>
            </w:r>
            <w:r w:rsidRPr="002A77A1">
              <w:rPr>
                <w:noProof w:val="0"/>
                <w:color w:val="FF0000"/>
                <w:sz w:val="18"/>
                <w:szCs w:val="18"/>
                <w:lang w:eastAsia="tr-TR"/>
              </w:rPr>
              <w:t>;</w:t>
            </w:r>
            <w:r w:rsidRPr="002A77A1">
              <w:rPr>
                <w:noProof w:val="0"/>
                <w:color w:val="211D1E"/>
                <w:sz w:val="16"/>
                <w:szCs w:val="16"/>
                <w:lang w:eastAsia="tr-TR"/>
              </w:rPr>
              <w:t xml:space="preserve"> hinterlandı geniş, önemli koy ve körfezlere sahip olan, ticaretin genellikle liman aracılığıyla yapılması sonucu gelişen şehirlerdir. Rotterdam (Hollanda), Hamburg (Almanya), Marsilya (Fransa), Singapur (Singapur), Kalküta (Hindistan) ve Shangay (Çin) liman şehirlerine verilebilecek örnek</w:t>
            </w:r>
            <w:r w:rsidRPr="002A77A1">
              <w:rPr>
                <w:noProof w:val="0"/>
                <w:color w:val="211D1E"/>
                <w:sz w:val="16"/>
                <w:szCs w:val="16"/>
                <w:lang w:eastAsia="tr-TR"/>
              </w:rPr>
              <w:softHyphen/>
              <w:t>ler arasında yer almaktadır.</w:t>
            </w:r>
          </w:p>
          <w:p w14:paraId="72FA14FB" w14:textId="00F227A1" w:rsidR="002A77A1" w:rsidRPr="002A77A1" w:rsidRDefault="002A77A1" w:rsidP="002A77A1">
            <w:pPr>
              <w:autoSpaceDE w:val="0"/>
              <w:autoSpaceDN w:val="0"/>
              <w:adjustRightInd w:val="0"/>
              <w:spacing w:line="241" w:lineRule="atLeast"/>
              <w:jc w:val="both"/>
              <w:rPr>
                <w:noProof w:val="0"/>
                <w:color w:val="211D1E"/>
                <w:sz w:val="16"/>
                <w:szCs w:val="16"/>
                <w:lang w:eastAsia="tr-TR"/>
              </w:rPr>
            </w:pPr>
            <w:r w:rsidRPr="002A77A1">
              <w:rPr>
                <w:b/>
                <w:bCs/>
                <w:noProof w:val="0"/>
                <w:color w:val="FF0000"/>
                <w:sz w:val="18"/>
                <w:szCs w:val="18"/>
                <w:lang w:eastAsia="tr-TR"/>
              </w:rPr>
              <w:t>Tarım şehri</w:t>
            </w:r>
            <w:r w:rsidRPr="002A77A1">
              <w:rPr>
                <w:noProof w:val="0"/>
                <w:color w:val="FF0000"/>
                <w:sz w:val="18"/>
                <w:szCs w:val="18"/>
                <w:lang w:eastAsia="tr-TR"/>
              </w:rPr>
              <w:t>,</w:t>
            </w:r>
            <w:r w:rsidRPr="002A77A1">
              <w:rPr>
                <w:noProof w:val="0"/>
                <w:color w:val="211D1E"/>
                <w:sz w:val="16"/>
                <w:szCs w:val="16"/>
                <w:lang w:eastAsia="tr-TR"/>
              </w:rPr>
              <w:t xml:space="preserve"> insanların geçimlerini daha çok tarımsal faaliyetlerden karşıladığı şehirdir. Bu şehirlerde az da olsa tarıma dayalı sanayi faali</w:t>
            </w:r>
            <w:r w:rsidRPr="002A77A1">
              <w:rPr>
                <w:noProof w:val="0"/>
                <w:color w:val="211D1E"/>
                <w:sz w:val="16"/>
                <w:szCs w:val="16"/>
                <w:lang w:eastAsia="tr-TR"/>
              </w:rPr>
              <w:softHyphen/>
              <w:t xml:space="preserve">yetleri yer almaktadır. Bulgaristan’daki Kırcaali şehri tarım şehrine örnek verilebilir. </w:t>
            </w:r>
          </w:p>
          <w:p w14:paraId="7F03DAB7" w14:textId="767FB743" w:rsidR="002A77A1" w:rsidRPr="002A77A1" w:rsidRDefault="002A77A1" w:rsidP="002A77A1">
            <w:pPr>
              <w:autoSpaceDE w:val="0"/>
              <w:autoSpaceDN w:val="0"/>
              <w:adjustRightInd w:val="0"/>
              <w:spacing w:line="241" w:lineRule="atLeast"/>
              <w:jc w:val="both"/>
              <w:rPr>
                <w:noProof w:val="0"/>
                <w:color w:val="211D1E"/>
                <w:sz w:val="16"/>
                <w:szCs w:val="16"/>
                <w:lang w:eastAsia="tr-TR"/>
              </w:rPr>
            </w:pPr>
            <w:r w:rsidRPr="002A77A1">
              <w:rPr>
                <w:b/>
                <w:bCs/>
                <w:noProof w:val="0"/>
                <w:color w:val="FF0000"/>
                <w:sz w:val="18"/>
                <w:szCs w:val="18"/>
                <w:lang w:eastAsia="tr-TR"/>
              </w:rPr>
              <w:t>Sanayi şehirleri</w:t>
            </w:r>
            <w:r w:rsidRPr="002A77A1">
              <w:rPr>
                <w:noProof w:val="0"/>
                <w:color w:val="211D1E"/>
                <w:sz w:val="16"/>
                <w:szCs w:val="16"/>
                <w:lang w:eastAsia="tr-TR"/>
              </w:rPr>
              <w:t>, Sanayi Devrimi’nin etkisiyle sanayi tesislerinin kurulması sonucu ortaya çık</w:t>
            </w:r>
            <w:r w:rsidRPr="002A77A1">
              <w:rPr>
                <w:noProof w:val="0"/>
                <w:color w:val="211D1E"/>
                <w:sz w:val="16"/>
                <w:szCs w:val="16"/>
                <w:lang w:eastAsia="tr-TR"/>
              </w:rPr>
              <w:softHyphen/>
              <w:t>mıştır. Bu şehirler, diğer sektörlerin gelişmesini etkileyerek faaliyet gösterdiği bölgenin ön pla</w:t>
            </w:r>
            <w:r w:rsidRPr="002A77A1">
              <w:rPr>
                <w:noProof w:val="0"/>
                <w:color w:val="211D1E"/>
                <w:sz w:val="16"/>
                <w:szCs w:val="16"/>
                <w:lang w:eastAsia="tr-TR"/>
              </w:rPr>
              <w:softHyphen/>
              <w:t>na çıkmasını sağlar. Manchester (Mençestır-İn</w:t>
            </w:r>
            <w:r w:rsidRPr="002A77A1">
              <w:rPr>
                <w:noProof w:val="0"/>
                <w:color w:val="211D1E"/>
                <w:sz w:val="16"/>
                <w:szCs w:val="16"/>
                <w:lang w:eastAsia="tr-TR"/>
              </w:rPr>
              <w:softHyphen/>
              <w:t>giltere), Tokyo (Japonya), Düsseldorf (Düsul</w:t>
            </w:r>
            <w:r w:rsidRPr="002A77A1">
              <w:rPr>
                <w:noProof w:val="0"/>
                <w:color w:val="211D1E"/>
                <w:sz w:val="16"/>
                <w:szCs w:val="16"/>
                <w:lang w:eastAsia="tr-TR"/>
              </w:rPr>
              <w:softHyphen/>
              <w:t xml:space="preserve">dorf-Almanya) ve Detroit (Ditroit-ABD) sanayi şehirlerine verilebilecek örnekler arasında yer almaktadır. </w:t>
            </w:r>
          </w:p>
          <w:p w14:paraId="51EA904C" w14:textId="1913F68C" w:rsidR="002A77A1" w:rsidRPr="002A77A1" w:rsidRDefault="002A77A1" w:rsidP="002A77A1">
            <w:pPr>
              <w:autoSpaceDE w:val="0"/>
              <w:autoSpaceDN w:val="0"/>
              <w:adjustRightInd w:val="0"/>
              <w:spacing w:line="241" w:lineRule="atLeast"/>
              <w:jc w:val="both"/>
              <w:rPr>
                <w:noProof w:val="0"/>
                <w:color w:val="211D1E"/>
                <w:sz w:val="16"/>
                <w:szCs w:val="16"/>
                <w:lang w:eastAsia="tr-TR"/>
              </w:rPr>
            </w:pPr>
            <w:r w:rsidRPr="002A77A1">
              <w:rPr>
                <w:b/>
                <w:bCs/>
                <w:noProof w:val="0"/>
                <w:color w:val="FF0000"/>
                <w:sz w:val="18"/>
                <w:szCs w:val="18"/>
                <w:lang w:eastAsia="tr-TR"/>
              </w:rPr>
              <w:lastRenderedPageBreak/>
              <w:t>Maden şehirleri</w:t>
            </w:r>
            <w:r w:rsidRPr="002A77A1">
              <w:rPr>
                <w:noProof w:val="0"/>
                <w:color w:val="211D1E"/>
                <w:sz w:val="16"/>
                <w:szCs w:val="16"/>
                <w:lang w:eastAsia="tr-TR"/>
              </w:rPr>
              <w:t>, önemli yer altı kaynak</w:t>
            </w:r>
            <w:r w:rsidRPr="002A77A1">
              <w:rPr>
                <w:noProof w:val="0"/>
                <w:color w:val="211D1E"/>
                <w:sz w:val="16"/>
                <w:szCs w:val="16"/>
                <w:lang w:eastAsia="tr-TR"/>
              </w:rPr>
              <w:softHyphen/>
              <w:t xml:space="preserve">larına bağlı olarak gelişen şehirlerdir. Essen (Esın-Almanya), Kerkük (Irak), Kiruna (İsveç) ve Pittsburgh (ABD) bu şehirlere örnek verilebilir. </w:t>
            </w:r>
          </w:p>
          <w:p w14:paraId="11BF3FCB" w14:textId="15C6D051" w:rsidR="002A77A1" w:rsidRPr="002A77A1" w:rsidRDefault="002A77A1" w:rsidP="002A77A1">
            <w:pPr>
              <w:autoSpaceDE w:val="0"/>
              <w:autoSpaceDN w:val="0"/>
              <w:adjustRightInd w:val="0"/>
              <w:rPr>
                <w:noProof w:val="0"/>
                <w:color w:val="211D1E"/>
                <w:sz w:val="16"/>
                <w:szCs w:val="16"/>
                <w:lang w:eastAsia="tr-TR"/>
              </w:rPr>
            </w:pPr>
            <w:r w:rsidRPr="002A77A1">
              <w:rPr>
                <w:b/>
                <w:bCs/>
                <w:noProof w:val="0"/>
                <w:color w:val="FF0000"/>
                <w:sz w:val="18"/>
                <w:szCs w:val="18"/>
                <w:lang w:eastAsia="tr-TR"/>
              </w:rPr>
              <w:t>Turizm şehirleri</w:t>
            </w:r>
            <w:r w:rsidRPr="002A77A1">
              <w:rPr>
                <w:noProof w:val="0"/>
                <w:color w:val="211D1E"/>
                <w:sz w:val="16"/>
                <w:szCs w:val="16"/>
                <w:lang w:eastAsia="tr-TR"/>
              </w:rPr>
              <w:t>, doğal ve beşerî turizm varlıklarının bulunması sayesinde gelişen şehir</w:t>
            </w:r>
            <w:r w:rsidRPr="002A77A1">
              <w:rPr>
                <w:noProof w:val="0"/>
                <w:color w:val="211D1E"/>
                <w:sz w:val="16"/>
                <w:szCs w:val="16"/>
                <w:lang w:eastAsia="tr-TR"/>
              </w:rPr>
              <w:softHyphen/>
              <w:t>lerdir. Miami (ABD), Venedik (İtalya), Barcelona (İspanya), Roma (İtalya), Dubai (BAE) ve Singa</w:t>
            </w:r>
            <w:r w:rsidRPr="002A77A1">
              <w:rPr>
                <w:noProof w:val="0"/>
                <w:color w:val="211D1E"/>
                <w:sz w:val="16"/>
                <w:szCs w:val="16"/>
                <w:lang w:eastAsia="tr-TR"/>
              </w:rPr>
              <w:softHyphen/>
              <w:t>pur (Singapur) turizm şehirlerine örnek verile</w:t>
            </w:r>
            <w:r w:rsidRPr="002A77A1">
              <w:rPr>
                <w:noProof w:val="0"/>
                <w:color w:val="211D1E"/>
                <w:sz w:val="16"/>
                <w:szCs w:val="16"/>
                <w:lang w:eastAsia="tr-TR"/>
              </w:rPr>
              <w:softHyphen/>
              <w:t>bili</w:t>
            </w:r>
            <w:r w:rsidR="00651DBF">
              <w:rPr>
                <w:noProof w:val="0"/>
                <w:color w:val="211D1E"/>
                <w:sz w:val="16"/>
                <w:szCs w:val="16"/>
                <w:lang w:eastAsia="tr-TR"/>
              </w:rPr>
              <w:t>r</w:t>
            </w:r>
            <w:r w:rsidRPr="002A77A1">
              <w:rPr>
                <w:noProof w:val="0"/>
                <w:color w:val="211D1E"/>
                <w:sz w:val="16"/>
                <w:szCs w:val="16"/>
                <w:lang w:eastAsia="tr-TR"/>
              </w:rPr>
              <w:t>.</w:t>
            </w:r>
          </w:p>
          <w:p w14:paraId="067ECA99" w14:textId="77777777" w:rsidR="002A77A1" w:rsidRPr="002A77A1" w:rsidRDefault="002A77A1" w:rsidP="002A77A1">
            <w:pPr>
              <w:autoSpaceDE w:val="0"/>
              <w:autoSpaceDN w:val="0"/>
              <w:adjustRightInd w:val="0"/>
              <w:spacing w:line="241" w:lineRule="atLeast"/>
              <w:jc w:val="both"/>
              <w:rPr>
                <w:noProof w:val="0"/>
                <w:color w:val="211D1E"/>
                <w:sz w:val="16"/>
                <w:szCs w:val="16"/>
                <w:lang w:eastAsia="tr-TR"/>
              </w:rPr>
            </w:pPr>
            <w:r w:rsidRPr="002A77A1">
              <w:rPr>
                <w:b/>
                <w:bCs/>
                <w:noProof w:val="0"/>
                <w:color w:val="FF0000"/>
                <w:sz w:val="18"/>
                <w:szCs w:val="18"/>
                <w:lang w:eastAsia="tr-TR"/>
              </w:rPr>
              <w:t>Kültürel şehirler</w:t>
            </w:r>
            <w:r w:rsidRPr="002A77A1">
              <w:rPr>
                <w:noProof w:val="0"/>
                <w:color w:val="FF0000"/>
                <w:sz w:val="18"/>
                <w:szCs w:val="18"/>
                <w:lang w:eastAsia="tr-TR"/>
              </w:rPr>
              <w:t>;</w:t>
            </w:r>
            <w:r w:rsidRPr="002A77A1">
              <w:rPr>
                <w:noProof w:val="0"/>
                <w:color w:val="211D1E"/>
                <w:sz w:val="16"/>
                <w:szCs w:val="16"/>
                <w:lang w:eastAsia="tr-TR"/>
              </w:rPr>
              <w:t xml:space="preserve"> bilim, sanat ve eğitim gibi çe</w:t>
            </w:r>
            <w:r w:rsidRPr="002A77A1">
              <w:rPr>
                <w:noProof w:val="0"/>
                <w:color w:val="211D1E"/>
                <w:sz w:val="16"/>
                <w:szCs w:val="16"/>
                <w:lang w:eastAsia="tr-TR"/>
              </w:rPr>
              <w:softHyphen/>
              <w:t>şitli kültürel faaliyetlerin ön planda olduğu şehirler</w:t>
            </w:r>
            <w:r w:rsidRPr="002A77A1">
              <w:rPr>
                <w:noProof w:val="0"/>
                <w:color w:val="211D1E"/>
                <w:sz w:val="16"/>
                <w:szCs w:val="16"/>
                <w:lang w:eastAsia="tr-TR"/>
              </w:rPr>
              <w:softHyphen/>
              <w:t>dir. Oxford (İngiltere), Cambridge (İngiltere), Pricen</w:t>
            </w:r>
            <w:r w:rsidRPr="002A77A1">
              <w:rPr>
                <w:noProof w:val="0"/>
                <w:color w:val="211D1E"/>
                <w:sz w:val="16"/>
                <w:szCs w:val="16"/>
                <w:lang w:eastAsia="tr-TR"/>
              </w:rPr>
              <w:softHyphen/>
              <w:t xml:space="preserve">ton (ABD) ve Salamanca (İspanya) kültür şehirlerine örnek verilebilir. </w:t>
            </w:r>
          </w:p>
          <w:p w14:paraId="173BA249" w14:textId="20D23E85" w:rsidR="002A77A1" w:rsidRPr="002A77A1" w:rsidRDefault="002A77A1" w:rsidP="002A77A1">
            <w:pPr>
              <w:autoSpaceDE w:val="0"/>
              <w:autoSpaceDN w:val="0"/>
              <w:adjustRightInd w:val="0"/>
              <w:rPr>
                <w:noProof w:val="0"/>
                <w:color w:val="211D1E"/>
                <w:sz w:val="16"/>
                <w:szCs w:val="16"/>
                <w:lang w:eastAsia="tr-TR"/>
              </w:rPr>
            </w:pPr>
            <w:r w:rsidRPr="002A77A1">
              <w:rPr>
                <w:b/>
                <w:bCs/>
                <w:noProof w:val="0"/>
                <w:color w:val="FF0000"/>
                <w:sz w:val="18"/>
                <w:szCs w:val="18"/>
                <w:lang w:eastAsia="tr-TR"/>
              </w:rPr>
              <w:t>Ticaret şehirleri</w:t>
            </w:r>
            <w:r w:rsidRPr="002A77A1">
              <w:rPr>
                <w:noProof w:val="0"/>
                <w:color w:val="211D1E"/>
                <w:sz w:val="16"/>
                <w:szCs w:val="16"/>
                <w:lang w:eastAsia="tr-TR"/>
              </w:rPr>
              <w:t>, genellikle ulaşım hatlarının ge</w:t>
            </w:r>
            <w:r w:rsidRPr="002A77A1">
              <w:rPr>
                <w:noProof w:val="0"/>
                <w:color w:val="211D1E"/>
                <w:sz w:val="16"/>
                <w:szCs w:val="16"/>
                <w:lang w:eastAsia="tr-TR"/>
              </w:rPr>
              <w:softHyphen/>
              <w:t>liştiği ve ticari faaliyetlerin yoğunlaştığı şehirlerdir. New York (ABD), Hong Kong (Çin), Shangay (Çin), Paris (Fransa), Londra (İngiltere) ve Tokyo (Japonya) ticaret şehirlerine örnek verilebilir.</w:t>
            </w:r>
          </w:p>
          <w:p w14:paraId="1BB45FC7" w14:textId="5A556C07" w:rsidR="002A77A1" w:rsidRPr="002A77A1" w:rsidRDefault="002A77A1" w:rsidP="002A77A1">
            <w:pPr>
              <w:autoSpaceDE w:val="0"/>
              <w:autoSpaceDN w:val="0"/>
              <w:adjustRightInd w:val="0"/>
              <w:rPr>
                <w:noProof w:val="0"/>
                <w:color w:val="211D1E"/>
                <w:sz w:val="20"/>
                <w:szCs w:val="20"/>
                <w:lang w:eastAsia="tr-TR"/>
              </w:rPr>
            </w:pPr>
          </w:p>
          <w:p w14:paraId="004162B4" w14:textId="2894B3CD" w:rsidR="002A77A1" w:rsidRPr="002A77A1" w:rsidRDefault="002A77A1" w:rsidP="002A77A1">
            <w:pPr>
              <w:autoSpaceDE w:val="0"/>
              <w:autoSpaceDN w:val="0"/>
              <w:adjustRightInd w:val="0"/>
              <w:rPr>
                <w:b/>
                <w:bCs/>
                <w:color w:val="0070C0"/>
                <w:sz w:val="20"/>
                <w:szCs w:val="20"/>
              </w:rPr>
            </w:pPr>
            <w:r w:rsidRPr="002A77A1">
              <w:rPr>
                <w:b/>
                <w:bCs/>
                <w:color w:val="0070C0"/>
                <w:sz w:val="20"/>
                <w:szCs w:val="20"/>
              </w:rPr>
              <w:t>Türk-İslam Şehirleri</w:t>
            </w:r>
          </w:p>
          <w:p w14:paraId="56FF65C5" w14:textId="645F431A" w:rsidR="00651DBF" w:rsidRPr="00651DBF" w:rsidRDefault="002A77A1" w:rsidP="002A77A1">
            <w:pPr>
              <w:rPr>
                <w:rStyle w:val="A07"/>
                <w:rFonts w:cs="Times New Roman"/>
                <w:color w:val="auto"/>
                <w:sz w:val="24"/>
                <w:szCs w:val="24"/>
              </w:rPr>
            </w:pPr>
            <w:r w:rsidRPr="002A77A1">
              <w:rPr>
                <w:rStyle w:val="A07"/>
                <w:rFonts w:cs="Times New Roman"/>
                <w:sz w:val="16"/>
                <w:szCs w:val="16"/>
              </w:rPr>
              <w:t>Türk toplumlarında şehirsel yerleşmelerin ilk olarak VIII. yüzyılda ortaya çıktığı tahmin edilmektedir. İn</w:t>
            </w:r>
            <w:r w:rsidRPr="002A77A1">
              <w:rPr>
                <w:rStyle w:val="A07"/>
                <w:rFonts w:cs="Times New Roman"/>
                <w:sz w:val="16"/>
                <w:szCs w:val="16"/>
              </w:rPr>
              <w:softHyphen/>
              <w:t>sanların ticaret ve zanaatla uğraştığı ilk Türk yerleşmelerinden olan Beşbalık şehrinin etrafı güvenlik gerek</w:t>
            </w:r>
            <w:r w:rsidRPr="002A77A1">
              <w:rPr>
                <w:rStyle w:val="A07"/>
                <w:rFonts w:cs="Times New Roman"/>
                <w:sz w:val="16"/>
                <w:szCs w:val="16"/>
              </w:rPr>
              <w:softHyphen/>
              <w:t xml:space="preserve">çesiyle surlarla çevrilmiştir. Mevlâna’nın doğduğu yer olan Belh’de ise hem şehrin etrafı hem de sahip olunan tarım arazileri surlarla çevrilerek saldırılara karşı korunaklı hâle getirilmiştir. </w:t>
            </w:r>
          </w:p>
          <w:p w14:paraId="3DCB464C" w14:textId="6C14048C" w:rsidR="002A77A1" w:rsidRPr="002A77A1" w:rsidRDefault="002A77A1" w:rsidP="002A77A1">
            <w:pPr>
              <w:rPr>
                <w:rStyle w:val="A07"/>
                <w:rFonts w:cs="Times New Roman"/>
                <w:sz w:val="16"/>
                <w:szCs w:val="16"/>
              </w:rPr>
            </w:pPr>
            <w:r w:rsidRPr="002A77A1">
              <w:rPr>
                <w:rStyle w:val="A07"/>
                <w:rFonts w:cs="Times New Roman"/>
                <w:sz w:val="16"/>
                <w:szCs w:val="16"/>
              </w:rPr>
              <w:t>İslamiyet’in kabulüyle Türkler tarafından göçebe yaşam tarzı yavaş yavaş terk edilmeye başlanmış ve bu doğrultuda IX. yüzyıldan itibaren Taşkent, Fergana, Buhara, Semerkant ve Tebriz gibi önemli Türk-İslam şehirleri ortaya çıkmıştır. Bu şehirlerde ticaretin kalbinin attığı alanlar olan çarşılar çok gelişmiştir. Bu dönemde şehir hayatının içerisinde önemli bir yer teşkil eden dericilik, demircilik, terzilik ve ayakkabıcılık gibi mesleklerin icra edilmesi sosyal, kültürel ve ekonomik hayatın da geliştiğinin önemli bir göstergesidir. Ayrıca bu şehirlerin İpek Yolu güzergâhında kurulması, ticari faaliyetlerin gelişmesinde etkili olmuştur.</w:t>
            </w:r>
          </w:p>
          <w:p w14:paraId="5AD82841" w14:textId="0C8AEB02" w:rsidR="002A77A1" w:rsidRPr="002A77A1" w:rsidRDefault="00651DBF" w:rsidP="00651DBF">
            <w:pPr>
              <w:jc w:val="center"/>
              <w:rPr>
                <w:rStyle w:val="A07"/>
                <w:rFonts w:cs="Times New Roman"/>
                <w:sz w:val="16"/>
                <w:szCs w:val="16"/>
              </w:rPr>
            </w:pPr>
            <w:r>
              <w:rPr>
                <w:color w:val="211D1E"/>
                <w:sz w:val="16"/>
                <w:szCs w:val="16"/>
              </w:rPr>
              <w:drawing>
                <wp:inline distT="0" distB="0" distL="0" distR="0" wp14:anchorId="48666472" wp14:editId="6017C951">
                  <wp:extent cx="5902960" cy="2083810"/>
                  <wp:effectExtent l="0" t="0" r="254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8437" cy="2092804"/>
                          </a:xfrm>
                          <a:prstGeom prst="rect">
                            <a:avLst/>
                          </a:prstGeom>
                        </pic:spPr>
                      </pic:pic>
                    </a:graphicData>
                  </a:graphic>
                </wp:inline>
              </w:drawing>
            </w:r>
          </w:p>
          <w:p w14:paraId="737161F7" w14:textId="4E53EEC6" w:rsidR="00651DBF" w:rsidRPr="00651DBF" w:rsidRDefault="002A77A1" w:rsidP="002A77A1">
            <w:pPr>
              <w:rPr>
                <w:rStyle w:val="A07"/>
                <w:rFonts w:cs="Times New Roman"/>
                <w:color w:val="auto"/>
                <w:sz w:val="24"/>
                <w:szCs w:val="24"/>
              </w:rPr>
            </w:pPr>
            <w:r w:rsidRPr="002A77A1">
              <w:rPr>
                <w:rStyle w:val="A07"/>
                <w:rFonts w:cs="Times New Roman"/>
                <w:sz w:val="16"/>
                <w:szCs w:val="16"/>
              </w:rPr>
              <w:t>Maveraünnehir Bölgesi’nde yer alan Semerkant ve Buhara, sahip olduğu verimli topraklar ve İpek Yolu üzerinde yer almasından dolayı sürekli olarak saldırılara maruz kalmıştır. Büyük Selçuklular Dönemi’nde şe</w:t>
            </w:r>
            <w:r w:rsidRPr="002A77A1">
              <w:rPr>
                <w:rStyle w:val="A07"/>
                <w:rFonts w:cs="Times New Roman"/>
                <w:sz w:val="16"/>
                <w:szCs w:val="16"/>
              </w:rPr>
              <w:softHyphen/>
              <w:t xml:space="preserve">hirleşme oldukça gelişmiş ancak XIII. yüzyılda Moğol saldırıları sonucu bölgedeki şehirler yıkılarak şehir yerleşim alanları dağılmıştır. XIV. yüzyılda Timur tarafından alınan bu şehirler, yeniden inşa edilerek eski görüntülerine tekrar kavuşturulmuştur. İlerleyen süreçte Timur Devleti’nin başkenti olan Semerkant; Uluğ Bey Dönemi’nde bilim, sanat ve kültür alanlarında gelişen bir şehir hâline gelmiştir. Bu gelişmede Uluğ Bey tarafından yaptırılan rasathanenin büyük bir etkisi olmuştur. </w:t>
            </w:r>
          </w:p>
          <w:p w14:paraId="5569F2EB" w14:textId="3153B5C7" w:rsidR="002A77A1" w:rsidRDefault="002A77A1" w:rsidP="002A77A1">
            <w:pPr>
              <w:rPr>
                <w:rStyle w:val="A07"/>
                <w:rFonts w:cs="Times New Roman"/>
                <w:sz w:val="16"/>
                <w:szCs w:val="16"/>
              </w:rPr>
            </w:pPr>
            <w:r w:rsidRPr="002A77A1">
              <w:rPr>
                <w:rStyle w:val="A07"/>
                <w:rFonts w:cs="Times New Roman"/>
                <w:sz w:val="16"/>
                <w:szCs w:val="16"/>
              </w:rPr>
              <w:t>Türklerin Anadolu’ya göç etmesiyle bu topraklarda birçok şehir kurulmuş ya da mevcut şehirlerin geliş</w:t>
            </w:r>
            <w:r w:rsidRPr="002A77A1">
              <w:rPr>
                <w:rStyle w:val="A07"/>
                <w:rFonts w:cs="Times New Roman"/>
                <w:sz w:val="16"/>
                <w:szCs w:val="16"/>
              </w:rPr>
              <w:softHyphen/>
              <w:t>mesisağlanmıştır. Bursa, Konya ve Kayseri bu şehirlere örnek verilebilir. Bahsedilen şehirlerin merkezlerindeki cuma camilerinin yakınlarında kurulan bedesten ve çarşılarda başta tekstil olmak üzere birçok ürünün ticareti yapılmaktaydı. Anadolu’daki Türk-İslam şehirlerinin ekonomik yönden gelişmesinde kervan ticareti önemli bir yere sahiptir. Konya, XII. yüzyılda etrafı surlarla çevrili küçük bir şehirken XIV. yüzyılda nüfusu artan ve zanaatçılar için ayrı ayrı çarşıların kurulduğu bir şehir hâline gelmiştir. Yapılan bu faaliyetler ticaret hayatının gelişmesine ciddi anlamda katkı sunmuştur.</w:t>
            </w:r>
          </w:p>
          <w:p w14:paraId="34613C86" w14:textId="727D08B6" w:rsidR="00651DBF" w:rsidRPr="002A77A1" w:rsidRDefault="00651DBF" w:rsidP="00651DBF">
            <w:pPr>
              <w:jc w:val="center"/>
              <w:rPr>
                <w:noProof w:val="0"/>
                <w:lang w:eastAsia="tr-TR"/>
              </w:rPr>
            </w:pPr>
            <w:r>
              <w:rPr>
                <w:lang w:eastAsia="tr-TR"/>
              </w:rPr>
              <w:drawing>
                <wp:inline distT="0" distB="0" distL="0" distR="0" wp14:anchorId="41C42029" wp14:editId="235A3460">
                  <wp:extent cx="5725160" cy="2032386"/>
                  <wp:effectExtent l="0" t="0" r="0" b="635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4432" cy="2039227"/>
                          </a:xfrm>
                          <a:prstGeom prst="rect">
                            <a:avLst/>
                          </a:prstGeom>
                        </pic:spPr>
                      </pic:pic>
                    </a:graphicData>
                  </a:graphic>
                </wp:inline>
              </w:drawing>
            </w: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5DADF26A" w:rsidR="00DC06C5" w:rsidRDefault="00A32420" w:rsidP="00DC06C5">
            <w:pPr>
              <w:numPr>
                <w:ilvl w:val="0"/>
                <w:numId w:val="40"/>
              </w:numPr>
              <w:tabs>
                <w:tab w:val="left" w:pos="252"/>
              </w:tabs>
              <w:spacing w:before="20" w:after="20"/>
              <w:jc w:val="both"/>
              <w:rPr>
                <w:sz w:val="16"/>
                <w:szCs w:val="16"/>
              </w:rPr>
            </w:pPr>
            <w:r>
              <w:rPr>
                <w:sz w:val="16"/>
                <w:szCs w:val="16"/>
              </w:rPr>
              <w:t>İlk yerleşmeler kurulurken insanlar hangi faktörlere önem vermiştir?</w:t>
            </w:r>
          </w:p>
          <w:p w14:paraId="17A6D8A3" w14:textId="77777777" w:rsidR="00A32420" w:rsidRDefault="00A32420" w:rsidP="00A32420">
            <w:pPr>
              <w:numPr>
                <w:ilvl w:val="0"/>
                <w:numId w:val="40"/>
              </w:numPr>
              <w:tabs>
                <w:tab w:val="clear" w:pos="360"/>
                <w:tab w:val="left" w:pos="252"/>
              </w:tabs>
              <w:spacing w:before="20" w:after="20"/>
              <w:jc w:val="both"/>
              <w:rPr>
                <w:sz w:val="16"/>
                <w:szCs w:val="16"/>
              </w:rPr>
            </w:pPr>
            <w:r>
              <w:rPr>
                <w:sz w:val="16"/>
                <w:szCs w:val="16"/>
              </w:rPr>
              <w:t>Köylerden şehirlere geçişte etkili olan unsurlar neler olmuştur?</w:t>
            </w:r>
          </w:p>
          <w:p w14:paraId="3917B1A0" w14:textId="2020714A" w:rsidR="00DC06C5" w:rsidRPr="00A32420" w:rsidRDefault="00A32420" w:rsidP="00A32420">
            <w:pPr>
              <w:numPr>
                <w:ilvl w:val="0"/>
                <w:numId w:val="40"/>
              </w:numPr>
              <w:tabs>
                <w:tab w:val="clear" w:pos="360"/>
                <w:tab w:val="left" w:pos="252"/>
              </w:tabs>
              <w:spacing w:before="20" w:after="20"/>
              <w:jc w:val="both"/>
              <w:rPr>
                <w:sz w:val="16"/>
                <w:szCs w:val="16"/>
              </w:rPr>
            </w:pPr>
            <w:r w:rsidRPr="00A32420">
              <w:rPr>
                <w:rStyle w:val="A07"/>
                <w:sz w:val="16"/>
                <w:szCs w:val="16"/>
              </w:rPr>
              <w:t>Şehirler veya kırsal alanlar hangi işlevsel özellikler bakımından birbirinden ayrılmaktadır?</w:t>
            </w:r>
            <w:r w:rsidRPr="00A32420">
              <w:rPr>
                <w:sz w:val="12"/>
                <w:szCs w:val="12"/>
              </w:rPr>
              <w:t xml:space="preserve"> </w:t>
            </w:r>
          </w:p>
          <w:p w14:paraId="1117147F" w14:textId="2445C942" w:rsidR="00811FEF" w:rsidRPr="00811FEF" w:rsidRDefault="00A32420" w:rsidP="00811FEF">
            <w:pPr>
              <w:numPr>
                <w:ilvl w:val="0"/>
                <w:numId w:val="40"/>
              </w:numPr>
              <w:tabs>
                <w:tab w:val="left" w:pos="252"/>
              </w:tabs>
              <w:spacing w:before="20" w:after="20"/>
              <w:jc w:val="both"/>
              <w:rPr>
                <w:sz w:val="16"/>
                <w:szCs w:val="16"/>
              </w:rPr>
            </w:pPr>
            <w:r>
              <w:rPr>
                <w:sz w:val="16"/>
                <w:szCs w:val="16"/>
              </w:rPr>
              <w:t>Dünya’dan Turizm şehirlerine örnekler veriniz.</w:t>
            </w:r>
          </w:p>
          <w:p w14:paraId="5FF2E033" w14:textId="4B3912AA" w:rsidR="00DC06C5" w:rsidRPr="00526939" w:rsidRDefault="00DC06C5" w:rsidP="00526939">
            <w:pPr>
              <w:tabs>
                <w:tab w:val="left" w:pos="252"/>
              </w:tabs>
              <w:spacing w:before="20" w:after="20"/>
              <w:jc w:val="both"/>
              <w:rPr>
                <w:sz w:val="16"/>
                <w:szCs w:val="16"/>
              </w:rPr>
            </w:pPr>
            <w:r w:rsidRPr="00B4198C">
              <w:rPr>
                <w:b/>
                <w:sz w:val="16"/>
                <w:szCs w:val="16"/>
              </w:rPr>
              <w:t xml:space="preserve">5.   </w:t>
            </w:r>
            <w:r w:rsidR="00A32420">
              <w:rPr>
                <w:sz w:val="16"/>
                <w:szCs w:val="16"/>
              </w:rPr>
              <w:t>Önemli Türk-İslam şehirleri hangileri olmuştur?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3"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6384"/>
    <w:rsid w:val="001152C3"/>
    <w:rsid w:val="001329EC"/>
    <w:rsid w:val="001450FC"/>
    <w:rsid w:val="0015191D"/>
    <w:rsid w:val="00151B01"/>
    <w:rsid w:val="001667F7"/>
    <w:rsid w:val="00170036"/>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02B0"/>
    <w:rsid w:val="002325F3"/>
    <w:rsid w:val="00240268"/>
    <w:rsid w:val="00241AF3"/>
    <w:rsid w:val="00241F8A"/>
    <w:rsid w:val="002479BC"/>
    <w:rsid w:val="00261906"/>
    <w:rsid w:val="00270961"/>
    <w:rsid w:val="00272F36"/>
    <w:rsid w:val="0028393E"/>
    <w:rsid w:val="0029163F"/>
    <w:rsid w:val="00291ECB"/>
    <w:rsid w:val="002A5A28"/>
    <w:rsid w:val="002A77A1"/>
    <w:rsid w:val="002B244B"/>
    <w:rsid w:val="002B4263"/>
    <w:rsid w:val="002B61BE"/>
    <w:rsid w:val="002B74E2"/>
    <w:rsid w:val="002C0DBD"/>
    <w:rsid w:val="002C4388"/>
    <w:rsid w:val="002C5B32"/>
    <w:rsid w:val="002D0F14"/>
    <w:rsid w:val="002D415C"/>
    <w:rsid w:val="002D698E"/>
    <w:rsid w:val="002E5016"/>
    <w:rsid w:val="003200EA"/>
    <w:rsid w:val="00331EE2"/>
    <w:rsid w:val="003350C3"/>
    <w:rsid w:val="003369F1"/>
    <w:rsid w:val="00337C6D"/>
    <w:rsid w:val="00340AC1"/>
    <w:rsid w:val="00341115"/>
    <w:rsid w:val="00362823"/>
    <w:rsid w:val="0037003E"/>
    <w:rsid w:val="003722FC"/>
    <w:rsid w:val="00374DAB"/>
    <w:rsid w:val="00382A41"/>
    <w:rsid w:val="0038690E"/>
    <w:rsid w:val="003A46E3"/>
    <w:rsid w:val="003A7001"/>
    <w:rsid w:val="003D0C4F"/>
    <w:rsid w:val="003D2719"/>
    <w:rsid w:val="003F0B6B"/>
    <w:rsid w:val="003F0BFE"/>
    <w:rsid w:val="003F5768"/>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51DBF"/>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607C9"/>
    <w:rsid w:val="009738DC"/>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2420"/>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EF3421"/>
    <w:rsid w:val="00F008D0"/>
    <w:rsid w:val="00F0188D"/>
    <w:rsid w:val="00F064E6"/>
    <w:rsid w:val="00F10350"/>
    <w:rsid w:val="00F14988"/>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16">
    <w:name w:val="A1+6"/>
    <w:uiPriority w:val="99"/>
    <w:rsid w:val="002A77A1"/>
    <w:rPr>
      <w:rFonts w:cs="PPMBRJ+Lora-Bold"/>
      <w:b/>
      <w:bCs/>
      <w:color w:val="211D1E"/>
      <w:sz w:val="26"/>
      <w:szCs w:val="26"/>
    </w:rPr>
  </w:style>
  <w:style w:type="character" w:customStyle="1" w:styleId="A07">
    <w:name w:val="A0+7"/>
    <w:uiPriority w:val="99"/>
    <w:rsid w:val="002A77A1"/>
    <w:rPr>
      <w:rFonts w:cs="KHAHZT+Lora-Regular"/>
      <w:color w:val="211D1E"/>
      <w:sz w:val="20"/>
      <w:szCs w:val="20"/>
    </w:rPr>
  </w:style>
  <w:style w:type="paragraph" w:customStyle="1" w:styleId="Pa27">
    <w:name w:val="Pa2+7"/>
    <w:basedOn w:val="Normal"/>
    <w:next w:val="Normal"/>
    <w:uiPriority w:val="99"/>
    <w:rsid w:val="002A77A1"/>
    <w:pPr>
      <w:autoSpaceDE w:val="0"/>
      <w:autoSpaceDN w:val="0"/>
      <w:adjustRightInd w:val="0"/>
      <w:spacing w:line="241" w:lineRule="atLeast"/>
    </w:pPr>
    <w:rPr>
      <w:rFonts w:ascii="KHAHZT+Lora-Regular" w:hAnsi="KHAHZT+Lora-Regula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2265</Words>
  <Characters>12917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Şehirlerin Fonksiyonları ve Değişimi Günlük Plan</vt:lpstr>
    </vt:vector>
  </TitlesOfParts>
  <Manager>cografyahocasi.com</Manager>
  <Company>cografyahocasi.com</Company>
  <LinksUpToDate>false</LinksUpToDate>
  <CharactersWithSpaces>15152</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Şehirlerin Fonksiyonları ve Değişimi Günlük Plan</dc:title>
  <dc:subject>cografyahocasi.com</dc:subject>
  <dc:creator>cografyahocasi.com</dc:creator>
  <cp:keywords>cografyahocasi.com</cp:keywords>
  <dc:description>Coğrafya Günlük Plan</dc:description>
  <cp:lastModifiedBy>H.Abdullah Koyuncu</cp:lastModifiedBy>
  <cp:revision>20</cp:revision>
  <cp:lastPrinted>2009-01-06T22:36:00Z</cp:lastPrinted>
  <dcterms:created xsi:type="dcterms:W3CDTF">2022-07-01T08:17:00Z</dcterms:created>
  <dcterms:modified xsi:type="dcterms:W3CDTF">2022-10-23T08:38:00Z</dcterms:modified>
  <cp:category>cografyahocasi.com</cp:category>
  <cp:contentStatus>cografyahocasi.com</cp:contentStatus>
</cp:coreProperties>
</file>