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FE9E7" w14:textId="1BE6D442" w:rsidR="00FE02F8" w:rsidRPr="007863B7" w:rsidRDefault="006271FC" w:rsidP="005F0142">
      <w:pPr>
        <w:pStyle w:val="Balk9"/>
        <w:jc w:val="left"/>
        <w:rPr>
          <w:rFonts w:asciiTheme="minorHAnsi" w:hAnsiTheme="minorHAnsi" w:cstheme="minorHAnsi"/>
          <w:noProof/>
          <w:sz w:val="28"/>
          <w:szCs w:val="28"/>
        </w:rPr>
      </w:pPr>
      <w:r>
        <w:rPr>
          <w:rFonts w:asciiTheme="minorHAnsi" w:hAnsiTheme="minorHAnsi" w:cstheme="minorHAnsi"/>
          <w:noProof/>
          <w:sz w:val="28"/>
          <w:szCs w:val="28"/>
        </w:rPr>
        <w:t>AKSARAY MERKEZ KIZ ANADOLU İMAM HATİP</w:t>
      </w:r>
      <w:r w:rsidR="0057595A" w:rsidRPr="007863B7">
        <w:rPr>
          <w:rFonts w:asciiTheme="minorHAnsi" w:hAnsiTheme="minorHAnsi" w:cstheme="minorHAnsi"/>
          <w:noProof/>
          <w:sz w:val="28"/>
          <w:szCs w:val="28"/>
        </w:rPr>
        <w:t xml:space="preserve"> LİSESİ</w:t>
      </w:r>
      <w:r w:rsidR="00B4198C" w:rsidRPr="007863B7">
        <w:rPr>
          <w:rFonts w:asciiTheme="minorHAnsi" w:hAnsiTheme="minorHAnsi" w:cstheme="minorHAnsi"/>
          <w:noProof/>
          <w:sz w:val="28"/>
          <w:szCs w:val="28"/>
        </w:rPr>
        <w:t xml:space="preserve"> </w:t>
      </w:r>
      <w:r w:rsidR="00220CFD" w:rsidRPr="007863B7">
        <w:rPr>
          <w:rFonts w:asciiTheme="minorHAnsi" w:hAnsiTheme="minorHAnsi" w:cstheme="minorHAnsi"/>
          <w:noProof/>
          <w:sz w:val="28"/>
          <w:szCs w:val="28"/>
        </w:rPr>
        <w:t xml:space="preserve">COĞRAFYA </w:t>
      </w:r>
      <w:r w:rsidR="00B130DB">
        <w:rPr>
          <w:rFonts w:asciiTheme="minorHAnsi" w:hAnsiTheme="minorHAnsi" w:cstheme="minorHAnsi"/>
          <w:noProof/>
          <w:sz w:val="28"/>
          <w:szCs w:val="28"/>
        </w:rPr>
        <w:t>11</w:t>
      </w:r>
      <w:r w:rsidR="00F9772A" w:rsidRPr="007863B7">
        <w:rPr>
          <w:rFonts w:asciiTheme="minorHAnsi" w:hAnsiTheme="minorHAnsi" w:cstheme="minorHAnsi"/>
          <w:noProof/>
          <w:sz w:val="28"/>
          <w:szCs w:val="28"/>
        </w:rPr>
        <w:t>.SINIF</w:t>
      </w:r>
      <w:r w:rsidR="006B1320" w:rsidRPr="007863B7">
        <w:rPr>
          <w:rFonts w:asciiTheme="minorHAnsi" w:hAnsiTheme="minorHAnsi" w:cstheme="minorHAnsi"/>
          <w:noProof/>
          <w:sz w:val="28"/>
          <w:szCs w:val="28"/>
        </w:rPr>
        <w:t xml:space="preserve"> DERS PLANI</w:t>
      </w:r>
    </w:p>
    <w:p w14:paraId="644034FC" w14:textId="77777777" w:rsidR="00FE02F8" w:rsidRPr="00407ADA" w:rsidRDefault="00FE02F8" w:rsidP="00FE02F8">
      <w:pPr>
        <w:rPr>
          <w:rFonts w:asciiTheme="minorHAnsi" w:hAnsiTheme="minorHAnsi" w:cstheme="minorHAnsi"/>
          <w:sz w:val="28"/>
          <w:szCs w:val="28"/>
        </w:rPr>
      </w:pPr>
    </w:p>
    <w:tbl>
      <w:tblPr>
        <w:tblStyle w:val="TabloKlavuzu"/>
        <w:tblW w:w="10490" w:type="dxa"/>
        <w:tblInd w:w="-572" w:type="dxa"/>
        <w:tblLayout w:type="fixed"/>
        <w:tblLook w:val="01E0" w:firstRow="1" w:lastRow="1" w:firstColumn="1" w:lastColumn="1" w:noHBand="0" w:noVBand="0"/>
      </w:tblPr>
      <w:tblGrid>
        <w:gridCol w:w="3124"/>
        <w:gridCol w:w="4678"/>
        <w:gridCol w:w="850"/>
        <w:gridCol w:w="1838"/>
      </w:tblGrid>
      <w:tr w:rsidR="00FE02F8" w:rsidRPr="00407ADA" w14:paraId="6E8838C0" w14:textId="77777777" w:rsidTr="00367421">
        <w:tc>
          <w:tcPr>
            <w:tcW w:w="10490" w:type="dxa"/>
            <w:gridSpan w:val="4"/>
            <w:tcBorders>
              <w:top w:val="nil"/>
              <w:left w:val="nil"/>
              <w:right w:val="nil"/>
            </w:tcBorders>
            <w:vAlign w:val="center"/>
          </w:tcPr>
          <w:p w14:paraId="1C3D162B" w14:textId="014CEFEF" w:rsidR="00FE02F8" w:rsidRPr="00407ADA" w:rsidRDefault="00FE02F8" w:rsidP="00512CA1">
            <w:pPr>
              <w:spacing w:before="20" w:after="20"/>
              <w:rPr>
                <w:rFonts w:asciiTheme="minorHAnsi" w:hAnsiTheme="minorHAnsi" w:cstheme="minorHAnsi"/>
                <w:b/>
                <w:bCs/>
                <w:sz w:val="22"/>
                <w:szCs w:val="22"/>
              </w:rPr>
            </w:pPr>
            <w:r w:rsidRPr="00407ADA">
              <w:rPr>
                <w:rFonts w:asciiTheme="minorHAnsi" w:hAnsiTheme="minorHAnsi" w:cstheme="minorHAnsi"/>
                <w:b/>
                <w:bCs/>
                <w:sz w:val="22"/>
                <w:szCs w:val="22"/>
              </w:rPr>
              <w:t>BÖLÜM I</w:t>
            </w:r>
          </w:p>
        </w:tc>
      </w:tr>
      <w:tr w:rsidR="00867C9F" w:rsidRPr="00407ADA" w14:paraId="16EFD888" w14:textId="77777777" w:rsidTr="008C7D3F">
        <w:tc>
          <w:tcPr>
            <w:tcW w:w="3124" w:type="dxa"/>
            <w:vAlign w:val="center"/>
          </w:tcPr>
          <w:p w14:paraId="58EFD4E8" w14:textId="5C82480C" w:rsidR="00867C9F" w:rsidRPr="00407ADA" w:rsidRDefault="00867C9F"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 xml:space="preserve">Dersin </w:t>
            </w:r>
            <w:r w:rsidR="00DC7FA9" w:rsidRPr="00407ADA">
              <w:rPr>
                <w:rFonts w:asciiTheme="minorHAnsi" w:hAnsiTheme="minorHAnsi" w:cstheme="minorHAnsi"/>
                <w:b/>
                <w:sz w:val="20"/>
                <w:szCs w:val="20"/>
              </w:rPr>
              <w:t>A</w:t>
            </w:r>
            <w:r w:rsidRPr="00407ADA">
              <w:rPr>
                <w:rFonts w:asciiTheme="minorHAnsi" w:hAnsiTheme="minorHAnsi" w:cstheme="minorHAnsi"/>
                <w:b/>
                <w:sz w:val="20"/>
                <w:szCs w:val="20"/>
              </w:rPr>
              <w:t>dı</w:t>
            </w:r>
          </w:p>
        </w:tc>
        <w:tc>
          <w:tcPr>
            <w:tcW w:w="4678" w:type="dxa"/>
            <w:vAlign w:val="center"/>
          </w:tcPr>
          <w:p w14:paraId="03C7A007" w14:textId="68327BB9" w:rsidR="00867C9F" w:rsidRPr="00407ADA" w:rsidRDefault="003A6DD3" w:rsidP="00867C9F">
            <w:pPr>
              <w:spacing w:before="20" w:after="20"/>
              <w:jc w:val="both"/>
              <w:rPr>
                <w:rFonts w:asciiTheme="minorHAnsi" w:hAnsiTheme="minorHAnsi" w:cstheme="minorHAnsi"/>
                <w:bCs/>
                <w:sz w:val="20"/>
                <w:szCs w:val="20"/>
              </w:rPr>
            </w:pPr>
            <w:r>
              <w:rPr>
                <w:rFonts w:asciiTheme="minorHAnsi" w:hAnsiTheme="minorHAnsi" w:cstheme="minorHAnsi"/>
                <w:sz w:val="20"/>
                <w:szCs w:val="20"/>
              </w:rPr>
              <w:t xml:space="preserve">Seçmeli </w:t>
            </w:r>
            <w:r w:rsidR="006B1320" w:rsidRPr="00407ADA">
              <w:rPr>
                <w:rFonts w:asciiTheme="minorHAnsi" w:hAnsiTheme="minorHAnsi" w:cstheme="minorHAnsi"/>
                <w:sz w:val="20"/>
                <w:szCs w:val="20"/>
              </w:rPr>
              <w:t>Coğrafya</w:t>
            </w:r>
          </w:p>
        </w:tc>
        <w:tc>
          <w:tcPr>
            <w:tcW w:w="850" w:type="dxa"/>
          </w:tcPr>
          <w:p w14:paraId="1C52D48F" w14:textId="18C9C73B" w:rsidR="00867C9F" w:rsidRPr="00407ADA" w:rsidRDefault="00867C9F" w:rsidP="00512CA1">
            <w:pPr>
              <w:spacing w:before="20" w:after="20"/>
              <w:rPr>
                <w:rFonts w:asciiTheme="minorHAnsi" w:hAnsiTheme="minorHAnsi" w:cstheme="minorHAnsi"/>
                <w:b/>
                <w:bCs/>
                <w:sz w:val="20"/>
                <w:szCs w:val="20"/>
              </w:rPr>
            </w:pPr>
            <w:r w:rsidRPr="00407ADA">
              <w:rPr>
                <w:rFonts w:asciiTheme="minorHAnsi" w:hAnsiTheme="minorHAnsi" w:cstheme="minorHAnsi"/>
                <w:b/>
                <w:bCs/>
                <w:sz w:val="20"/>
                <w:szCs w:val="20"/>
              </w:rPr>
              <w:t>T</w:t>
            </w:r>
            <w:r w:rsidR="007863B7">
              <w:rPr>
                <w:rFonts w:asciiTheme="minorHAnsi" w:hAnsiTheme="minorHAnsi" w:cstheme="minorHAnsi"/>
                <w:b/>
                <w:bCs/>
                <w:sz w:val="20"/>
                <w:szCs w:val="20"/>
              </w:rPr>
              <w:t>arih</w:t>
            </w:r>
          </w:p>
        </w:tc>
        <w:tc>
          <w:tcPr>
            <w:tcW w:w="1838" w:type="dxa"/>
          </w:tcPr>
          <w:p w14:paraId="30B12547" w14:textId="1C5E46CC" w:rsidR="00867C9F" w:rsidRPr="00407ADA" w:rsidRDefault="00D65227" w:rsidP="00E531DB">
            <w:pPr>
              <w:spacing w:before="20" w:after="20"/>
              <w:rPr>
                <w:rFonts w:asciiTheme="minorHAnsi" w:hAnsiTheme="minorHAnsi" w:cstheme="minorHAnsi"/>
                <w:b/>
                <w:bCs/>
                <w:sz w:val="20"/>
                <w:szCs w:val="20"/>
              </w:rPr>
            </w:pPr>
            <w:r>
              <w:rPr>
                <w:rFonts w:asciiTheme="minorHAnsi" w:hAnsiTheme="minorHAnsi" w:cstheme="minorHAnsi"/>
                <w:b/>
                <w:bCs/>
                <w:sz w:val="20"/>
                <w:szCs w:val="20"/>
              </w:rPr>
              <w:t>21 Eylül -</w:t>
            </w:r>
            <w:r w:rsidR="00E531DB">
              <w:rPr>
                <w:rFonts w:asciiTheme="minorHAnsi" w:hAnsiTheme="minorHAnsi" w:cstheme="minorHAnsi"/>
                <w:b/>
                <w:bCs/>
                <w:sz w:val="20"/>
                <w:szCs w:val="20"/>
              </w:rPr>
              <w:t xml:space="preserve"> </w:t>
            </w:r>
            <w:r>
              <w:rPr>
                <w:rFonts w:asciiTheme="minorHAnsi" w:hAnsiTheme="minorHAnsi" w:cstheme="minorHAnsi"/>
                <w:b/>
                <w:bCs/>
                <w:sz w:val="20"/>
                <w:szCs w:val="20"/>
              </w:rPr>
              <w:t>16</w:t>
            </w:r>
            <w:r w:rsidR="00C42128">
              <w:rPr>
                <w:rFonts w:asciiTheme="minorHAnsi" w:hAnsiTheme="minorHAnsi" w:cstheme="minorHAnsi"/>
                <w:b/>
                <w:bCs/>
                <w:sz w:val="20"/>
                <w:szCs w:val="20"/>
              </w:rPr>
              <w:t xml:space="preserve"> </w:t>
            </w:r>
            <w:r w:rsidR="007258A9">
              <w:rPr>
                <w:rFonts w:asciiTheme="minorHAnsi" w:hAnsiTheme="minorHAnsi" w:cstheme="minorHAnsi"/>
                <w:b/>
                <w:bCs/>
                <w:sz w:val="20"/>
                <w:szCs w:val="20"/>
              </w:rPr>
              <w:t>E</w:t>
            </w:r>
            <w:r>
              <w:rPr>
                <w:rFonts w:asciiTheme="minorHAnsi" w:hAnsiTheme="minorHAnsi" w:cstheme="minorHAnsi"/>
                <w:b/>
                <w:bCs/>
                <w:sz w:val="20"/>
                <w:szCs w:val="20"/>
              </w:rPr>
              <w:t xml:space="preserve">kim </w:t>
            </w:r>
            <w:r w:rsidR="00660AC9" w:rsidRPr="00407ADA">
              <w:rPr>
                <w:rFonts w:asciiTheme="minorHAnsi" w:hAnsiTheme="minorHAnsi" w:cstheme="minorHAnsi"/>
                <w:b/>
                <w:bCs/>
                <w:sz w:val="20"/>
                <w:szCs w:val="20"/>
              </w:rPr>
              <w:t>20</w:t>
            </w:r>
            <w:r w:rsidR="00627C52" w:rsidRPr="00407ADA">
              <w:rPr>
                <w:rFonts w:asciiTheme="minorHAnsi" w:hAnsiTheme="minorHAnsi" w:cstheme="minorHAnsi"/>
                <w:b/>
                <w:bCs/>
                <w:sz w:val="20"/>
                <w:szCs w:val="20"/>
              </w:rPr>
              <w:t>2</w:t>
            </w:r>
            <w:r w:rsidR="00485DBD">
              <w:rPr>
                <w:rFonts w:asciiTheme="minorHAnsi" w:hAnsiTheme="minorHAnsi" w:cstheme="minorHAnsi"/>
                <w:b/>
                <w:bCs/>
                <w:sz w:val="20"/>
                <w:szCs w:val="20"/>
              </w:rPr>
              <w:t>6</w:t>
            </w:r>
          </w:p>
        </w:tc>
      </w:tr>
      <w:tr w:rsidR="00512CA1" w:rsidRPr="00407ADA" w14:paraId="32FFBF95" w14:textId="77777777" w:rsidTr="008C7D3F">
        <w:tc>
          <w:tcPr>
            <w:tcW w:w="3124" w:type="dxa"/>
            <w:vAlign w:val="center"/>
          </w:tcPr>
          <w:p w14:paraId="0A5294AE" w14:textId="77777777" w:rsidR="00512CA1" w:rsidRPr="00407ADA" w:rsidRDefault="00512CA1"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Sınıf</w:t>
            </w:r>
          </w:p>
        </w:tc>
        <w:tc>
          <w:tcPr>
            <w:tcW w:w="4678" w:type="dxa"/>
            <w:vAlign w:val="center"/>
          </w:tcPr>
          <w:p w14:paraId="1D1E7E53" w14:textId="4F76A994" w:rsidR="00512CA1" w:rsidRPr="00407ADA" w:rsidRDefault="003A6DD3" w:rsidP="00867C9F">
            <w:pPr>
              <w:spacing w:before="20" w:after="20"/>
              <w:jc w:val="both"/>
              <w:rPr>
                <w:rFonts w:asciiTheme="minorHAnsi" w:hAnsiTheme="minorHAnsi" w:cstheme="minorHAnsi"/>
                <w:bCs/>
                <w:sz w:val="20"/>
                <w:szCs w:val="20"/>
              </w:rPr>
            </w:pPr>
            <w:r>
              <w:rPr>
                <w:rFonts w:asciiTheme="minorHAnsi" w:hAnsiTheme="minorHAnsi" w:cstheme="minorHAnsi"/>
                <w:bCs/>
                <w:sz w:val="20"/>
                <w:szCs w:val="20"/>
              </w:rPr>
              <w:t>11</w:t>
            </w:r>
          </w:p>
        </w:tc>
        <w:tc>
          <w:tcPr>
            <w:tcW w:w="850" w:type="dxa"/>
          </w:tcPr>
          <w:p w14:paraId="35E108F3" w14:textId="3065760D" w:rsidR="00512CA1" w:rsidRPr="00407ADA" w:rsidRDefault="00512CA1" w:rsidP="00512CA1">
            <w:pPr>
              <w:spacing w:before="20" w:after="20"/>
              <w:rPr>
                <w:rFonts w:asciiTheme="minorHAnsi" w:hAnsiTheme="minorHAnsi" w:cstheme="minorHAnsi"/>
                <w:bCs/>
                <w:sz w:val="20"/>
                <w:szCs w:val="20"/>
              </w:rPr>
            </w:pPr>
            <w:r w:rsidRPr="00407ADA">
              <w:rPr>
                <w:rFonts w:asciiTheme="minorHAnsi" w:hAnsiTheme="minorHAnsi" w:cstheme="minorHAnsi"/>
                <w:b/>
                <w:sz w:val="20"/>
                <w:szCs w:val="20"/>
              </w:rPr>
              <w:t>S</w:t>
            </w:r>
            <w:r w:rsidR="007863B7">
              <w:rPr>
                <w:rFonts w:asciiTheme="minorHAnsi" w:hAnsiTheme="minorHAnsi" w:cstheme="minorHAnsi"/>
                <w:b/>
                <w:sz w:val="20"/>
                <w:szCs w:val="20"/>
              </w:rPr>
              <w:t>üre</w:t>
            </w:r>
          </w:p>
        </w:tc>
        <w:tc>
          <w:tcPr>
            <w:tcW w:w="1838" w:type="dxa"/>
          </w:tcPr>
          <w:p w14:paraId="1521211B" w14:textId="4D28DC1E" w:rsidR="00512CA1" w:rsidRPr="00407ADA" w:rsidRDefault="00D65227" w:rsidP="00512CA1">
            <w:pPr>
              <w:spacing w:before="20" w:after="20"/>
              <w:rPr>
                <w:rFonts w:asciiTheme="minorHAnsi" w:hAnsiTheme="minorHAnsi" w:cstheme="minorHAnsi"/>
                <w:b/>
                <w:bCs/>
                <w:sz w:val="20"/>
                <w:szCs w:val="20"/>
              </w:rPr>
            </w:pPr>
            <w:r>
              <w:rPr>
                <w:rFonts w:asciiTheme="minorHAnsi" w:hAnsiTheme="minorHAnsi" w:cstheme="minorHAnsi"/>
                <w:b/>
                <w:bCs/>
                <w:sz w:val="20"/>
                <w:szCs w:val="20"/>
              </w:rPr>
              <w:t>12</w:t>
            </w:r>
            <w:r w:rsidR="00646C09" w:rsidRPr="00407ADA">
              <w:rPr>
                <w:rFonts w:asciiTheme="minorHAnsi" w:hAnsiTheme="minorHAnsi" w:cstheme="minorHAnsi"/>
                <w:b/>
                <w:bCs/>
                <w:sz w:val="20"/>
                <w:szCs w:val="20"/>
              </w:rPr>
              <w:t xml:space="preserve"> ders saati</w:t>
            </w:r>
          </w:p>
        </w:tc>
      </w:tr>
      <w:tr w:rsidR="006E7D80" w:rsidRPr="00407ADA" w14:paraId="4D8DB9F2" w14:textId="77777777" w:rsidTr="008C7D3F">
        <w:tc>
          <w:tcPr>
            <w:tcW w:w="3124" w:type="dxa"/>
            <w:vAlign w:val="center"/>
          </w:tcPr>
          <w:p w14:paraId="18658881" w14:textId="49CE851C" w:rsidR="006E7D80" w:rsidRPr="00407ADA" w:rsidRDefault="005F7A5A" w:rsidP="00AC4B1C">
            <w:pPr>
              <w:spacing w:before="20" w:after="20"/>
              <w:rPr>
                <w:rFonts w:asciiTheme="minorHAnsi" w:hAnsiTheme="minorHAnsi" w:cstheme="minorHAnsi"/>
                <w:b/>
                <w:sz w:val="20"/>
                <w:szCs w:val="20"/>
              </w:rPr>
            </w:pPr>
            <w:r>
              <w:rPr>
                <w:rFonts w:asciiTheme="minorHAnsi" w:hAnsiTheme="minorHAnsi" w:cstheme="minorHAnsi"/>
                <w:b/>
                <w:sz w:val="20"/>
                <w:szCs w:val="20"/>
              </w:rPr>
              <w:t>Ünite/Tema</w:t>
            </w:r>
          </w:p>
        </w:tc>
        <w:tc>
          <w:tcPr>
            <w:tcW w:w="7366" w:type="dxa"/>
            <w:gridSpan w:val="3"/>
            <w:vAlign w:val="center"/>
          </w:tcPr>
          <w:p w14:paraId="0A327A62" w14:textId="492072AE" w:rsidR="006E7D80" w:rsidRPr="00F95FF1" w:rsidRDefault="00F95FF1" w:rsidP="006E7D80">
            <w:pPr>
              <w:spacing w:before="20" w:after="20"/>
              <w:jc w:val="both"/>
              <w:rPr>
                <w:rFonts w:asciiTheme="minorHAnsi" w:hAnsiTheme="minorHAnsi" w:cstheme="minorHAnsi"/>
                <w:sz w:val="20"/>
                <w:szCs w:val="20"/>
              </w:rPr>
            </w:pPr>
            <w:r w:rsidRPr="00F95FF1">
              <w:rPr>
                <w:rFonts w:asciiTheme="minorHAnsi" w:hAnsiTheme="minorHAnsi" w:cstheme="minorHAnsi"/>
                <w:b/>
                <w:bCs/>
                <w:sz w:val="20"/>
                <w:szCs w:val="20"/>
              </w:rPr>
              <w:t>MEKÂNSAL BİLGİ TEKNOLOJİLERİ</w:t>
            </w:r>
          </w:p>
        </w:tc>
      </w:tr>
      <w:tr w:rsidR="00867C9F" w:rsidRPr="00407ADA" w14:paraId="1545C22C" w14:textId="77777777" w:rsidTr="008C7D3F">
        <w:tc>
          <w:tcPr>
            <w:tcW w:w="3124" w:type="dxa"/>
            <w:tcBorders>
              <w:bottom w:val="single" w:sz="4" w:space="0" w:color="auto"/>
            </w:tcBorders>
            <w:vAlign w:val="center"/>
          </w:tcPr>
          <w:p w14:paraId="51236988" w14:textId="76F11A8D" w:rsidR="00867C9F" w:rsidRPr="00407ADA" w:rsidRDefault="002527C8" w:rsidP="00AC4B1C">
            <w:pPr>
              <w:spacing w:before="20" w:after="20"/>
              <w:rPr>
                <w:rFonts w:asciiTheme="minorHAnsi" w:hAnsiTheme="minorHAnsi" w:cstheme="minorHAnsi"/>
                <w:b/>
                <w:sz w:val="20"/>
                <w:szCs w:val="20"/>
              </w:rPr>
            </w:pPr>
            <w:r>
              <w:rPr>
                <w:rFonts w:asciiTheme="minorHAnsi" w:hAnsiTheme="minorHAnsi" w:cstheme="minorHAnsi"/>
                <w:b/>
                <w:sz w:val="20"/>
                <w:szCs w:val="20"/>
              </w:rPr>
              <w:t>İçerik Çerçevesi</w:t>
            </w:r>
          </w:p>
        </w:tc>
        <w:tc>
          <w:tcPr>
            <w:tcW w:w="7366" w:type="dxa"/>
            <w:gridSpan w:val="3"/>
            <w:tcBorders>
              <w:bottom w:val="single" w:sz="4" w:space="0" w:color="auto"/>
            </w:tcBorders>
            <w:vAlign w:val="center"/>
          </w:tcPr>
          <w:p w14:paraId="56946078" w14:textId="4617F03D" w:rsidR="00A35428" w:rsidRPr="00F95FF1" w:rsidRDefault="00F95FF1" w:rsidP="002527C8">
            <w:pPr>
              <w:pStyle w:val="GvdeMetni"/>
              <w:rPr>
                <w:rFonts w:asciiTheme="minorHAnsi" w:hAnsiTheme="minorHAnsi" w:cstheme="minorHAnsi"/>
                <w:bCs/>
              </w:rPr>
            </w:pPr>
            <w:r w:rsidRPr="00F95FF1">
              <w:rPr>
                <w:rFonts w:asciiTheme="minorHAnsi" w:hAnsiTheme="minorHAnsi" w:cstheme="minorHAnsi"/>
              </w:rPr>
              <w:t>Web Tabanlı CBS Uygulamaları</w:t>
            </w:r>
          </w:p>
        </w:tc>
      </w:tr>
      <w:tr w:rsidR="00867C9F" w:rsidRPr="00407ADA" w14:paraId="2572C13E" w14:textId="77777777" w:rsidTr="00B47C14">
        <w:tc>
          <w:tcPr>
            <w:tcW w:w="3124" w:type="dxa"/>
            <w:tcBorders>
              <w:top w:val="single" w:sz="4" w:space="0" w:color="auto"/>
              <w:left w:val="nil"/>
              <w:bottom w:val="single" w:sz="4" w:space="0" w:color="auto"/>
              <w:right w:val="nil"/>
            </w:tcBorders>
          </w:tcPr>
          <w:p w14:paraId="028E4C55" w14:textId="77777777" w:rsidR="0042184A" w:rsidRPr="007863B7" w:rsidRDefault="0042184A" w:rsidP="00867C9F">
            <w:pPr>
              <w:spacing w:before="20" w:after="20"/>
              <w:ind w:hanging="108"/>
              <w:jc w:val="both"/>
              <w:rPr>
                <w:rFonts w:asciiTheme="minorHAnsi" w:hAnsiTheme="minorHAnsi" w:cstheme="minorHAnsi"/>
                <w:b/>
                <w:bCs/>
                <w:sz w:val="22"/>
                <w:szCs w:val="22"/>
              </w:rPr>
            </w:pPr>
          </w:p>
          <w:p w14:paraId="3036DF03" w14:textId="4F53B75D" w:rsidR="00867C9F" w:rsidRPr="007863B7" w:rsidRDefault="00FE02F8" w:rsidP="00867C9F">
            <w:pPr>
              <w:spacing w:before="20" w:after="20"/>
              <w:ind w:hanging="108"/>
              <w:jc w:val="both"/>
              <w:rPr>
                <w:rFonts w:asciiTheme="minorHAnsi" w:hAnsiTheme="minorHAnsi" w:cstheme="minorHAnsi"/>
                <w:b/>
                <w:bCs/>
                <w:sz w:val="22"/>
                <w:szCs w:val="22"/>
              </w:rPr>
            </w:pPr>
            <w:r w:rsidRPr="007863B7">
              <w:rPr>
                <w:rFonts w:asciiTheme="minorHAnsi" w:hAnsiTheme="minorHAnsi" w:cstheme="minorHAnsi"/>
                <w:b/>
                <w:bCs/>
                <w:sz w:val="22"/>
                <w:szCs w:val="22"/>
              </w:rPr>
              <w:t xml:space="preserve">  </w:t>
            </w:r>
            <w:r w:rsidR="00867C9F" w:rsidRPr="007863B7">
              <w:rPr>
                <w:rFonts w:asciiTheme="minorHAnsi" w:hAnsiTheme="minorHAnsi" w:cstheme="minorHAnsi"/>
                <w:b/>
                <w:bCs/>
                <w:sz w:val="22"/>
                <w:szCs w:val="22"/>
              </w:rPr>
              <w:t>BÖLÜM II</w:t>
            </w:r>
          </w:p>
        </w:tc>
        <w:tc>
          <w:tcPr>
            <w:tcW w:w="7366" w:type="dxa"/>
            <w:gridSpan w:val="3"/>
            <w:tcBorders>
              <w:top w:val="single" w:sz="4" w:space="0" w:color="auto"/>
              <w:left w:val="nil"/>
              <w:bottom w:val="single" w:sz="4" w:space="0" w:color="auto"/>
              <w:right w:val="nil"/>
            </w:tcBorders>
          </w:tcPr>
          <w:p w14:paraId="44164570" w14:textId="77777777" w:rsidR="00867C9F" w:rsidRPr="00407ADA" w:rsidRDefault="00AF11E0" w:rsidP="00867C9F">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                                                                                                                                               </w:t>
            </w:r>
          </w:p>
        </w:tc>
      </w:tr>
      <w:tr w:rsidR="00867C9F" w:rsidRPr="00407ADA" w14:paraId="557E8A58" w14:textId="77777777" w:rsidTr="00897094">
        <w:tc>
          <w:tcPr>
            <w:tcW w:w="3124" w:type="dxa"/>
            <w:tcBorders>
              <w:top w:val="single" w:sz="4" w:space="0" w:color="auto"/>
            </w:tcBorders>
            <w:vAlign w:val="center"/>
          </w:tcPr>
          <w:p w14:paraId="3E6C1C0C" w14:textId="540415E4"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Öğrenme Çıktıları</w:t>
            </w:r>
          </w:p>
        </w:tc>
        <w:tc>
          <w:tcPr>
            <w:tcW w:w="7366" w:type="dxa"/>
            <w:gridSpan w:val="3"/>
            <w:tcBorders>
              <w:top w:val="single" w:sz="4" w:space="0" w:color="auto"/>
            </w:tcBorders>
            <w:vAlign w:val="center"/>
          </w:tcPr>
          <w:p w14:paraId="547CDEDC" w14:textId="2AE2FFB7" w:rsidR="00A35428" w:rsidRPr="0049404B" w:rsidRDefault="0049404B" w:rsidP="00E531DB">
            <w:pPr>
              <w:rPr>
                <w:rFonts w:asciiTheme="minorHAnsi" w:hAnsiTheme="minorHAnsi" w:cstheme="minorHAnsi"/>
                <w:sz w:val="20"/>
                <w:szCs w:val="20"/>
              </w:rPr>
            </w:pPr>
            <w:r w:rsidRPr="0049404B">
              <w:rPr>
                <w:rFonts w:asciiTheme="minorHAnsi" w:hAnsiTheme="minorHAnsi" w:cstheme="minorHAnsi"/>
                <w:sz w:val="20"/>
                <w:szCs w:val="20"/>
              </w:rPr>
              <w:t>COĞ.11.2.1. Web tabanlı CBS aracılığı ile harita uygulamaları yapabilme</w:t>
            </w:r>
          </w:p>
        </w:tc>
      </w:tr>
      <w:tr w:rsidR="00867C9F" w:rsidRPr="00407ADA" w14:paraId="5ADC9CC5" w14:textId="77777777" w:rsidTr="00897094">
        <w:tc>
          <w:tcPr>
            <w:tcW w:w="3124" w:type="dxa"/>
            <w:vAlign w:val="center"/>
          </w:tcPr>
          <w:p w14:paraId="728E2570" w14:textId="6AF865A7"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Süreç Bileşenleri</w:t>
            </w:r>
            <w:r w:rsidR="00265B7F" w:rsidRPr="005F7A5A">
              <w:rPr>
                <w:rFonts w:asciiTheme="minorHAnsi" w:hAnsiTheme="minorHAnsi" w:cstheme="minorHAnsi"/>
                <w:b/>
                <w:sz w:val="20"/>
                <w:szCs w:val="20"/>
              </w:rPr>
              <w:t xml:space="preserve"> </w:t>
            </w:r>
          </w:p>
        </w:tc>
        <w:tc>
          <w:tcPr>
            <w:tcW w:w="7366" w:type="dxa"/>
            <w:gridSpan w:val="3"/>
            <w:vAlign w:val="center"/>
          </w:tcPr>
          <w:p w14:paraId="5EF35C29" w14:textId="77777777" w:rsidR="0049404B" w:rsidRPr="0049404B" w:rsidRDefault="0049404B" w:rsidP="0049404B">
            <w:pPr>
              <w:rPr>
                <w:rFonts w:asciiTheme="minorHAnsi" w:hAnsiTheme="minorHAnsi" w:cstheme="minorHAnsi"/>
                <w:sz w:val="20"/>
                <w:szCs w:val="20"/>
              </w:rPr>
            </w:pPr>
            <w:r w:rsidRPr="0049404B">
              <w:rPr>
                <w:rFonts w:asciiTheme="minorHAnsi" w:hAnsiTheme="minorHAnsi" w:cstheme="minorHAnsi"/>
                <w:sz w:val="20"/>
                <w:szCs w:val="20"/>
              </w:rPr>
              <w:t>a) Web tabanlı CBS uygulamasını kullanarak harita okur.</w:t>
            </w:r>
          </w:p>
          <w:p w14:paraId="39237872" w14:textId="77777777" w:rsidR="0049404B" w:rsidRPr="0049404B" w:rsidRDefault="0049404B" w:rsidP="0049404B">
            <w:pPr>
              <w:rPr>
                <w:rFonts w:asciiTheme="minorHAnsi" w:hAnsiTheme="minorHAnsi" w:cstheme="minorHAnsi"/>
                <w:sz w:val="20"/>
                <w:szCs w:val="20"/>
              </w:rPr>
            </w:pPr>
            <w:r w:rsidRPr="0049404B">
              <w:rPr>
                <w:rFonts w:asciiTheme="minorHAnsi" w:hAnsiTheme="minorHAnsi" w:cstheme="minorHAnsi"/>
                <w:sz w:val="20"/>
                <w:szCs w:val="20"/>
              </w:rPr>
              <w:t>b) Web tabanlı CBS uygulamasını kullanarak harita çözümler.</w:t>
            </w:r>
          </w:p>
          <w:p w14:paraId="20D0884E" w14:textId="77777777" w:rsidR="0049404B" w:rsidRPr="0049404B" w:rsidRDefault="0049404B" w:rsidP="0049404B">
            <w:pPr>
              <w:rPr>
                <w:rFonts w:asciiTheme="minorHAnsi" w:hAnsiTheme="minorHAnsi" w:cstheme="minorHAnsi"/>
                <w:sz w:val="20"/>
                <w:szCs w:val="20"/>
              </w:rPr>
            </w:pPr>
            <w:r w:rsidRPr="0049404B">
              <w:rPr>
                <w:rFonts w:asciiTheme="minorHAnsi" w:hAnsiTheme="minorHAnsi" w:cstheme="minorHAnsi"/>
                <w:sz w:val="20"/>
                <w:szCs w:val="20"/>
              </w:rPr>
              <w:t>c) Web tabanlı CBS uygulamasını kullanarak haritadan çıkarım yapar.</w:t>
            </w:r>
          </w:p>
          <w:p w14:paraId="523F20DD" w14:textId="7B09D879" w:rsidR="00A103EB" w:rsidRPr="0049404B" w:rsidRDefault="0049404B" w:rsidP="0049404B">
            <w:pPr>
              <w:rPr>
                <w:rFonts w:asciiTheme="minorHAnsi" w:hAnsiTheme="minorHAnsi" w:cstheme="minorHAnsi"/>
                <w:sz w:val="20"/>
                <w:szCs w:val="20"/>
              </w:rPr>
            </w:pPr>
            <w:r w:rsidRPr="0049404B">
              <w:rPr>
                <w:rFonts w:asciiTheme="minorHAnsi" w:hAnsiTheme="minorHAnsi" w:cstheme="minorHAnsi"/>
                <w:sz w:val="20"/>
                <w:szCs w:val="20"/>
              </w:rPr>
              <w:t>ç) Web tabanlı CBS uygulamasını kullanarak basit harita oluşturur.</w:t>
            </w:r>
          </w:p>
        </w:tc>
      </w:tr>
      <w:tr w:rsidR="005F7A5A" w:rsidRPr="00407ADA" w14:paraId="1E9E6CF3" w14:textId="77777777" w:rsidTr="00897094">
        <w:tc>
          <w:tcPr>
            <w:tcW w:w="3124" w:type="dxa"/>
            <w:vAlign w:val="center"/>
          </w:tcPr>
          <w:p w14:paraId="3E9589B3" w14:textId="6D63F2C1" w:rsidR="005F7A5A" w:rsidRPr="005F7A5A" w:rsidRDefault="005F7A5A" w:rsidP="005F7A5A">
            <w:pPr>
              <w:spacing w:before="20" w:after="20"/>
              <w:rPr>
                <w:rFonts w:asciiTheme="minorHAnsi" w:hAnsiTheme="minorHAnsi" w:cstheme="minorHAnsi"/>
                <w:b/>
                <w:sz w:val="20"/>
                <w:szCs w:val="20"/>
              </w:rPr>
            </w:pPr>
            <w:r w:rsidRPr="005F7A5A">
              <w:rPr>
                <w:rFonts w:asciiTheme="minorHAnsi" w:hAnsiTheme="minorHAnsi" w:cstheme="minorHAnsi"/>
                <w:b/>
                <w:sz w:val="20"/>
                <w:szCs w:val="20"/>
              </w:rPr>
              <w:t>Sosyal ve Duygusal Öğrenme Becerileri</w:t>
            </w:r>
          </w:p>
        </w:tc>
        <w:tc>
          <w:tcPr>
            <w:tcW w:w="7366" w:type="dxa"/>
            <w:gridSpan w:val="3"/>
            <w:vAlign w:val="center"/>
          </w:tcPr>
          <w:p w14:paraId="4B9ABFE7" w14:textId="77777777" w:rsidR="0049404B" w:rsidRPr="0049404B" w:rsidRDefault="0049404B" w:rsidP="0049404B">
            <w:pPr>
              <w:rPr>
                <w:rFonts w:asciiTheme="minorHAnsi" w:hAnsiTheme="minorHAnsi" w:cstheme="minorHAnsi"/>
                <w:sz w:val="20"/>
                <w:szCs w:val="20"/>
              </w:rPr>
            </w:pPr>
            <w:r w:rsidRPr="0049404B">
              <w:rPr>
                <w:rFonts w:asciiTheme="minorHAnsi" w:hAnsiTheme="minorHAnsi" w:cstheme="minorHAnsi"/>
                <w:sz w:val="20"/>
                <w:szCs w:val="20"/>
              </w:rPr>
              <w:t>SDB1.2. Kendini Düzenleme (Öz Düzenleme), SDB1.3. Kendine Uyarlama (Öz Yansıtma),</w:t>
            </w:r>
          </w:p>
          <w:p w14:paraId="09D07ED5" w14:textId="0AC0DC42" w:rsidR="005F7A5A" w:rsidRPr="0049404B" w:rsidRDefault="0049404B" w:rsidP="0049404B">
            <w:pPr>
              <w:spacing w:before="20" w:after="20"/>
              <w:rPr>
                <w:rFonts w:asciiTheme="minorHAnsi" w:hAnsiTheme="minorHAnsi" w:cstheme="minorHAnsi"/>
                <w:bCs/>
                <w:sz w:val="20"/>
                <w:szCs w:val="20"/>
              </w:rPr>
            </w:pPr>
            <w:r w:rsidRPr="0049404B">
              <w:rPr>
                <w:rFonts w:asciiTheme="minorHAnsi" w:hAnsiTheme="minorHAnsi" w:cstheme="minorHAnsi"/>
                <w:sz w:val="20"/>
                <w:szCs w:val="20"/>
              </w:rPr>
              <w:t>SDB2.1. İletişim, SDB2.2. İş Birliği</w:t>
            </w:r>
          </w:p>
        </w:tc>
      </w:tr>
      <w:tr w:rsidR="003D0280" w:rsidRPr="00407ADA" w14:paraId="314F57B6" w14:textId="77777777" w:rsidTr="00897094">
        <w:tc>
          <w:tcPr>
            <w:tcW w:w="3124" w:type="dxa"/>
            <w:vAlign w:val="center"/>
          </w:tcPr>
          <w:p w14:paraId="0818934C" w14:textId="031D093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Değerler</w:t>
            </w:r>
          </w:p>
        </w:tc>
        <w:tc>
          <w:tcPr>
            <w:tcW w:w="7366" w:type="dxa"/>
            <w:gridSpan w:val="3"/>
            <w:vAlign w:val="center"/>
          </w:tcPr>
          <w:p w14:paraId="31D77279" w14:textId="4FCD0650" w:rsidR="003D0280" w:rsidRPr="0049404B" w:rsidRDefault="0049404B" w:rsidP="003D0280">
            <w:pPr>
              <w:spacing w:before="20" w:after="20"/>
              <w:rPr>
                <w:rFonts w:asciiTheme="minorHAnsi" w:hAnsiTheme="minorHAnsi" w:cstheme="minorHAnsi"/>
                <w:sz w:val="20"/>
                <w:szCs w:val="20"/>
              </w:rPr>
            </w:pPr>
            <w:r w:rsidRPr="0049404B">
              <w:rPr>
                <w:rFonts w:asciiTheme="minorHAnsi" w:hAnsiTheme="minorHAnsi" w:cstheme="minorHAnsi"/>
                <w:sz w:val="20"/>
                <w:szCs w:val="20"/>
              </w:rPr>
              <w:t>D3. Çalışkanlık, D7. Estetik, D8. Mahremiyet</w:t>
            </w:r>
          </w:p>
        </w:tc>
      </w:tr>
      <w:tr w:rsidR="003D0280" w:rsidRPr="00407ADA" w14:paraId="5195FE14" w14:textId="77777777" w:rsidTr="00897094">
        <w:tc>
          <w:tcPr>
            <w:tcW w:w="3124" w:type="dxa"/>
            <w:vAlign w:val="center"/>
          </w:tcPr>
          <w:p w14:paraId="0458588F" w14:textId="567DB53D"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Okuryazarlık Becerileri</w:t>
            </w:r>
          </w:p>
        </w:tc>
        <w:tc>
          <w:tcPr>
            <w:tcW w:w="7366" w:type="dxa"/>
            <w:gridSpan w:val="3"/>
            <w:vAlign w:val="center"/>
          </w:tcPr>
          <w:p w14:paraId="4C4A1860" w14:textId="3269FD89" w:rsidR="003D0280" w:rsidRPr="0049404B" w:rsidRDefault="0049404B" w:rsidP="003D0280">
            <w:pPr>
              <w:spacing w:before="20" w:after="20"/>
              <w:rPr>
                <w:rFonts w:asciiTheme="minorHAnsi" w:hAnsiTheme="minorHAnsi" w:cstheme="minorHAnsi"/>
                <w:sz w:val="20"/>
                <w:szCs w:val="20"/>
              </w:rPr>
            </w:pPr>
            <w:r w:rsidRPr="0049404B">
              <w:rPr>
                <w:rFonts w:asciiTheme="minorHAnsi" w:hAnsiTheme="minorHAnsi" w:cstheme="minorHAnsi"/>
                <w:sz w:val="20"/>
                <w:szCs w:val="20"/>
              </w:rPr>
              <w:t>OB2. Dijital Okuryazarlık, OB4. Görsel Okuryazarlık, OB7. Veri Okuryazarlığı</w:t>
            </w:r>
          </w:p>
        </w:tc>
      </w:tr>
      <w:tr w:rsidR="003D0280" w:rsidRPr="00407ADA" w14:paraId="5CD58896" w14:textId="77777777" w:rsidTr="00897094">
        <w:tc>
          <w:tcPr>
            <w:tcW w:w="3124" w:type="dxa"/>
            <w:vAlign w:val="center"/>
          </w:tcPr>
          <w:p w14:paraId="7C2C1C2F" w14:textId="057EB126"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Kullanılan Eğitim Teknolojileri ve Araç, Gereçler</w:t>
            </w:r>
          </w:p>
        </w:tc>
        <w:tc>
          <w:tcPr>
            <w:tcW w:w="7366" w:type="dxa"/>
            <w:gridSpan w:val="3"/>
            <w:vAlign w:val="center"/>
          </w:tcPr>
          <w:p w14:paraId="43422D6D" w14:textId="685EAE3B" w:rsidR="003D0280" w:rsidRPr="0049404B" w:rsidRDefault="003D0280" w:rsidP="003D0280">
            <w:pPr>
              <w:spacing w:before="20" w:after="20"/>
              <w:rPr>
                <w:rFonts w:asciiTheme="minorHAnsi" w:hAnsiTheme="minorHAnsi" w:cstheme="minorHAnsi"/>
                <w:sz w:val="20"/>
                <w:szCs w:val="20"/>
              </w:rPr>
            </w:pPr>
            <w:r w:rsidRPr="0049404B">
              <w:rPr>
                <w:rFonts w:asciiTheme="minorHAnsi" w:hAnsiTheme="minorHAnsi" w:cstheme="minorHAnsi"/>
                <w:bCs/>
                <w:sz w:val="20"/>
                <w:szCs w:val="20"/>
              </w:rPr>
              <w:t>Ders kitabı ve yardımcı kitaplar, Etkileşimli tahta, EBA Ders materyalleri, bilgisayar, animasyon ve videolar, haritalar, yeryüzüne ait uydu görüntüleri, grafik, resim ve şekiller.</w:t>
            </w:r>
          </w:p>
        </w:tc>
      </w:tr>
      <w:tr w:rsidR="003D0280" w:rsidRPr="00407ADA" w14:paraId="3B0E61B9" w14:textId="77777777" w:rsidTr="00897094">
        <w:trPr>
          <w:trHeight w:val="201"/>
        </w:trPr>
        <w:tc>
          <w:tcPr>
            <w:tcW w:w="3124" w:type="dxa"/>
            <w:tcBorders>
              <w:bottom w:val="single" w:sz="4" w:space="0" w:color="auto"/>
            </w:tcBorders>
            <w:vAlign w:val="center"/>
          </w:tcPr>
          <w:p w14:paraId="76C321C6" w14:textId="65063EF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Güvenlik Önlemleri (Varsa):</w:t>
            </w:r>
          </w:p>
        </w:tc>
        <w:tc>
          <w:tcPr>
            <w:tcW w:w="7366" w:type="dxa"/>
            <w:gridSpan w:val="3"/>
            <w:tcBorders>
              <w:bottom w:val="single" w:sz="4" w:space="0" w:color="auto"/>
            </w:tcBorders>
            <w:vAlign w:val="center"/>
          </w:tcPr>
          <w:p w14:paraId="36F39E58" w14:textId="71F12357" w:rsidR="003D0280" w:rsidRPr="005F7A5A" w:rsidRDefault="003D0280" w:rsidP="003D0280">
            <w:pPr>
              <w:spacing w:before="20" w:after="20"/>
              <w:rPr>
                <w:rFonts w:asciiTheme="minorHAnsi" w:hAnsiTheme="minorHAnsi" w:cstheme="minorHAnsi"/>
                <w:bCs/>
                <w:sz w:val="20"/>
                <w:szCs w:val="20"/>
              </w:rPr>
            </w:pPr>
            <w:r w:rsidRPr="005F7A5A">
              <w:rPr>
                <w:rFonts w:asciiTheme="minorHAnsi" w:hAnsiTheme="minorHAnsi" w:cstheme="minorHAnsi"/>
                <w:bCs/>
                <w:sz w:val="20"/>
                <w:szCs w:val="20"/>
              </w:rPr>
              <w:t>-</w:t>
            </w:r>
          </w:p>
        </w:tc>
      </w:tr>
      <w:tr w:rsidR="003D0280" w:rsidRPr="00407ADA" w14:paraId="1308B1AC" w14:textId="77777777" w:rsidTr="004623BB">
        <w:trPr>
          <w:trHeight w:val="374"/>
        </w:trPr>
        <w:tc>
          <w:tcPr>
            <w:tcW w:w="10490" w:type="dxa"/>
            <w:gridSpan w:val="4"/>
            <w:tcBorders>
              <w:left w:val="nil"/>
              <w:right w:val="nil"/>
            </w:tcBorders>
            <w:vAlign w:val="bottom"/>
          </w:tcPr>
          <w:p w14:paraId="50585DC8" w14:textId="77777777" w:rsidR="003D0280" w:rsidRPr="007863B7" w:rsidRDefault="003D0280" w:rsidP="003D0280">
            <w:pPr>
              <w:spacing w:before="20" w:after="20"/>
              <w:ind w:right="72"/>
              <w:rPr>
                <w:rFonts w:asciiTheme="minorHAnsi" w:hAnsiTheme="minorHAnsi" w:cstheme="minorHAnsi"/>
                <w:b/>
                <w:bCs/>
                <w:sz w:val="22"/>
                <w:szCs w:val="22"/>
              </w:rPr>
            </w:pPr>
          </w:p>
          <w:p w14:paraId="10FE9E39" w14:textId="24364095" w:rsidR="003D0280" w:rsidRPr="007863B7" w:rsidRDefault="003D0280" w:rsidP="003D0280">
            <w:pPr>
              <w:spacing w:before="20" w:after="20"/>
              <w:ind w:right="72"/>
              <w:rPr>
                <w:rFonts w:asciiTheme="minorHAnsi" w:hAnsiTheme="minorHAnsi" w:cstheme="minorHAnsi"/>
                <w:b/>
                <w:bCs/>
                <w:sz w:val="22"/>
                <w:szCs w:val="22"/>
              </w:rPr>
            </w:pPr>
            <w:r w:rsidRPr="007863B7">
              <w:rPr>
                <w:rFonts w:asciiTheme="minorHAnsi" w:hAnsiTheme="minorHAnsi" w:cstheme="minorHAnsi"/>
                <w:b/>
                <w:bCs/>
                <w:sz w:val="22"/>
                <w:szCs w:val="22"/>
              </w:rPr>
              <w:t xml:space="preserve">BÖLÜM III                                                           </w:t>
            </w:r>
          </w:p>
        </w:tc>
      </w:tr>
      <w:tr w:rsidR="003D0280" w:rsidRPr="00407ADA" w14:paraId="577165F5" w14:textId="77777777" w:rsidTr="00EC6161">
        <w:trPr>
          <w:trHeight w:val="374"/>
        </w:trPr>
        <w:tc>
          <w:tcPr>
            <w:tcW w:w="10490" w:type="dxa"/>
            <w:gridSpan w:val="4"/>
            <w:vAlign w:val="center"/>
          </w:tcPr>
          <w:p w14:paraId="31C7C22F" w14:textId="220C3183" w:rsidR="003D0280" w:rsidRPr="00407ADA" w:rsidRDefault="003D0280" w:rsidP="003D0280">
            <w:pPr>
              <w:spacing w:before="20" w:after="20"/>
              <w:ind w:right="72"/>
              <w:jc w:val="center"/>
              <w:rPr>
                <w:rFonts w:asciiTheme="minorHAnsi" w:hAnsiTheme="minorHAnsi" w:cstheme="minorHAnsi"/>
                <w:b/>
                <w:bCs/>
                <w:sz w:val="28"/>
                <w:szCs w:val="28"/>
              </w:rPr>
            </w:pPr>
            <w:r>
              <w:rPr>
                <w:rFonts w:asciiTheme="minorHAnsi" w:hAnsiTheme="minorHAnsi" w:cstheme="minorHAnsi"/>
                <w:b/>
                <w:bCs/>
                <w:sz w:val="28"/>
                <w:szCs w:val="28"/>
              </w:rPr>
              <w:t>Öğrenme-Öğretme Süreci</w:t>
            </w:r>
          </w:p>
        </w:tc>
      </w:tr>
      <w:tr w:rsidR="003D0280" w:rsidRPr="00407ADA" w14:paraId="115BB653" w14:textId="77777777" w:rsidTr="00407ADA">
        <w:trPr>
          <w:trHeight w:val="70"/>
        </w:trPr>
        <w:tc>
          <w:tcPr>
            <w:tcW w:w="10490" w:type="dxa"/>
            <w:gridSpan w:val="4"/>
            <w:tcBorders>
              <w:bottom w:val="single" w:sz="4" w:space="0" w:color="auto"/>
            </w:tcBorders>
          </w:tcPr>
          <w:p w14:paraId="5A9B9C8C" w14:textId="77777777" w:rsidR="0050257F" w:rsidRDefault="0050257F" w:rsidP="007A1168">
            <w:pPr>
              <w:autoSpaceDE w:val="0"/>
              <w:autoSpaceDN w:val="0"/>
              <w:adjustRightInd w:val="0"/>
              <w:jc w:val="center"/>
              <w:rPr>
                <w:rFonts w:asciiTheme="minorHAnsi" w:hAnsiTheme="minorHAnsi" w:cstheme="minorHAnsi"/>
                <w:sz w:val="20"/>
                <w:szCs w:val="12"/>
              </w:rPr>
            </w:pPr>
            <w:bookmarkStart w:id="0" w:name="U6K2"/>
            <w:bookmarkEnd w:id="0"/>
          </w:p>
          <w:p w14:paraId="6911C45E" w14:textId="77777777" w:rsidR="0050257F" w:rsidRDefault="0050257F" w:rsidP="007A1168">
            <w:pPr>
              <w:autoSpaceDE w:val="0"/>
              <w:autoSpaceDN w:val="0"/>
              <w:adjustRightInd w:val="0"/>
              <w:jc w:val="center"/>
              <w:rPr>
                <w:rFonts w:asciiTheme="minorHAnsi" w:hAnsiTheme="minorHAnsi" w:cstheme="minorHAnsi"/>
                <w:sz w:val="20"/>
                <w:szCs w:val="12"/>
              </w:rPr>
            </w:pPr>
          </w:p>
          <w:p w14:paraId="59DFCA7B" w14:textId="1ED1936F" w:rsidR="003D0280" w:rsidRPr="007A1168" w:rsidRDefault="007A1168" w:rsidP="007A1168">
            <w:pPr>
              <w:autoSpaceDE w:val="0"/>
              <w:autoSpaceDN w:val="0"/>
              <w:adjustRightInd w:val="0"/>
              <w:jc w:val="center"/>
              <w:rPr>
                <w:rFonts w:asciiTheme="minorHAnsi" w:hAnsiTheme="minorHAnsi" w:cstheme="minorHAnsi"/>
                <w:b/>
                <w:bCs/>
                <w:color w:val="FF0000"/>
                <w:spacing w:val="-2"/>
                <w:w w:val="105"/>
                <w:sz w:val="28"/>
                <w:szCs w:val="18"/>
              </w:rPr>
            </w:pPr>
            <w:r w:rsidRPr="007A1168">
              <w:rPr>
                <w:rFonts w:asciiTheme="minorHAnsi" w:hAnsiTheme="minorHAnsi" w:cstheme="minorHAnsi"/>
                <w:b/>
                <w:bCs/>
                <w:color w:val="FF0000"/>
                <w:spacing w:val="-2"/>
                <w:w w:val="105"/>
                <w:sz w:val="28"/>
                <w:szCs w:val="18"/>
              </w:rPr>
              <w:drawing>
                <wp:anchor distT="0" distB="0" distL="114300" distR="114300" simplePos="0" relativeHeight="251662336" behindDoc="0" locked="0" layoutInCell="1" allowOverlap="1" wp14:anchorId="3544510F" wp14:editId="5D36EFE4">
                  <wp:simplePos x="0" y="0"/>
                  <wp:positionH relativeFrom="column">
                    <wp:posOffset>3627120</wp:posOffset>
                  </wp:positionH>
                  <wp:positionV relativeFrom="paragraph">
                    <wp:posOffset>60960</wp:posOffset>
                  </wp:positionV>
                  <wp:extent cx="2865120" cy="2044700"/>
                  <wp:effectExtent l="0" t="0" r="0" b="0"/>
                  <wp:wrapSquare wrapText="bothSides"/>
                  <wp:docPr id="3" name="Resim 2">
                    <a:extLst xmlns:a="http://schemas.openxmlformats.org/drawingml/2006/main">
                      <a:ext uri="{FF2B5EF4-FFF2-40B4-BE49-F238E27FC236}">
                        <a16:creationId xmlns:a16="http://schemas.microsoft.com/office/drawing/2014/main" id="{DE9CE257-E344-00B9-8CA0-AD8CA89E6D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DE9CE257-E344-00B9-8CA0-AD8CA89E6D2D}"/>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5120" cy="2044700"/>
                          </a:xfrm>
                          <a:prstGeom prst="rect">
                            <a:avLst/>
                          </a:prstGeom>
                        </pic:spPr>
                      </pic:pic>
                    </a:graphicData>
                  </a:graphic>
                  <wp14:sizeRelH relativeFrom="page">
                    <wp14:pctWidth>0</wp14:pctWidth>
                  </wp14:sizeRelH>
                  <wp14:sizeRelV relativeFrom="page">
                    <wp14:pctHeight>0</wp14:pctHeight>
                  </wp14:sizeRelV>
                </wp:anchor>
              </w:drawing>
            </w:r>
            <w:r w:rsidRPr="007A1168">
              <w:rPr>
                <w:rFonts w:asciiTheme="minorHAnsi" w:hAnsiTheme="minorHAnsi" w:cstheme="minorHAnsi"/>
                <w:sz w:val="20"/>
                <w:szCs w:val="12"/>
              </w:rPr>
              <w:t>Mozaikler; süsleme</w:t>
            </w:r>
            <w:r w:rsidRPr="007A1168">
              <w:rPr>
                <w:rFonts w:asciiTheme="minorHAnsi" w:hAnsiTheme="minorHAnsi" w:cstheme="minorHAnsi"/>
                <w:sz w:val="20"/>
                <w:szCs w:val="12"/>
              </w:rPr>
              <w:t xml:space="preserve"> amaçlı yapılmış “tessera” adı verilen, küp şeklinde kesilmiş binlerce küçük renkli taş parçasının bir araya getirilmesi ile oluşturulmuş, göz alıcı sanat eserleridir. Bir mozaik ustası ne kadar zengin ve ayrıntılı bir görüntü resmetmek isterse o kadar farklı renk ve tonda taş parçasına ulaşmak zorundaydı. Ancak her mozaik ustası bilirdi ki renk geçişleri ve ince ayrıntıları ile “Çingene Kızı mozaiği” gibi etkileyici bir mozaik oluşturmanın yolu engin bir tecrübe, bitmek bilmeyen bir sabır ve yoğun bir emekten geçerdi. Yeryüzünde bulunan doğal ve beşerî unsurlar da âdeta tessera taşları gibi binlerce farklı parçadan oluşur. Bu kadar çok sayıda mekânsal bilgiyi toplamak, birleştirmek ve depolamak en az bir mozaik ustalığı kadar büyük emek, zaman ve maliyet gerektiren zahmetli bir işti. Ancak günümüzde genel ağ sayesinde hayatın her alanında ihtiyaç duyulan verilere hızlı bir şekilde ulaşabilmek çok kolaylaşmıştır. Örneğin sabah daha evden çıkmadan dışarıda sizi bekleyen hava ve yol durumunu, dünyanın öbür ucunda meydana gelen bir depremin büyüklüğünü ya da önceki akşam oynanan bir maçın skorunu anında öğrenmek mümkündür.</w:t>
            </w:r>
          </w:p>
          <w:p w14:paraId="03C1AC32" w14:textId="5F5D153C" w:rsidR="003D0280" w:rsidRDefault="003D0280" w:rsidP="003D0280">
            <w:pPr>
              <w:autoSpaceDE w:val="0"/>
              <w:autoSpaceDN w:val="0"/>
              <w:adjustRightInd w:val="0"/>
              <w:jc w:val="center"/>
              <w:rPr>
                <w:rFonts w:asciiTheme="minorHAnsi" w:hAnsiTheme="minorHAnsi" w:cstheme="minorHAnsi"/>
                <w:sz w:val="20"/>
                <w:szCs w:val="12"/>
              </w:rPr>
            </w:pPr>
          </w:p>
          <w:p w14:paraId="4B886C80" w14:textId="2A886965" w:rsidR="003D0280" w:rsidRDefault="007A1168" w:rsidP="003D0280">
            <w:pPr>
              <w:autoSpaceDE w:val="0"/>
              <w:autoSpaceDN w:val="0"/>
              <w:adjustRightInd w:val="0"/>
              <w:rPr>
                <w:rFonts w:asciiTheme="minorHAnsi" w:hAnsiTheme="minorHAnsi" w:cstheme="minorHAnsi"/>
                <w:sz w:val="20"/>
                <w:szCs w:val="12"/>
              </w:rPr>
            </w:pPr>
            <w:r w:rsidRPr="007A1168">
              <w:rPr>
                <w:rFonts w:asciiTheme="minorHAnsi" w:hAnsiTheme="minorHAnsi" w:cstheme="minorHAnsi"/>
                <w:sz w:val="20"/>
                <w:szCs w:val="12"/>
              </w:rPr>
              <w:lastRenderedPageBreak/>
              <w:drawing>
                <wp:inline distT="0" distB="0" distL="0" distR="0" wp14:anchorId="4E4016AA" wp14:editId="6BFD3E9A">
                  <wp:extent cx="6458612" cy="3512820"/>
                  <wp:effectExtent l="0" t="0" r="0" b="0"/>
                  <wp:docPr id="95604771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47714" name=""/>
                          <pic:cNvPicPr/>
                        </pic:nvPicPr>
                        <pic:blipFill>
                          <a:blip r:embed="rId8"/>
                          <a:stretch>
                            <a:fillRect/>
                          </a:stretch>
                        </pic:blipFill>
                        <pic:spPr>
                          <a:xfrm>
                            <a:off x="0" y="0"/>
                            <a:ext cx="6488946" cy="3529319"/>
                          </a:xfrm>
                          <a:prstGeom prst="rect">
                            <a:avLst/>
                          </a:prstGeom>
                        </pic:spPr>
                      </pic:pic>
                    </a:graphicData>
                  </a:graphic>
                </wp:inline>
              </w:drawing>
            </w:r>
          </w:p>
          <w:p w14:paraId="547C78A8" w14:textId="77777777" w:rsidR="007A1168" w:rsidRDefault="007A1168" w:rsidP="003D0280">
            <w:pPr>
              <w:autoSpaceDE w:val="0"/>
              <w:autoSpaceDN w:val="0"/>
              <w:adjustRightInd w:val="0"/>
              <w:rPr>
                <w:rFonts w:asciiTheme="minorHAnsi" w:hAnsiTheme="minorHAnsi" w:cstheme="minorHAnsi"/>
                <w:sz w:val="20"/>
                <w:szCs w:val="12"/>
              </w:rPr>
            </w:pPr>
          </w:p>
          <w:p w14:paraId="5DC4B33C" w14:textId="193A0A5B" w:rsidR="007A1168" w:rsidRDefault="007A1168" w:rsidP="003D0280">
            <w:pPr>
              <w:autoSpaceDE w:val="0"/>
              <w:autoSpaceDN w:val="0"/>
              <w:adjustRightInd w:val="0"/>
              <w:rPr>
                <w:rFonts w:asciiTheme="minorHAnsi" w:hAnsiTheme="minorHAnsi" w:cstheme="minorHAnsi"/>
                <w:sz w:val="20"/>
                <w:szCs w:val="12"/>
              </w:rPr>
            </w:pPr>
            <w:r w:rsidRPr="007A1168">
              <w:rPr>
                <w:rFonts w:asciiTheme="minorHAnsi" w:hAnsiTheme="minorHAnsi" w:cstheme="minorHAnsi"/>
                <w:sz w:val="20"/>
                <w:szCs w:val="12"/>
              </w:rPr>
              <w:t>Gezi rehberleri, genel olarak bir şehirdeki gezilmesi ve görülmesi gereken yerler hakkında kısa tanıtım bilgileri içeren; bunun yanında yeme, içme ve konaklama gibi konularda tavsiyeler veren kitapçıklardır. Gezi rehberi haritaları ise gezi rehberinde tanıtılan önemli mekânlara nasıl gidileceğini gösteren yol haritalarıdır. Yabancısı olduğu bir şehirde kaybolmadan dolaşabilmek ve şehrin doğal ve kültürel güzelliklerini keşfetmek isteyen bir gezgin bu gereçlerin her ikisini de yanından ayırmaz, her adımını onlara göre atar. Fakat buna rağmen en dikkatli gezgin bile bir anlık dalgınlıkla yön algısındaki değişim ile bazen sürpriz bir şekilde kendisini hiç planlamadığı dar sokaklarda bulabilir. Web tabanlı CBS uygulamalarının hayatımıza girmesiyle birlikte gezi rehberi ve haritaları yerini büyük ölçüde bilgisayar, akıllı telefon ve tablet ekranlarında yer alan dijital haritalara bıraktı. Mobil cihazlardaki bu haritalar sayesinde dünya küçülerek âdeta insanların avucunda taşınabilir duruma geldi. Bu haritalar sayesinde bulunduğunuz konum anlık görülebilir, gitmek istenilen bir yerin mesafesinin ne kadar olduğu ölçülebilir ve oraya gidilebilecek tüm alternatif güzergâhlar belirlenebilir. Bunun yanında yolculuk esnasında yolunuzun üzerindeki otel, restoran, yakıt istasyonu, sağlık kuruluşları, müzeler, tarihî mekânlar gibi önemli yerlerin konumu belirlenerek bu yerler hakkında tek bir dokunuş ile pek çok bilgiye erişebilirsiniz.</w:t>
            </w:r>
          </w:p>
          <w:p w14:paraId="53F5EA8C" w14:textId="77777777" w:rsidR="003D0280" w:rsidRDefault="003D0280" w:rsidP="003D0280">
            <w:pPr>
              <w:autoSpaceDE w:val="0"/>
              <w:autoSpaceDN w:val="0"/>
              <w:adjustRightInd w:val="0"/>
              <w:rPr>
                <w:rFonts w:asciiTheme="minorHAnsi" w:hAnsiTheme="minorHAnsi" w:cstheme="minorHAnsi"/>
                <w:sz w:val="20"/>
                <w:szCs w:val="12"/>
              </w:rPr>
            </w:pPr>
          </w:p>
          <w:p w14:paraId="0E8382E3" w14:textId="463C8A16" w:rsidR="003D0280" w:rsidRDefault="007A1168" w:rsidP="003D0280">
            <w:pPr>
              <w:autoSpaceDE w:val="0"/>
              <w:autoSpaceDN w:val="0"/>
              <w:adjustRightInd w:val="0"/>
              <w:rPr>
                <w:rFonts w:asciiTheme="minorHAnsi" w:hAnsiTheme="minorHAnsi" w:cstheme="minorHAnsi"/>
                <w:sz w:val="20"/>
                <w:szCs w:val="12"/>
              </w:rPr>
            </w:pPr>
            <w:r w:rsidRPr="007A1168">
              <w:rPr>
                <w:rFonts w:asciiTheme="minorHAnsi" w:hAnsiTheme="minorHAnsi" w:cstheme="minorHAnsi"/>
                <w:sz w:val="20"/>
                <w:szCs w:val="12"/>
              </w:rPr>
              <w:drawing>
                <wp:inline distT="0" distB="0" distL="0" distR="0" wp14:anchorId="1B8A5818" wp14:editId="25624BFD">
                  <wp:extent cx="6523990" cy="2556510"/>
                  <wp:effectExtent l="0" t="0" r="0" b="0"/>
                  <wp:docPr id="101873729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37295" name=""/>
                          <pic:cNvPicPr/>
                        </pic:nvPicPr>
                        <pic:blipFill>
                          <a:blip r:embed="rId9"/>
                          <a:stretch>
                            <a:fillRect/>
                          </a:stretch>
                        </pic:blipFill>
                        <pic:spPr>
                          <a:xfrm>
                            <a:off x="0" y="0"/>
                            <a:ext cx="6523990" cy="2556510"/>
                          </a:xfrm>
                          <a:prstGeom prst="rect">
                            <a:avLst/>
                          </a:prstGeom>
                        </pic:spPr>
                      </pic:pic>
                    </a:graphicData>
                  </a:graphic>
                </wp:inline>
              </w:drawing>
            </w:r>
          </w:p>
          <w:p w14:paraId="7A95BB14" w14:textId="77777777" w:rsidR="007A1168" w:rsidRDefault="007A1168" w:rsidP="003D0280">
            <w:pPr>
              <w:autoSpaceDE w:val="0"/>
              <w:autoSpaceDN w:val="0"/>
              <w:adjustRightInd w:val="0"/>
              <w:rPr>
                <w:rFonts w:asciiTheme="minorHAnsi" w:hAnsiTheme="minorHAnsi" w:cstheme="minorHAnsi"/>
                <w:sz w:val="20"/>
                <w:szCs w:val="12"/>
              </w:rPr>
            </w:pPr>
          </w:p>
          <w:p w14:paraId="5EA2E92D" w14:textId="77777777" w:rsidR="007A1168" w:rsidRDefault="007A1168" w:rsidP="007A1168">
            <w:pPr>
              <w:pStyle w:val="ListeParagraf"/>
              <w:numPr>
                <w:ilvl w:val="0"/>
                <w:numId w:val="7"/>
              </w:numPr>
              <w:autoSpaceDE w:val="0"/>
              <w:autoSpaceDN w:val="0"/>
              <w:adjustRightInd w:val="0"/>
              <w:rPr>
                <w:rFonts w:asciiTheme="minorHAnsi" w:hAnsiTheme="minorHAnsi" w:cstheme="minorHAnsi"/>
                <w:sz w:val="20"/>
                <w:szCs w:val="12"/>
              </w:rPr>
            </w:pPr>
            <w:r w:rsidRPr="007A1168">
              <w:rPr>
                <w:rFonts w:asciiTheme="minorHAnsi" w:hAnsiTheme="minorHAnsi" w:cstheme="minorHAnsi"/>
                <w:sz w:val="20"/>
                <w:szCs w:val="12"/>
              </w:rPr>
              <w:t xml:space="preserve">Günlük hayatta kullandığınız mobil uygulamalardan hangileri web tabanlı CBS altyapısı kullanmaktadır? </w:t>
            </w:r>
          </w:p>
          <w:p w14:paraId="643E06C2" w14:textId="6DF3D969" w:rsidR="007A1168" w:rsidRPr="007A1168" w:rsidRDefault="007A1168" w:rsidP="007A1168">
            <w:pPr>
              <w:pStyle w:val="ListeParagraf"/>
              <w:numPr>
                <w:ilvl w:val="0"/>
                <w:numId w:val="7"/>
              </w:numPr>
              <w:autoSpaceDE w:val="0"/>
              <w:autoSpaceDN w:val="0"/>
              <w:adjustRightInd w:val="0"/>
              <w:rPr>
                <w:rFonts w:asciiTheme="minorHAnsi" w:hAnsiTheme="minorHAnsi" w:cstheme="minorHAnsi"/>
                <w:sz w:val="20"/>
                <w:szCs w:val="12"/>
              </w:rPr>
            </w:pPr>
            <w:r w:rsidRPr="007A1168">
              <w:rPr>
                <w:rFonts w:asciiTheme="minorHAnsi" w:hAnsiTheme="minorHAnsi" w:cstheme="minorHAnsi"/>
                <w:sz w:val="20"/>
                <w:szCs w:val="12"/>
              </w:rPr>
              <w:t xml:space="preserve">Web tabanlı CBS uygulamalarından yararlanılarak oluşturulan haritaların mobil cihazlara </w:t>
            </w:r>
            <w:r w:rsidRPr="007A1168">
              <w:rPr>
                <w:rFonts w:asciiTheme="minorHAnsi" w:hAnsiTheme="minorHAnsi" w:cstheme="minorHAnsi"/>
                <w:sz w:val="20"/>
                <w:szCs w:val="12"/>
              </w:rPr>
              <w:t>aktarılması kullanıcılara</w:t>
            </w:r>
            <w:r w:rsidRPr="007A1168">
              <w:rPr>
                <w:rFonts w:asciiTheme="minorHAnsi" w:hAnsiTheme="minorHAnsi" w:cstheme="minorHAnsi"/>
                <w:sz w:val="20"/>
                <w:szCs w:val="12"/>
              </w:rPr>
              <w:t xml:space="preserve"> günlük hayatta ne tür kolaylıklar sağlamaktadır?</w:t>
            </w:r>
          </w:p>
          <w:p w14:paraId="67CA56FA" w14:textId="7771AA65" w:rsidR="003D0280" w:rsidRDefault="003D0280" w:rsidP="003D0280">
            <w:pPr>
              <w:autoSpaceDE w:val="0"/>
              <w:autoSpaceDN w:val="0"/>
              <w:adjustRightInd w:val="0"/>
              <w:rPr>
                <w:rFonts w:asciiTheme="minorHAnsi" w:hAnsiTheme="minorHAnsi" w:cstheme="minorHAnsi"/>
                <w:sz w:val="20"/>
                <w:szCs w:val="12"/>
              </w:rPr>
            </w:pPr>
          </w:p>
          <w:p w14:paraId="165EF1C0" w14:textId="77777777" w:rsidR="003D0280" w:rsidRDefault="003D0280" w:rsidP="003D0280">
            <w:pPr>
              <w:autoSpaceDE w:val="0"/>
              <w:autoSpaceDN w:val="0"/>
              <w:adjustRightInd w:val="0"/>
              <w:rPr>
                <w:rFonts w:asciiTheme="minorHAnsi" w:hAnsiTheme="minorHAnsi" w:cstheme="minorHAnsi"/>
                <w:sz w:val="20"/>
                <w:szCs w:val="12"/>
              </w:rPr>
            </w:pPr>
          </w:p>
          <w:p w14:paraId="61B7A21D" w14:textId="77777777" w:rsidR="003D0280" w:rsidRDefault="003D0280" w:rsidP="003D0280">
            <w:pPr>
              <w:pStyle w:val="GvdeMetni"/>
              <w:spacing w:before="48"/>
              <w:rPr>
                <w:rFonts w:ascii="Century Gothic"/>
                <w:b/>
              </w:rPr>
            </w:pPr>
          </w:p>
          <w:p w14:paraId="19DC6200" w14:textId="0527E8CB" w:rsidR="003D0280" w:rsidRDefault="0050257F" w:rsidP="003D0280">
            <w:pPr>
              <w:autoSpaceDE w:val="0"/>
              <w:autoSpaceDN w:val="0"/>
              <w:adjustRightInd w:val="0"/>
              <w:rPr>
                <w:rFonts w:asciiTheme="minorHAnsi" w:hAnsiTheme="minorHAnsi" w:cstheme="minorHAnsi"/>
                <w:b/>
                <w:bCs/>
                <w:color w:val="EE0000"/>
                <w:szCs w:val="16"/>
              </w:rPr>
            </w:pPr>
            <w:r w:rsidRPr="0050257F">
              <w:rPr>
                <w:rFonts w:asciiTheme="minorHAnsi" w:hAnsiTheme="minorHAnsi" w:cstheme="minorHAnsi"/>
                <w:b/>
                <w:bCs/>
                <w:color w:val="EE0000"/>
                <w:szCs w:val="16"/>
              </w:rPr>
              <w:t>2.1. WEB TABANLI CBS UYGULAMALARI</w:t>
            </w:r>
          </w:p>
          <w:p w14:paraId="049A3013" w14:textId="77777777" w:rsidR="0050257F" w:rsidRDefault="0050257F" w:rsidP="003D0280">
            <w:pPr>
              <w:autoSpaceDE w:val="0"/>
              <w:autoSpaceDN w:val="0"/>
              <w:adjustRightInd w:val="0"/>
              <w:rPr>
                <w:rFonts w:asciiTheme="minorHAnsi" w:hAnsiTheme="minorHAnsi" w:cstheme="minorHAnsi"/>
                <w:b/>
                <w:bCs/>
                <w:color w:val="EE0000"/>
                <w:szCs w:val="16"/>
              </w:rPr>
            </w:pPr>
          </w:p>
          <w:p w14:paraId="4BD77357" w14:textId="04E21937" w:rsidR="0050257F" w:rsidRDefault="0050257F" w:rsidP="003D0280">
            <w:pPr>
              <w:autoSpaceDE w:val="0"/>
              <w:autoSpaceDN w:val="0"/>
              <w:adjustRightInd w:val="0"/>
              <w:rPr>
                <w:rFonts w:asciiTheme="minorHAnsi" w:hAnsiTheme="minorHAnsi" w:cstheme="minorHAnsi"/>
                <w:color w:val="000000" w:themeColor="text1"/>
                <w:sz w:val="20"/>
                <w:szCs w:val="12"/>
              </w:rPr>
            </w:pPr>
            <w:r w:rsidRPr="0050257F">
              <w:rPr>
                <w:rFonts w:asciiTheme="minorHAnsi" w:hAnsiTheme="minorHAnsi" w:cstheme="minorHAnsi"/>
                <w:color w:val="000000" w:themeColor="text1"/>
                <w:sz w:val="20"/>
                <w:szCs w:val="12"/>
              </w:rPr>
              <w:lastRenderedPageBreak/>
              <w:t>Yeryüzünde hayat bulmuş her yaşam, daima bir mekâna bağımlı şekilde var olmuştur. Bu yüzden insan yaşamını etkileyen deprem, çığ, sel, taşkın, kasırga, heyelan gibi olayların doğrudan ya da dolaylı olarak yaşandığı mekânın özellikleri ile mutlaka bir ilişkisi vardır. Çünkü mekân, durağan bir yapıda değildir; aksine sürekli değişen ve dönüşen bir yapıda olup doğal ve beşerî sistemler arasında karşılıklı ve karmaşık ilişki ağlarının yer aldığı dinamik bir ortamdır. Böylesi bir ortamda insan hayatında bugün yaşanan ve gelecekte de yaşanması muhtemel sorunların tespiti ile bu sorunlara bir çözüm üretme isteği mekânsal bilgiye olan ihtiyacı artırmıştır. Artan bilgi ihtiyacı ve ihtiyaç duyulan bilgiye daha hızlı erişebilme, değişen şartlara göre bilgiyi anında güncelleyebilme ve yeni durumlara daha çabuk adapte olabilme istekleri mekânsal bilgilerin daha sistematik ve etkin kullanımını zorunlu hâle getirmiştir. Bu ihtiyaçlar doğrultusunda gelişen bilgisayar teknolojisi ile haritacılığın birleşmesiyle bilgisayar tabanlı Coğrafi Bilgi Sistemleri (CBS) ortaya çıkmıştır. Birçok mekânsal planlama işi için vazgeçilmez uygulamalar olan bilgisayar tabanlı CBS, çeşitli nedenlerden dolayı toplumda yaygınlaşamamış ve daha çok uzman kişiler tarafından kullanılan uygulamalar olarak kalmıştır.</w:t>
            </w:r>
          </w:p>
          <w:p w14:paraId="53D1E3E7" w14:textId="77777777" w:rsidR="0050257F" w:rsidRDefault="0050257F" w:rsidP="003D0280">
            <w:pPr>
              <w:autoSpaceDE w:val="0"/>
              <w:autoSpaceDN w:val="0"/>
              <w:adjustRightInd w:val="0"/>
              <w:rPr>
                <w:rFonts w:asciiTheme="minorHAnsi" w:hAnsiTheme="minorHAnsi" w:cstheme="minorHAnsi"/>
                <w:color w:val="000000" w:themeColor="text1"/>
                <w:sz w:val="20"/>
                <w:szCs w:val="12"/>
              </w:rPr>
            </w:pPr>
          </w:p>
          <w:p w14:paraId="285D5B2F" w14:textId="62C550EA" w:rsidR="0050257F" w:rsidRPr="0050257F" w:rsidRDefault="0050257F" w:rsidP="003D0280">
            <w:pPr>
              <w:autoSpaceDE w:val="0"/>
              <w:autoSpaceDN w:val="0"/>
              <w:adjustRightInd w:val="0"/>
              <w:rPr>
                <w:rFonts w:asciiTheme="minorHAnsi" w:hAnsiTheme="minorHAnsi" w:cstheme="minorHAnsi"/>
                <w:color w:val="000000" w:themeColor="text1"/>
                <w:sz w:val="20"/>
                <w:szCs w:val="12"/>
              </w:rPr>
            </w:pPr>
            <w:r w:rsidRPr="0050257F">
              <w:rPr>
                <w:rFonts w:asciiTheme="minorHAnsi" w:hAnsiTheme="minorHAnsi" w:cstheme="minorHAnsi"/>
                <w:color w:val="000000" w:themeColor="text1"/>
                <w:sz w:val="20"/>
                <w:szCs w:val="12"/>
              </w:rPr>
              <w:t>Son zamanlarda teknolojide yaşanan hızlı gelişmelerle birlikte genel ağ kullanımı da giderek yaygınlaşmıştır. Buna paralel olarak verilerin, bilgi ve belgelerin yanı sıra yazılım ve uygulamaların da genel ağ bulutu üzerinde yer alan sanal bir ortamda depolanması ve kullanılmasına imkân sunan bulut bilişim teknolojileri ortaya çıkmıştır. Genel ağ, verilere dünya üzerindeki her noktadan anlık ulaşma imkânı sağlarken bulut bilişim ise bulut sunucularındaki verilere bir tarayıcı üzerinden ulaşılarak bu verilerin işlenmesini, çözümlenmesini ve depolanmasını sağlamıştır. Bu gelişmeler CBS alanında önemli bir dönüşüme yol açmış ve bilgisayar tabanlı CBS ile web teknolojilerinin bütünleşmesi sonucunda web tabanlı CBS uygulamaları ortaya çıkmıştır. İlk olarak 1990’lı yıllarda ortaya çıkan bu uygulamalar; veri toplama, düzenleme, sorgulama ve çözümleme gibi yetenekleri kullanıcılara doğrudan genel ağ aracılığıyla ulaştırmaktadır (Görsel 2.1) .</w:t>
            </w:r>
          </w:p>
          <w:p w14:paraId="7DF377B3" w14:textId="01AF7947" w:rsidR="003D0280" w:rsidRDefault="0050257F" w:rsidP="003D0280">
            <w:pPr>
              <w:autoSpaceDE w:val="0"/>
              <w:autoSpaceDN w:val="0"/>
              <w:adjustRightInd w:val="0"/>
              <w:rPr>
                <w:rFonts w:asciiTheme="minorHAnsi" w:hAnsiTheme="minorHAnsi" w:cstheme="minorHAnsi"/>
                <w:sz w:val="20"/>
                <w:szCs w:val="12"/>
              </w:rPr>
            </w:pPr>
            <w:r w:rsidRPr="0050257F">
              <w:rPr>
                <w:rFonts w:asciiTheme="minorHAnsi" w:hAnsiTheme="minorHAnsi" w:cstheme="minorHAnsi"/>
                <w:sz w:val="20"/>
                <w:szCs w:val="12"/>
              </w:rPr>
              <w:drawing>
                <wp:inline distT="0" distB="0" distL="0" distR="0" wp14:anchorId="43CC5B2E" wp14:editId="11D2CB02">
                  <wp:extent cx="6523990" cy="3075940"/>
                  <wp:effectExtent l="0" t="0" r="0" b="0"/>
                  <wp:docPr id="10708858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85867" name=""/>
                          <pic:cNvPicPr/>
                        </pic:nvPicPr>
                        <pic:blipFill>
                          <a:blip r:embed="rId10"/>
                          <a:stretch>
                            <a:fillRect/>
                          </a:stretch>
                        </pic:blipFill>
                        <pic:spPr>
                          <a:xfrm>
                            <a:off x="0" y="0"/>
                            <a:ext cx="6523990" cy="3075940"/>
                          </a:xfrm>
                          <a:prstGeom prst="rect">
                            <a:avLst/>
                          </a:prstGeom>
                        </pic:spPr>
                      </pic:pic>
                    </a:graphicData>
                  </a:graphic>
                </wp:inline>
              </w:drawing>
            </w:r>
          </w:p>
          <w:p w14:paraId="71647198" w14:textId="77777777" w:rsidR="0050257F" w:rsidRDefault="0050257F" w:rsidP="003D0280">
            <w:pPr>
              <w:autoSpaceDE w:val="0"/>
              <w:autoSpaceDN w:val="0"/>
              <w:adjustRightInd w:val="0"/>
              <w:rPr>
                <w:rFonts w:asciiTheme="minorHAnsi" w:hAnsiTheme="minorHAnsi" w:cstheme="minorHAnsi"/>
                <w:sz w:val="20"/>
                <w:szCs w:val="12"/>
              </w:rPr>
            </w:pPr>
          </w:p>
          <w:p w14:paraId="41696D97" w14:textId="79B2D6B0" w:rsidR="0050257F" w:rsidRDefault="0050257F" w:rsidP="003D0280">
            <w:pPr>
              <w:autoSpaceDE w:val="0"/>
              <w:autoSpaceDN w:val="0"/>
              <w:adjustRightInd w:val="0"/>
              <w:rPr>
                <w:rFonts w:asciiTheme="minorHAnsi" w:hAnsiTheme="minorHAnsi" w:cstheme="minorHAnsi"/>
                <w:sz w:val="20"/>
                <w:szCs w:val="12"/>
              </w:rPr>
            </w:pPr>
            <w:r w:rsidRPr="0050257F">
              <w:rPr>
                <w:rFonts w:asciiTheme="minorHAnsi" w:hAnsiTheme="minorHAnsi" w:cstheme="minorHAnsi"/>
                <w:sz w:val="20"/>
                <w:szCs w:val="12"/>
              </w:rPr>
              <w:t>Web tabanlı CBS uygulamalarının temel bileşenlerini kullanıcı (istemci), genel ağ ve sunucu oluşturur. Bu uygulamalar, sunucu ile kullanıcı arasında iletişim kurmak için web teknolojilerini kullanarak verilerin işlenmesi, çözümlenmesi ve görselleştirilebilmesi için bir arayüz sunar. Kullanıcı, bir web tarayıcısı aracılığıyla genel ağ üzerinden sunucuya bir komut gönderir. Sunucu bu komutu işler ve komutun cevabını harita veya veri olarak yine genel ağ üzerinden kullanıcıya gönderir. Web tabanlı CBS uygulamalarında her bir mekânsal veri kümesi katman olarak temsil edilir. Bu katmanlar raster veya vektör veri formatında olabilir. Vektör veri formatındaki katmanlara ait detaylar öz nitelik tablosu içerisinde yer alır. Kullanıcılar uygulamaların verdiği yetkiler çerçevesinde öz nitelik tablosuna veri girişi yapabilir, verileri istediği şekilde güncelleyebilir. İşlenen mekânsal verilerin görüntüleme işlemi harita, grafik veya tablo gibi farklı formatlarda sunulabilir. Web tabanlı CBS uygulamalarında verileri toplama, çözümleme, depolama gibi kritik işlemlerin çoğu sunucu tarafından gerçekleştirilir. Ancak bu uygulamalar bilgisayar tabanlı CBS uygulamalarındaki güçlü ve karmaşık analizlere göre daha sınırlı ve temel analiz imkânları sunar. Buna karşın bu uygulamalara genel ağ üzerinden mobil cihazlar kullanarak dünyanın her yerinden anlık erişim mümkündür. Bu durum CBS uygulamalarında bilgisayarlara olan bağımlılığı önemli ölçüde azaltmaktadır. Böylece insanlar bulundukları her ortamda ücretsiz veya düşük ücretlerle haritaları okuyabilme, bu haritalardan çözümleme ve çıkarımlarda bulunabilme hatta kendi haritalarını bağımsız bir şekilde oluşturabilme imkânına kavuşmuştur. Web tabanlı CBS uygulamaları, teknik gereksinimlerin azalması ve erişimin kolaylaşması sayesinde geniş kitleler tarafından kullanılabilen önemli bir dijital platforma dönüşmüştür.</w:t>
            </w:r>
          </w:p>
          <w:p w14:paraId="4C99477E" w14:textId="77777777" w:rsidR="00646F11" w:rsidRDefault="00646F11" w:rsidP="003D0280">
            <w:pPr>
              <w:autoSpaceDE w:val="0"/>
              <w:autoSpaceDN w:val="0"/>
              <w:adjustRightInd w:val="0"/>
              <w:rPr>
                <w:rFonts w:asciiTheme="minorHAnsi" w:hAnsiTheme="minorHAnsi" w:cstheme="minorHAnsi"/>
                <w:sz w:val="20"/>
                <w:szCs w:val="12"/>
              </w:rPr>
            </w:pPr>
          </w:p>
          <w:p w14:paraId="74281012" w14:textId="54D7E61E" w:rsidR="00646F11" w:rsidRDefault="00646F11" w:rsidP="003D0280">
            <w:pPr>
              <w:autoSpaceDE w:val="0"/>
              <w:autoSpaceDN w:val="0"/>
              <w:adjustRightInd w:val="0"/>
              <w:rPr>
                <w:rFonts w:asciiTheme="minorHAnsi" w:hAnsiTheme="minorHAnsi" w:cstheme="minorHAnsi"/>
                <w:sz w:val="20"/>
                <w:szCs w:val="12"/>
              </w:rPr>
            </w:pPr>
            <w:r w:rsidRPr="00646F11">
              <w:rPr>
                <w:rFonts w:asciiTheme="minorHAnsi" w:hAnsiTheme="minorHAnsi" w:cstheme="minorHAnsi"/>
                <w:sz w:val="20"/>
                <w:szCs w:val="12"/>
              </w:rPr>
              <w:lastRenderedPageBreak/>
              <w:drawing>
                <wp:inline distT="0" distB="0" distL="0" distR="0" wp14:anchorId="79A3F5DF" wp14:editId="221C5836">
                  <wp:extent cx="6523990" cy="3858895"/>
                  <wp:effectExtent l="0" t="0" r="0" b="8255"/>
                  <wp:docPr id="86163654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36542" name=""/>
                          <pic:cNvPicPr/>
                        </pic:nvPicPr>
                        <pic:blipFill>
                          <a:blip r:embed="rId11"/>
                          <a:stretch>
                            <a:fillRect/>
                          </a:stretch>
                        </pic:blipFill>
                        <pic:spPr>
                          <a:xfrm>
                            <a:off x="0" y="0"/>
                            <a:ext cx="6523990" cy="3858895"/>
                          </a:xfrm>
                          <a:prstGeom prst="rect">
                            <a:avLst/>
                          </a:prstGeom>
                        </pic:spPr>
                      </pic:pic>
                    </a:graphicData>
                  </a:graphic>
                </wp:inline>
              </w:drawing>
            </w:r>
          </w:p>
          <w:p w14:paraId="66A2AE40" w14:textId="041E0DC2" w:rsidR="00646F11" w:rsidRDefault="00646F11" w:rsidP="00646F11">
            <w:pPr>
              <w:autoSpaceDE w:val="0"/>
              <w:autoSpaceDN w:val="0"/>
              <w:adjustRightInd w:val="0"/>
              <w:jc w:val="center"/>
              <w:rPr>
                <w:rFonts w:asciiTheme="minorHAnsi" w:hAnsiTheme="minorHAnsi" w:cstheme="minorHAnsi"/>
                <w:sz w:val="20"/>
                <w:szCs w:val="12"/>
              </w:rPr>
            </w:pPr>
            <w:r w:rsidRPr="00646F11">
              <w:rPr>
                <w:rFonts w:asciiTheme="minorHAnsi" w:hAnsiTheme="minorHAnsi" w:cstheme="minorHAnsi"/>
                <w:sz w:val="20"/>
                <w:szCs w:val="12"/>
              </w:rPr>
              <w:drawing>
                <wp:inline distT="0" distB="0" distL="0" distR="0" wp14:anchorId="10028C98" wp14:editId="1AC94FFC">
                  <wp:extent cx="6309360" cy="3375760"/>
                  <wp:effectExtent l="0" t="0" r="0" b="0"/>
                  <wp:docPr id="71258159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581596" name=""/>
                          <pic:cNvPicPr/>
                        </pic:nvPicPr>
                        <pic:blipFill>
                          <a:blip r:embed="rId12"/>
                          <a:stretch>
                            <a:fillRect/>
                          </a:stretch>
                        </pic:blipFill>
                        <pic:spPr>
                          <a:xfrm>
                            <a:off x="0" y="0"/>
                            <a:ext cx="6323361" cy="3383251"/>
                          </a:xfrm>
                          <a:prstGeom prst="rect">
                            <a:avLst/>
                          </a:prstGeom>
                        </pic:spPr>
                      </pic:pic>
                    </a:graphicData>
                  </a:graphic>
                </wp:inline>
              </w:drawing>
            </w:r>
          </w:p>
          <w:p w14:paraId="128EB7D7" w14:textId="0249A78C" w:rsidR="003D0280" w:rsidRDefault="003D0280" w:rsidP="003D0280">
            <w:pPr>
              <w:autoSpaceDE w:val="0"/>
              <w:autoSpaceDN w:val="0"/>
              <w:adjustRightInd w:val="0"/>
              <w:rPr>
                <w:rFonts w:asciiTheme="minorHAnsi" w:hAnsiTheme="minorHAnsi" w:cstheme="minorHAnsi"/>
                <w:sz w:val="20"/>
                <w:szCs w:val="12"/>
              </w:rPr>
            </w:pPr>
          </w:p>
          <w:p w14:paraId="139CCC46" w14:textId="384C6905" w:rsidR="00646F11" w:rsidRDefault="00646F11" w:rsidP="003D0280">
            <w:pPr>
              <w:autoSpaceDE w:val="0"/>
              <w:autoSpaceDN w:val="0"/>
              <w:adjustRightInd w:val="0"/>
              <w:rPr>
                <w:rFonts w:asciiTheme="minorHAnsi" w:hAnsiTheme="minorHAnsi" w:cstheme="minorHAnsi"/>
                <w:sz w:val="20"/>
                <w:szCs w:val="12"/>
              </w:rPr>
            </w:pPr>
            <w:r w:rsidRPr="00646F11">
              <w:rPr>
                <w:rFonts w:asciiTheme="minorHAnsi" w:hAnsiTheme="minorHAnsi" w:cstheme="minorHAnsi"/>
                <w:sz w:val="20"/>
                <w:szCs w:val="12"/>
              </w:rPr>
              <w:lastRenderedPageBreak/>
              <w:drawing>
                <wp:inline distT="0" distB="0" distL="0" distR="0" wp14:anchorId="6665C7A5" wp14:editId="69A8F52F">
                  <wp:extent cx="6523990" cy="3620135"/>
                  <wp:effectExtent l="0" t="0" r="0" b="0"/>
                  <wp:docPr id="131891940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19400" name=""/>
                          <pic:cNvPicPr/>
                        </pic:nvPicPr>
                        <pic:blipFill>
                          <a:blip r:embed="rId13"/>
                          <a:stretch>
                            <a:fillRect/>
                          </a:stretch>
                        </pic:blipFill>
                        <pic:spPr>
                          <a:xfrm>
                            <a:off x="0" y="0"/>
                            <a:ext cx="6523990" cy="3620135"/>
                          </a:xfrm>
                          <a:prstGeom prst="rect">
                            <a:avLst/>
                          </a:prstGeom>
                        </pic:spPr>
                      </pic:pic>
                    </a:graphicData>
                  </a:graphic>
                </wp:inline>
              </w:drawing>
            </w:r>
          </w:p>
          <w:p w14:paraId="635ACD36" w14:textId="061777C8" w:rsidR="00646F11" w:rsidRDefault="00646F11" w:rsidP="003D0280">
            <w:pPr>
              <w:autoSpaceDE w:val="0"/>
              <w:autoSpaceDN w:val="0"/>
              <w:adjustRightInd w:val="0"/>
              <w:rPr>
                <w:rFonts w:asciiTheme="minorHAnsi" w:hAnsiTheme="minorHAnsi" w:cstheme="minorHAnsi"/>
                <w:sz w:val="20"/>
                <w:szCs w:val="12"/>
              </w:rPr>
            </w:pPr>
            <w:r w:rsidRPr="00646F11">
              <w:rPr>
                <w:rFonts w:asciiTheme="minorHAnsi" w:hAnsiTheme="minorHAnsi" w:cstheme="minorHAnsi"/>
                <w:sz w:val="20"/>
                <w:szCs w:val="12"/>
              </w:rPr>
              <w:drawing>
                <wp:inline distT="0" distB="0" distL="0" distR="0" wp14:anchorId="4D5AF7FE" wp14:editId="0C0235B8">
                  <wp:extent cx="6583680" cy="2285128"/>
                  <wp:effectExtent l="0" t="0" r="7620" b="1270"/>
                  <wp:docPr id="5" name="Resim 4">
                    <a:extLst xmlns:a="http://schemas.openxmlformats.org/drawingml/2006/main">
                      <a:ext uri="{FF2B5EF4-FFF2-40B4-BE49-F238E27FC236}">
                        <a16:creationId xmlns:a16="http://schemas.microsoft.com/office/drawing/2014/main" id="{B11F32F3-A38C-F2AF-8265-1077632CEA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4">
                            <a:extLst>
                              <a:ext uri="{FF2B5EF4-FFF2-40B4-BE49-F238E27FC236}">
                                <a16:creationId xmlns:a16="http://schemas.microsoft.com/office/drawing/2014/main" id="{B11F32F3-A38C-F2AF-8265-1077632CEA50}"/>
                              </a:ext>
                            </a:extLst>
                          </pic:cNvPr>
                          <pic:cNvPicPr>
                            <a:picLocks noChangeAspect="1"/>
                          </pic:cNvPicPr>
                        </pic:nvPicPr>
                        <pic:blipFill>
                          <a:blip r:embed="rId14"/>
                          <a:stretch>
                            <a:fillRect/>
                          </a:stretch>
                        </pic:blipFill>
                        <pic:spPr>
                          <a:xfrm>
                            <a:off x="0" y="0"/>
                            <a:ext cx="6585369" cy="2285714"/>
                          </a:xfrm>
                          <a:prstGeom prst="rect">
                            <a:avLst/>
                          </a:prstGeom>
                        </pic:spPr>
                      </pic:pic>
                    </a:graphicData>
                  </a:graphic>
                </wp:inline>
              </w:drawing>
            </w:r>
          </w:p>
          <w:p w14:paraId="0C1530CF" w14:textId="6A4CEFAD" w:rsidR="00646F11" w:rsidRDefault="00646F11" w:rsidP="003D0280">
            <w:pPr>
              <w:autoSpaceDE w:val="0"/>
              <w:autoSpaceDN w:val="0"/>
              <w:adjustRightInd w:val="0"/>
              <w:rPr>
                <w:rFonts w:asciiTheme="minorHAnsi" w:hAnsiTheme="minorHAnsi" w:cstheme="minorHAnsi"/>
                <w:sz w:val="20"/>
                <w:szCs w:val="12"/>
              </w:rPr>
            </w:pPr>
          </w:p>
          <w:p w14:paraId="721CA2A7" w14:textId="2493A201" w:rsidR="00B762AE" w:rsidRDefault="00B762AE" w:rsidP="003D0280">
            <w:pPr>
              <w:autoSpaceDE w:val="0"/>
              <w:autoSpaceDN w:val="0"/>
              <w:adjustRightInd w:val="0"/>
              <w:rPr>
                <w:rFonts w:asciiTheme="minorHAnsi" w:hAnsiTheme="minorHAnsi" w:cstheme="minorHAnsi"/>
                <w:sz w:val="20"/>
                <w:szCs w:val="12"/>
              </w:rPr>
            </w:pPr>
            <w:r w:rsidRPr="00B762AE">
              <w:rPr>
                <w:rFonts w:asciiTheme="minorHAnsi" w:hAnsiTheme="minorHAnsi" w:cstheme="minorHAnsi"/>
                <w:sz w:val="20"/>
                <w:szCs w:val="12"/>
              </w:rPr>
              <w:drawing>
                <wp:anchor distT="0" distB="0" distL="114300" distR="114300" simplePos="0" relativeHeight="251663360" behindDoc="0" locked="0" layoutInCell="1" allowOverlap="1" wp14:anchorId="56699BED" wp14:editId="0D8A233C">
                  <wp:simplePos x="0" y="0"/>
                  <wp:positionH relativeFrom="column">
                    <wp:posOffset>3667270</wp:posOffset>
                  </wp:positionH>
                  <wp:positionV relativeFrom="paragraph">
                    <wp:posOffset>36195</wp:posOffset>
                  </wp:positionV>
                  <wp:extent cx="2857500" cy="2245338"/>
                  <wp:effectExtent l="0" t="0" r="0" b="3175"/>
                  <wp:wrapSquare wrapText="bothSides"/>
                  <wp:docPr id="4" name="Resim 3">
                    <a:extLst xmlns:a="http://schemas.openxmlformats.org/drawingml/2006/main">
                      <a:ext uri="{FF2B5EF4-FFF2-40B4-BE49-F238E27FC236}">
                        <a16:creationId xmlns:a16="http://schemas.microsoft.com/office/drawing/2014/main" id="{6E9719B5-18D7-3C56-9283-648264948F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a:extLst>
                              <a:ext uri="{FF2B5EF4-FFF2-40B4-BE49-F238E27FC236}">
                                <a16:creationId xmlns:a16="http://schemas.microsoft.com/office/drawing/2014/main" id="{6E9719B5-18D7-3C56-9283-648264948F3B}"/>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57500" cy="2245338"/>
                          </a:xfrm>
                          <a:prstGeom prst="rect">
                            <a:avLst/>
                          </a:prstGeom>
                        </pic:spPr>
                      </pic:pic>
                    </a:graphicData>
                  </a:graphic>
                  <wp14:sizeRelH relativeFrom="page">
                    <wp14:pctWidth>0</wp14:pctWidth>
                  </wp14:sizeRelH>
                  <wp14:sizeRelV relativeFrom="page">
                    <wp14:pctHeight>0</wp14:pctHeight>
                  </wp14:sizeRelV>
                </wp:anchor>
              </w:drawing>
            </w:r>
          </w:p>
          <w:p w14:paraId="21E18112" w14:textId="1BB71B3D" w:rsidR="00646F11" w:rsidRDefault="00646F11" w:rsidP="003D0280">
            <w:pPr>
              <w:autoSpaceDE w:val="0"/>
              <w:autoSpaceDN w:val="0"/>
              <w:adjustRightInd w:val="0"/>
              <w:rPr>
                <w:rFonts w:asciiTheme="minorHAnsi" w:hAnsiTheme="minorHAnsi" w:cstheme="minorHAnsi"/>
                <w:sz w:val="20"/>
                <w:szCs w:val="12"/>
              </w:rPr>
            </w:pPr>
            <w:r w:rsidRPr="00646F11">
              <w:rPr>
                <w:rFonts w:asciiTheme="minorHAnsi" w:hAnsiTheme="minorHAnsi" w:cstheme="minorHAnsi"/>
                <w:sz w:val="20"/>
                <w:szCs w:val="12"/>
              </w:rPr>
              <w:t>Dünya genelinde ülkeler ve özel şirketler tarafından çeşitli amaçlarla üretilen ve çevrim içi hizmete sunulan mekânsal veri kaynaklarının sayısı her geçen gün artmaktadır. Bu verilere ücretsiz veya düşük ücretlerle anlık ulaşma, sorgulama ve haritalama konusundaki istekler web tabanlı CBS uygulamalarına olan toplumsal talebi ciddi oranda artırmıştır. Bu üstünlükleri sayesinde ulaşım, ticaret, turizm, eğitim, sağlık, tarım, ormancılık, güvenlik, afet yönetimi, şehir planlama gibi hayatın neredeyse her alanında kendine hızlı bir şekilde yer bulan bu uygulamalar günümüzde yaygın olarak kullanılmaktadır (Görsel 2.2).</w:t>
            </w:r>
          </w:p>
          <w:p w14:paraId="69FA2E59" w14:textId="038FA6FB" w:rsidR="003D0280" w:rsidRDefault="003D0280" w:rsidP="003D0280">
            <w:pPr>
              <w:autoSpaceDE w:val="0"/>
              <w:autoSpaceDN w:val="0"/>
              <w:adjustRightInd w:val="0"/>
              <w:rPr>
                <w:rFonts w:asciiTheme="minorHAnsi" w:hAnsiTheme="minorHAnsi" w:cstheme="minorHAnsi"/>
                <w:sz w:val="20"/>
                <w:szCs w:val="12"/>
              </w:rPr>
            </w:pPr>
          </w:p>
          <w:p w14:paraId="4AC16127" w14:textId="118EF7C4" w:rsidR="003D0280" w:rsidRDefault="00B762AE" w:rsidP="003D0280">
            <w:pPr>
              <w:autoSpaceDE w:val="0"/>
              <w:autoSpaceDN w:val="0"/>
              <w:adjustRightInd w:val="0"/>
              <w:rPr>
                <w:rFonts w:asciiTheme="minorHAnsi" w:hAnsiTheme="minorHAnsi" w:cstheme="minorHAnsi"/>
                <w:sz w:val="20"/>
                <w:szCs w:val="12"/>
              </w:rPr>
            </w:pPr>
            <w:r w:rsidRPr="00B762AE">
              <w:rPr>
                <w:rFonts w:asciiTheme="minorHAnsi" w:hAnsiTheme="minorHAnsi" w:cstheme="minorHAnsi"/>
                <w:sz w:val="20"/>
                <w:szCs w:val="12"/>
              </w:rPr>
              <w:t xml:space="preserve">Web tabanlı CBS uygulamaları günümüzde bir seyahat esnasında yolunuz üzerindeki anlık trafik yoğunluğu, trafik kazaları, yol çalışmaları, orman yangınları gibi birçok güncel durum hakkında kullanıcıları bilgilendirerek insanların seyahatlerini daha hızlı ve güvenli şekilde tamamlaması için bilinçli kararlar almasına yardımcı olmaktadır. Üstelik acil durumlarda konum paylaşımı ile sağlık, güvenlik ve afet alanlarında da bu uygulamalardan yararlanılmaktadır. Bunun yanında insanlar yabancısı oldukları şehirlere seyahatler planlayabilmekte ve gittikleri şehirlerde kimseden yardım almadan tek başına dolaşabilmektedir. Ayrıca seyahat için gidilen yerlerde en yakın otel, müze, restoran, taksi durağı, eczane, kafe, gezilecek mekânlar gibi birçok yere bu uygulamalar sayesinde kolayca ulaşılabilmektedir. Web tabanlı CBS uygulamaları sayesinde ek bir yazılım veya donanım gerekmeden doğrudan genel ağ üzerinden birçok güncel mekânsal veriye ulaşmak mümkündür. Verilerin web tabanlı CBS uygulamalarında bir harita üzerinde görsel olarak sunulması veriler arasındaki örtük bağlantıların ortaya çıkarılmasına ve mekânsal olayların daha kapsamlı biçimde anlaşılmasına önemli </w:t>
            </w:r>
            <w:r w:rsidRPr="00B762AE">
              <w:rPr>
                <w:rFonts w:asciiTheme="minorHAnsi" w:hAnsiTheme="minorHAnsi" w:cstheme="minorHAnsi"/>
                <w:sz w:val="20"/>
                <w:szCs w:val="12"/>
              </w:rPr>
              <w:lastRenderedPageBreak/>
              <w:t>katkılar sağlamaktadır. Son zamanlarda gerek resmî gerekse özel birçok kurum ve kuruluş çeşitli sektörlerdeki hizmetlerinin büyük bir bölümünü genel ağı kullanarak web tabanlı CBS uygulamaları ile hazırlanmış haritalar üzerinden sağlamaktadır. Günümüzde bu hizmetlerin kullanımında akıllı telefon ve tablet gibi mobil cihazlar yoğun olarak kullanılmaktadır. Böylece haritaları okuma, çözümleme ve haritalardan çıkarım yapma günlük yaşamın vazgeçilmez bir parçası hâline gelmiştir. Sonuç olarak tüm bu gelişmeler, toplumlarda veri ve harita okuryazarlığının gelişmesini sağlayarak küresel sorunları fark edebilen ve sorunların çözümünde etkin rol alabilen küresel vatandaşlık bilincine sahip bireylerin yetişmesine önemli katkılar sunmaktadır.</w:t>
            </w:r>
          </w:p>
          <w:p w14:paraId="58E404CB" w14:textId="77777777" w:rsidR="00B762AE" w:rsidRDefault="00B762AE" w:rsidP="003D0280">
            <w:pPr>
              <w:autoSpaceDE w:val="0"/>
              <w:autoSpaceDN w:val="0"/>
              <w:adjustRightInd w:val="0"/>
              <w:rPr>
                <w:rFonts w:asciiTheme="minorHAnsi" w:hAnsiTheme="minorHAnsi" w:cstheme="minorHAnsi"/>
                <w:sz w:val="20"/>
                <w:szCs w:val="12"/>
              </w:rPr>
            </w:pPr>
          </w:p>
          <w:p w14:paraId="04EEF757" w14:textId="2214B70D" w:rsidR="00B762AE" w:rsidRDefault="00B762AE" w:rsidP="003D0280">
            <w:pPr>
              <w:autoSpaceDE w:val="0"/>
              <w:autoSpaceDN w:val="0"/>
              <w:adjustRightInd w:val="0"/>
              <w:rPr>
                <w:rFonts w:asciiTheme="minorHAnsi" w:hAnsiTheme="minorHAnsi" w:cstheme="minorHAnsi"/>
                <w:sz w:val="20"/>
                <w:szCs w:val="12"/>
              </w:rPr>
            </w:pPr>
            <w:r w:rsidRPr="00B762AE">
              <w:rPr>
                <w:rFonts w:asciiTheme="minorHAnsi" w:hAnsiTheme="minorHAnsi" w:cstheme="minorHAnsi"/>
                <w:sz w:val="20"/>
                <w:szCs w:val="12"/>
              </w:rPr>
              <w:drawing>
                <wp:inline distT="0" distB="0" distL="0" distR="0" wp14:anchorId="0FBF37D4" wp14:editId="35CD8C25">
                  <wp:extent cx="6523990" cy="3585210"/>
                  <wp:effectExtent l="0" t="0" r="0" b="0"/>
                  <wp:docPr id="151243004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430049" name=""/>
                          <pic:cNvPicPr/>
                        </pic:nvPicPr>
                        <pic:blipFill>
                          <a:blip r:embed="rId16"/>
                          <a:stretch>
                            <a:fillRect/>
                          </a:stretch>
                        </pic:blipFill>
                        <pic:spPr>
                          <a:xfrm>
                            <a:off x="0" y="0"/>
                            <a:ext cx="6523990" cy="3585210"/>
                          </a:xfrm>
                          <a:prstGeom prst="rect">
                            <a:avLst/>
                          </a:prstGeom>
                        </pic:spPr>
                      </pic:pic>
                    </a:graphicData>
                  </a:graphic>
                </wp:inline>
              </w:drawing>
            </w:r>
          </w:p>
          <w:p w14:paraId="1BE856D6" w14:textId="77777777" w:rsidR="00B762AE" w:rsidRDefault="00B762AE" w:rsidP="003D0280">
            <w:pPr>
              <w:autoSpaceDE w:val="0"/>
              <w:autoSpaceDN w:val="0"/>
              <w:adjustRightInd w:val="0"/>
              <w:rPr>
                <w:rFonts w:asciiTheme="minorHAnsi" w:hAnsiTheme="minorHAnsi" w:cstheme="minorHAnsi"/>
                <w:sz w:val="20"/>
                <w:szCs w:val="12"/>
              </w:rPr>
            </w:pPr>
          </w:p>
          <w:p w14:paraId="39FC12F7" w14:textId="048B4086" w:rsidR="00B762AE" w:rsidRDefault="00B762AE" w:rsidP="003D0280">
            <w:pPr>
              <w:autoSpaceDE w:val="0"/>
              <w:autoSpaceDN w:val="0"/>
              <w:adjustRightInd w:val="0"/>
              <w:rPr>
                <w:rFonts w:asciiTheme="minorHAnsi" w:hAnsiTheme="minorHAnsi" w:cstheme="minorHAnsi"/>
                <w:sz w:val="20"/>
                <w:szCs w:val="12"/>
              </w:rPr>
            </w:pPr>
            <w:r w:rsidRPr="00B762AE">
              <w:rPr>
                <w:rFonts w:asciiTheme="minorHAnsi" w:hAnsiTheme="minorHAnsi" w:cstheme="minorHAnsi"/>
                <w:sz w:val="20"/>
                <w:szCs w:val="12"/>
              </w:rPr>
              <w:drawing>
                <wp:inline distT="0" distB="0" distL="0" distR="0" wp14:anchorId="6D37096D" wp14:editId="73719600">
                  <wp:extent cx="6523990" cy="4171315"/>
                  <wp:effectExtent l="0" t="0" r="0" b="635"/>
                  <wp:docPr id="1425600855" name="Resim 3">
                    <a:extLst xmlns:a="http://schemas.openxmlformats.org/drawingml/2006/main">
                      <a:ext uri="{FF2B5EF4-FFF2-40B4-BE49-F238E27FC236}">
                        <a16:creationId xmlns:a16="http://schemas.microsoft.com/office/drawing/2014/main" id="{A8D637FD-EA27-1618-EEAA-9E76DB36F9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a:extLst>
                              <a:ext uri="{FF2B5EF4-FFF2-40B4-BE49-F238E27FC236}">
                                <a16:creationId xmlns:a16="http://schemas.microsoft.com/office/drawing/2014/main" id="{A8D637FD-EA27-1618-EEAA-9E76DB36F9AC}"/>
                              </a:ext>
                            </a:extLst>
                          </pic:cNvPr>
                          <pic:cNvPicPr>
                            <a:picLocks noChangeAspect="1"/>
                          </pic:cNvPicPr>
                        </pic:nvPicPr>
                        <pic:blipFill>
                          <a:blip r:embed="rId17"/>
                          <a:stretch>
                            <a:fillRect/>
                          </a:stretch>
                        </pic:blipFill>
                        <pic:spPr>
                          <a:xfrm>
                            <a:off x="0" y="0"/>
                            <a:ext cx="6523990" cy="4171315"/>
                          </a:xfrm>
                          <a:prstGeom prst="rect">
                            <a:avLst/>
                          </a:prstGeom>
                        </pic:spPr>
                      </pic:pic>
                    </a:graphicData>
                  </a:graphic>
                </wp:inline>
              </w:drawing>
            </w:r>
          </w:p>
          <w:p w14:paraId="5ECDC28E" w14:textId="77777777" w:rsidR="00B762AE" w:rsidRDefault="00B762AE" w:rsidP="003D0280">
            <w:pPr>
              <w:autoSpaceDE w:val="0"/>
              <w:autoSpaceDN w:val="0"/>
              <w:adjustRightInd w:val="0"/>
              <w:rPr>
                <w:rFonts w:asciiTheme="minorHAnsi" w:hAnsiTheme="minorHAnsi" w:cstheme="minorHAnsi"/>
                <w:sz w:val="20"/>
                <w:szCs w:val="12"/>
              </w:rPr>
            </w:pPr>
          </w:p>
          <w:p w14:paraId="52B30EB9" w14:textId="77777777" w:rsidR="00B762AE" w:rsidRDefault="00B762AE" w:rsidP="003D0280">
            <w:pPr>
              <w:autoSpaceDE w:val="0"/>
              <w:autoSpaceDN w:val="0"/>
              <w:adjustRightInd w:val="0"/>
              <w:rPr>
                <w:rFonts w:asciiTheme="minorHAnsi" w:hAnsiTheme="minorHAnsi" w:cstheme="minorHAnsi"/>
                <w:sz w:val="20"/>
                <w:szCs w:val="12"/>
              </w:rPr>
            </w:pPr>
          </w:p>
          <w:p w14:paraId="0FAF8CDD" w14:textId="77777777" w:rsidR="00B762AE" w:rsidRDefault="00B762AE" w:rsidP="003D0280">
            <w:pPr>
              <w:autoSpaceDE w:val="0"/>
              <w:autoSpaceDN w:val="0"/>
              <w:adjustRightInd w:val="0"/>
              <w:rPr>
                <w:rFonts w:asciiTheme="minorHAnsi" w:hAnsiTheme="minorHAnsi" w:cstheme="minorHAnsi"/>
                <w:sz w:val="20"/>
                <w:szCs w:val="12"/>
              </w:rPr>
            </w:pPr>
          </w:p>
          <w:p w14:paraId="27E6196D" w14:textId="77777777" w:rsidR="00B762AE" w:rsidRDefault="00B762AE" w:rsidP="003D0280">
            <w:pPr>
              <w:autoSpaceDE w:val="0"/>
              <w:autoSpaceDN w:val="0"/>
              <w:adjustRightInd w:val="0"/>
              <w:rPr>
                <w:rFonts w:asciiTheme="minorHAnsi" w:hAnsiTheme="minorHAnsi" w:cstheme="minorHAnsi"/>
                <w:sz w:val="20"/>
                <w:szCs w:val="12"/>
              </w:rPr>
            </w:pPr>
          </w:p>
          <w:p w14:paraId="2291683A" w14:textId="47D4F5E6" w:rsidR="00B762AE" w:rsidRDefault="00B762AE" w:rsidP="003D0280">
            <w:pPr>
              <w:autoSpaceDE w:val="0"/>
              <w:autoSpaceDN w:val="0"/>
              <w:adjustRightInd w:val="0"/>
              <w:rPr>
                <w:rFonts w:asciiTheme="minorHAnsi" w:hAnsiTheme="minorHAnsi" w:cstheme="minorHAnsi"/>
                <w:sz w:val="20"/>
                <w:szCs w:val="12"/>
              </w:rPr>
            </w:pPr>
            <w:r w:rsidRPr="00B762AE">
              <w:rPr>
                <w:rFonts w:asciiTheme="minorHAnsi" w:hAnsiTheme="minorHAnsi" w:cstheme="minorHAnsi"/>
                <w:sz w:val="20"/>
                <w:szCs w:val="12"/>
              </w:rPr>
              <w:lastRenderedPageBreak/>
              <w:t xml:space="preserve">Web tabanlı CBS </w:t>
            </w:r>
            <w:r w:rsidRPr="00B762AE">
              <w:rPr>
                <w:rFonts w:asciiTheme="minorHAnsi" w:hAnsiTheme="minorHAnsi" w:cstheme="minorHAnsi"/>
                <w:sz w:val="20"/>
                <w:szCs w:val="12"/>
              </w:rPr>
              <w:t>uygulamaları, bilgisayar</w:t>
            </w:r>
            <w:r w:rsidRPr="00B762AE">
              <w:rPr>
                <w:rFonts w:asciiTheme="minorHAnsi" w:hAnsiTheme="minorHAnsi" w:cstheme="minorHAnsi"/>
                <w:sz w:val="20"/>
                <w:szCs w:val="12"/>
              </w:rPr>
              <w:t xml:space="preserve"> tabanlı CBS uygulamalarında olduğu gibi verileri düzenli biçimde depolayarak geçmişe ait mekânsal bilgilere erişim ve doğal ya da beşerî ortamlarda meydana gelen değişimleri hızlıca çözümleme olanağı sağlar (Görsel 2.3-2.4).</w:t>
            </w:r>
          </w:p>
          <w:p w14:paraId="3A8A465D" w14:textId="77777777" w:rsidR="00B762AE" w:rsidRDefault="00B762AE" w:rsidP="003D0280">
            <w:pPr>
              <w:autoSpaceDE w:val="0"/>
              <w:autoSpaceDN w:val="0"/>
              <w:adjustRightInd w:val="0"/>
              <w:rPr>
                <w:rFonts w:asciiTheme="minorHAnsi" w:hAnsiTheme="minorHAnsi" w:cstheme="minorHAnsi"/>
                <w:sz w:val="20"/>
                <w:szCs w:val="12"/>
              </w:rPr>
            </w:pPr>
          </w:p>
          <w:p w14:paraId="3502FAA4" w14:textId="2FD32132" w:rsidR="00B762AE" w:rsidRDefault="00B762AE" w:rsidP="003D0280">
            <w:pPr>
              <w:autoSpaceDE w:val="0"/>
              <w:autoSpaceDN w:val="0"/>
              <w:adjustRightInd w:val="0"/>
              <w:rPr>
                <w:rFonts w:asciiTheme="minorHAnsi" w:hAnsiTheme="minorHAnsi" w:cstheme="minorHAnsi"/>
                <w:sz w:val="20"/>
                <w:szCs w:val="12"/>
              </w:rPr>
            </w:pPr>
            <w:r w:rsidRPr="00B762AE">
              <w:rPr>
                <w:rFonts w:asciiTheme="minorHAnsi" w:hAnsiTheme="minorHAnsi" w:cstheme="minorHAnsi"/>
                <w:sz w:val="20"/>
                <w:szCs w:val="12"/>
              </w:rPr>
              <w:drawing>
                <wp:inline distT="0" distB="0" distL="0" distR="0" wp14:anchorId="51AD523B" wp14:editId="01387DD3">
                  <wp:extent cx="6523990" cy="3664585"/>
                  <wp:effectExtent l="0" t="0" r="0" b="0"/>
                  <wp:docPr id="9" name="Resim 8">
                    <a:extLst xmlns:a="http://schemas.openxmlformats.org/drawingml/2006/main">
                      <a:ext uri="{FF2B5EF4-FFF2-40B4-BE49-F238E27FC236}">
                        <a16:creationId xmlns:a16="http://schemas.microsoft.com/office/drawing/2014/main" id="{C32B596F-7D6D-EFDC-9A50-A7B8CAC267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8">
                            <a:extLst>
                              <a:ext uri="{FF2B5EF4-FFF2-40B4-BE49-F238E27FC236}">
                                <a16:creationId xmlns:a16="http://schemas.microsoft.com/office/drawing/2014/main" id="{C32B596F-7D6D-EFDC-9A50-A7B8CAC26711}"/>
                              </a:ext>
                            </a:extLst>
                          </pic:cNvPr>
                          <pic:cNvPicPr>
                            <a:picLocks noChangeAspect="1"/>
                          </pic:cNvPicPr>
                        </pic:nvPicPr>
                        <pic:blipFill>
                          <a:blip r:embed="rId18"/>
                          <a:stretch>
                            <a:fillRect/>
                          </a:stretch>
                        </pic:blipFill>
                        <pic:spPr>
                          <a:xfrm>
                            <a:off x="0" y="0"/>
                            <a:ext cx="6523990" cy="3664585"/>
                          </a:xfrm>
                          <a:prstGeom prst="rect">
                            <a:avLst/>
                          </a:prstGeom>
                        </pic:spPr>
                      </pic:pic>
                    </a:graphicData>
                  </a:graphic>
                </wp:inline>
              </w:drawing>
            </w:r>
          </w:p>
          <w:p w14:paraId="6AEC23EC" w14:textId="77777777" w:rsidR="00B762AE" w:rsidRDefault="00B762AE" w:rsidP="003D0280">
            <w:pPr>
              <w:autoSpaceDE w:val="0"/>
              <w:autoSpaceDN w:val="0"/>
              <w:adjustRightInd w:val="0"/>
              <w:rPr>
                <w:rFonts w:asciiTheme="minorHAnsi" w:hAnsiTheme="minorHAnsi" w:cstheme="minorHAnsi"/>
                <w:sz w:val="20"/>
                <w:szCs w:val="12"/>
              </w:rPr>
            </w:pPr>
          </w:p>
          <w:p w14:paraId="5B53F215" w14:textId="77777777" w:rsidR="00B762AE" w:rsidRPr="00B762AE" w:rsidRDefault="00B762AE" w:rsidP="003D0280">
            <w:pPr>
              <w:autoSpaceDE w:val="0"/>
              <w:autoSpaceDN w:val="0"/>
              <w:adjustRightInd w:val="0"/>
              <w:rPr>
                <w:rFonts w:asciiTheme="minorHAnsi" w:hAnsiTheme="minorHAnsi" w:cstheme="minorHAnsi"/>
                <w:b/>
                <w:bCs/>
                <w:color w:val="EE0000"/>
                <w:sz w:val="22"/>
                <w:szCs w:val="14"/>
              </w:rPr>
            </w:pPr>
            <w:r w:rsidRPr="00B762AE">
              <w:rPr>
                <w:rFonts w:asciiTheme="minorHAnsi" w:hAnsiTheme="minorHAnsi" w:cstheme="minorHAnsi"/>
                <w:b/>
                <w:bCs/>
                <w:color w:val="EE0000"/>
                <w:sz w:val="22"/>
                <w:szCs w:val="14"/>
              </w:rPr>
              <w:t xml:space="preserve">Web Tabanlı CBS’de Çözümleme Zinciri: Birleştirme, Çakıştırma, Sorgulama, Genelleştirme ve Sembolleştirme </w:t>
            </w:r>
          </w:p>
          <w:p w14:paraId="0D8D4702" w14:textId="4C5E5E49" w:rsidR="00B762AE" w:rsidRDefault="00B762AE" w:rsidP="003D0280">
            <w:pPr>
              <w:autoSpaceDE w:val="0"/>
              <w:autoSpaceDN w:val="0"/>
              <w:adjustRightInd w:val="0"/>
              <w:rPr>
                <w:rFonts w:asciiTheme="minorHAnsi" w:hAnsiTheme="minorHAnsi" w:cstheme="minorHAnsi"/>
                <w:sz w:val="20"/>
                <w:szCs w:val="12"/>
              </w:rPr>
            </w:pPr>
            <w:r w:rsidRPr="00B762AE">
              <w:rPr>
                <w:rFonts w:asciiTheme="minorHAnsi" w:hAnsiTheme="minorHAnsi" w:cstheme="minorHAnsi"/>
                <w:sz w:val="20"/>
                <w:szCs w:val="12"/>
              </w:rPr>
              <w:t>Web tabanlı CBS uygulamalarında mekânsal çözümleme süreci, çevrim içi ortamda barındırılan veri katmanlarının erişimiyle başlar. İlk adımda, farklı sunuculardan veya bulut depolardan alınan veri katmanları bir araya getirilir ve ayrıntı düzeyinin korunması sağlanır. Bu aşamada gerçekleştirilen birleştirme işlemi, parçalı veya farklı kaynaklara ait verileri bütünleştirerek tek ve tutarlı bir katman oluşturur. Böylece çevrim içi çözümleme için sağlam bir zemin hazırlanır. Veri bütünlüğü sağlandıktan sonra mekânsal ilişkilerin keşfi için çakıştırma işlemleri yapılır. Web tabanlı CBS’nin üstünlüğü, bu işlemlerin sunucu tarafında hızlı şekilde yapılabilmesi ve kullanıcıya anlık görselleştirme sunabilmesidir. Çakıştırma ile farklı katmanlar üst üste bindirilir, örtüşmeler ve mekânsal örüntüler gerçek zamanlı olarak görüntülenir. Çakıştırma sonuçları üzerinde sorgulama yapılarak yalnızca belirli ölçütlere uyan veriler seçilir. Web tabanlı arayüzler, bu sorgulamaları dinamik filtreler ve etkileşimli panel seçenekleriyle kolaylaştırır. Böylece kullanıcı, çözümlemesini amaca uygun biçimde daraltabilir. Elde edilen sonuçlar, veri boyutunu azaltmak ve performansı artırmak amacıyla genelleştirme işlemine tabi tutulur. Web tabanlı sistemler genelleştirmeyi ölçeğe duyarlı bir şekilde otomatik olarak uygulayarak farklı cihazlarda (bilgisayar ve mobil cihazlar) haritaların okunabilirliğini korur. Son aşamada verilerin görsel temsili için sembolleştirme yapılır. Web tabanlı CBS; kullanıcıya anlık stil değiştirme, renk paleti seçme ve sembol boyutu ayarlama imkânı verir. Böylece veriler yalnızca çözümlenmez, aynı zamanda anlaşılır ve karar vermeyi kolaylaştıran bir biçimde görselleştirilir.</w:t>
            </w:r>
          </w:p>
          <w:p w14:paraId="6FA13494" w14:textId="77777777" w:rsidR="00B762AE" w:rsidRDefault="00B762AE" w:rsidP="003D0280">
            <w:pPr>
              <w:autoSpaceDE w:val="0"/>
              <w:autoSpaceDN w:val="0"/>
              <w:adjustRightInd w:val="0"/>
              <w:rPr>
                <w:rFonts w:asciiTheme="minorHAnsi" w:hAnsiTheme="minorHAnsi" w:cstheme="minorHAnsi"/>
                <w:sz w:val="20"/>
                <w:szCs w:val="12"/>
              </w:rPr>
            </w:pPr>
          </w:p>
          <w:p w14:paraId="122C6654" w14:textId="77777777" w:rsidR="00B762AE" w:rsidRPr="00B762AE" w:rsidRDefault="00B762AE" w:rsidP="003D0280">
            <w:pPr>
              <w:autoSpaceDE w:val="0"/>
              <w:autoSpaceDN w:val="0"/>
              <w:adjustRightInd w:val="0"/>
              <w:rPr>
                <w:rFonts w:asciiTheme="minorHAnsi" w:hAnsiTheme="minorHAnsi" w:cstheme="minorHAnsi"/>
                <w:b/>
                <w:bCs/>
                <w:color w:val="EE0000"/>
                <w:sz w:val="22"/>
                <w:szCs w:val="14"/>
              </w:rPr>
            </w:pPr>
            <w:r w:rsidRPr="00B762AE">
              <w:rPr>
                <w:rFonts w:asciiTheme="minorHAnsi" w:hAnsiTheme="minorHAnsi" w:cstheme="minorHAnsi"/>
                <w:b/>
                <w:bCs/>
                <w:color w:val="EE0000"/>
                <w:sz w:val="22"/>
                <w:szCs w:val="14"/>
              </w:rPr>
              <w:t xml:space="preserve">Web Tabanlı CBS’de Anlatısal Sunum: Hikâye Haritaları ve Yaşayan Atlaslar </w:t>
            </w:r>
          </w:p>
          <w:p w14:paraId="230D9ABE" w14:textId="41C73441" w:rsidR="00B762AE" w:rsidRDefault="00B762AE" w:rsidP="003D0280">
            <w:pPr>
              <w:autoSpaceDE w:val="0"/>
              <w:autoSpaceDN w:val="0"/>
              <w:adjustRightInd w:val="0"/>
              <w:rPr>
                <w:rFonts w:asciiTheme="minorHAnsi" w:hAnsiTheme="minorHAnsi" w:cstheme="minorHAnsi"/>
                <w:sz w:val="20"/>
                <w:szCs w:val="12"/>
              </w:rPr>
            </w:pPr>
            <w:r w:rsidRPr="00B762AE">
              <w:rPr>
                <w:rFonts w:asciiTheme="minorHAnsi" w:hAnsiTheme="minorHAnsi" w:cstheme="minorHAnsi"/>
                <w:sz w:val="20"/>
                <w:szCs w:val="12"/>
              </w:rPr>
              <w:t>Çözümleme çıktılarının geniş kitlelere ulaştırılması için web tabanlı CBS, etkileşimli ve anlatısal sunum araçları sunar. Hikâye haritaları; çevrim içi ortamda metin, fotoğraf, video ve harita katmanlarını tek bir akışta birleştirerek mekânsal çözümleme sonuçlarını kullanıcıya anlatısal bir çerçeve içinde sunar. Kullanıcılar bu haritalar arasında kaydırma yaparak adım adım çözümleme sürecini takip edebilir ve veriyle etkileşime girebilir. Daha ileri düzeyde yaşayan atlas platformları, sürekli güncellenen ve bulut tabanında barındırılan veri katmanlarını bir araya getirir. Kullanıcılar bu platformlardan hazır tematik haritalara erişebilir, kendi verilerini yükleyebilir veya küresel veri setleriyle karşılaştırmalar yapabilir. Web tabanlı mimari sayesinde bu atlaslar her zaman güncel kalır ve gerçek zamanlı veri akışları (örneğin hava durumu, afet uyarıları) ile zenginleştirilebilir. Bu şekilde web tabanlı CBS yalnızca mekânsal çözümleme aracı değil aynı zamanda bilgiyi demokratikleştiren, iş birliğini kolaylaştıran ve karar destek süreçlerini güçlendiren etkileşimli bir sunum platformuna dönüşür.</w:t>
            </w:r>
          </w:p>
          <w:p w14:paraId="0BE9DA96" w14:textId="77777777" w:rsidR="003D0280" w:rsidRDefault="003D0280" w:rsidP="003D0280">
            <w:pPr>
              <w:autoSpaceDE w:val="0"/>
              <w:autoSpaceDN w:val="0"/>
              <w:adjustRightInd w:val="0"/>
              <w:rPr>
                <w:rFonts w:asciiTheme="minorHAnsi" w:hAnsiTheme="minorHAnsi" w:cstheme="minorHAnsi"/>
                <w:sz w:val="20"/>
                <w:szCs w:val="12"/>
              </w:rPr>
            </w:pPr>
          </w:p>
          <w:p w14:paraId="5576EB86" w14:textId="5951E8FA" w:rsidR="00B762AE" w:rsidRDefault="00B762AE" w:rsidP="003D0280">
            <w:pPr>
              <w:autoSpaceDE w:val="0"/>
              <w:autoSpaceDN w:val="0"/>
              <w:adjustRightInd w:val="0"/>
              <w:rPr>
                <w:rFonts w:asciiTheme="minorHAnsi" w:hAnsiTheme="minorHAnsi" w:cstheme="minorHAnsi"/>
                <w:sz w:val="20"/>
                <w:szCs w:val="12"/>
              </w:rPr>
            </w:pPr>
            <w:r w:rsidRPr="00B762AE">
              <w:rPr>
                <w:rFonts w:asciiTheme="minorHAnsi" w:hAnsiTheme="minorHAnsi" w:cstheme="minorHAnsi"/>
                <w:sz w:val="20"/>
                <w:szCs w:val="12"/>
              </w:rPr>
              <w:lastRenderedPageBreak/>
              <w:drawing>
                <wp:inline distT="0" distB="0" distL="0" distR="0" wp14:anchorId="3663B68E" wp14:editId="2A5F4978">
                  <wp:extent cx="6523990" cy="4714240"/>
                  <wp:effectExtent l="0" t="0" r="0" b="0"/>
                  <wp:docPr id="8" name="Resim 7">
                    <a:extLst xmlns:a="http://schemas.openxmlformats.org/drawingml/2006/main">
                      <a:ext uri="{FF2B5EF4-FFF2-40B4-BE49-F238E27FC236}">
                        <a16:creationId xmlns:a16="http://schemas.microsoft.com/office/drawing/2014/main" id="{BF1AB0DB-030B-CD05-06A6-37B798BDE7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7">
                            <a:extLst>
                              <a:ext uri="{FF2B5EF4-FFF2-40B4-BE49-F238E27FC236}">
                                <a16:creationId xmlns:a16="http://schemas.microsoft.com/office/drawing/2014/main" id="{BF1AB0DB-030B-CD05-06A6-37B798BDE761}"/>
                              </a:ext>
                            </a:extLst>
                          </pic:cNvPr>
                          <pic:cNvPicPr>
                            <a:picLocks noChangeAspect="1"/>
                          </pic:cNvPicPr>
                        </pic:nvPicPr>
                        <pic:blipFill>
                          <a:blip r:embed="rId19"/>
                          <a:stretch>
                            <a:fillRect/>
                          </a:stretch>
                        </pic:blipFill>
                        <pic:spPr>
                          <a:xfrm>
                            <a:off x="0" y="0"/>
                            <a:ext cx="6523990" cy="4714240"/>
                          </a:xfrm>
                          <a:prstGeom prst="rect">
                            <a:avLst/>
                          </a:prstGeom>
                        </pic:spPr>
                      </pic:pic>
                    </a:graphicData>
                  </a:graphic>
                </wp:inline>
              </w:drawing>
            </w:r>
          </w:p>
          <w:p w14:paraId="6F0B216A" w14:textId="57B3DC22" w:rsidR="00B762AE" w:rsidRDefault="00B762AE" w:rsidP="00B762AE">
            <w:pPr>
              <w:autoSpaceDE w:val="0"/>
              <w:autoSpaceDN w:val="0"/>
              <w:adjustRightInd w:val="0"/>
              <w:jc w:val="center"/>
              <w:rPr>
                <w:rFonts w:asciiTheme="minorHAnsi" w:hAnsiTheme="minorHAnsi" w:cstheme="minorHAnsi"/>
                <w:sz w:val="20"/>
                <w:szCs w:val="12"/>
              </w:rPr>
            </w:pPr>
            <w:r w:rsidRPr="00B762AE">
              <w:rPr>
                <w:rFonts w:asciiTheme="minorHAnsi" w:hAnsiTheme="minorHAnsi" w:cstheme="minorHAnsi"/>
                <w:sz w:val="20"/>
                <w:szCs w:val="12"/>
              </w:rPr>
              <w:drawing>
                <wp:inline distT="0" distB="0" distL="0" distR="0" wp14:anchorId="2A10D666" wp14:editId="71544D3F">
                  <wp:extent cx="6447790" cy="2983531"/>
                  <wp:effectExtent l="0" t="0" r="0" b="7620"/>
                  <wp:docPr id="1667436432" name="Resim 4">
                    <a:extLst xmlns:a="http://schemas.openxmlformats.org/drawingml/2006/main">
                      <a:ext uri="{FF2B5EF4-FFF2-40B4-BE49-F238E27FC236}">
                        <a16:creationId xmlns:a16="http://schemas.microsoft.com/office/drawing/2014/main" id="{F553232B-3330-23AB-9809-E89A10FA57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4">
                            <a:extLst>
                              <a:ext uri="{FF2B5EF4-FFF2-40B4-BE49-F238E27FC236}">
                                <a16:creationId xmlns:a16="http://schemas.microsoft.com/office/drawing/2014/main" id="{F553232B-3330-23AB-9809-E89A10FA57AB}"/>
                              </a:ext>
                            </a:extLst>
                          </pic:cNvPr>
                          <pic:cNvPicPr>
                            <a:picLocks noChangeAspect="1"/>
                          </pic:cNvPicPr>
                        </pic:nvPicPr>
                        <pic:blipFill>
                          <a:blip r:embed="rId20"/>
                          <a:stretch>
                            <a:fillRect/>
                          </a:stretch>
                        </pic:blipFill>
                        <pic:spPr>
                          <a:xfrm>
                            <a:off x="0" y="0"/>
                            <a:ext cx="6448477" cy="2983849"/>
                          </a:xfrm>
                          <a:prstGeom prst="rect">
                            <a:avLst/>
                          </a:prstGeom>
                        </pic:spPr>
                      </pic:pic>
                    </a:graphicData>
                  </a:graphic>
                </wp:inline>
              </w:drawing>
            </w:r>
          </w:p>
          <w:p w14:paraId="728C591F" w14:textId="006E5303" w:rsidR="00B762AE" w:rsidRDefault="00B762AE" w:rsidP="00B762AE">
            <w:pPr>
              <w:autoSpaceDE w:val="0"/>
              <w:autoSpaceDN w:val="0"/>
              <w:adjustRightInd w:val="0"/>
              <w:jc w:val="center"/>
              <w:rPr>
                <w:rFonts w:asciiTheme="minorHAnsi" w:hAnsiTheme="minorHAnsi" w:cstheme="minorHAnsi"/>
                <w:sz w:val="20"/>
                <w:szCs w:val="12"/>
              </w:rPr>
            </w:pPr>
            <w:r w:rsidRPr="00B762AE">
              <w:rPr>
                <w:rFonts w:asciiTheme="minorHAnsi" w:hAnsiTheme="minorHAnsi" w:cstheme="minorHAnsi"/>
                <w:sz w:val="20"/>
                <w:szCs w:val="12"/>
              </w:rPr>
              <w:lastRenderedPageBreak/>
              <w:drawing>
                <wp:inline distT="0" distB="0" distL="0" distR="0" wp14:anchorId="57938BB0" wp14:editId="5262D28D">
                  <wp:extent cx="6523990" cy="2580005"/>
                  <wp:effectExtent l="0" t="0" r="0" b="0"/>
                  <wp:docPr id="111296664" name="Resim 8">
                    <a:extLst xmlns:a="http://schemas.openxmlformats.org/drawingml/2006/main">
                      <a:ext uri="{FF2B5EF4-FFF2-40B4-BE49-F238E27FC236}">
                        <a16:creationId xmlns:a16="http://schemas.microsoft.com/office/drawing/2014/main" id="{3A668E05-77CB-4A54-8E07-623A762C3C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8">
                            <a:extLst>
                              <a:ext uri="{FF2B5EF4-FFF2-40B4-BE49-F238E27FC236}">
                                <a16:creationId xmlns:a16="http://schemas.microsoft.com/office/drawing/2014/main" id="{3A668E05-77CB-4A54-8E07-623A762C3CDB}"/>
                              </a:ext>
                            </a:extLst>
                          </pic:cNvPr>
                          <pic:cNvPicPr>
                            <a:picLocks noChangeAspect="1"/>
                          </pic:cNvPicPr>
                        </pic:nvPicPr>
                        <pic:blipFill>
                          <a:blip r:embed="rId21"/>
                          <a:stretch>
                            <a:fillRect/>
                          </a:stretch>
                        </pic:blipFill>
                        <pic:spPr>
                          <a:xfrm>
                            <a:off x="0" y="0"/>
                            <a:ext cx="6523990" cy="2580005"/>
                          </a:xfrm>
                          <a:prstGeom prst="rect">
                            <a:avLst/>
                          </a:prstGeom>
                        </pic:spPr>
                      </pic:pic>
                    </a:graphicData>
                  </a:graphic>
                </wp:inline>
              </w:drawing>
            </w:r>
            <w:r w:rsidRPr="00B762AE">
              <w:rPr>
                <w:rFonts w:asciiTheme="minorHAnsi" w:hAnsiTheme="minorHAnsi" w:cstheme="minorHAnsi"/>
                <w:sz w:val="20"/>
                <w:szCs w:val="12"/>
              </w:rPr>
              <w:drawing>
                <wp:inline distT="0" distB="0" distL="0" distR="0" wp14:anchorId="1FF177CB" wp14:editId="0D8D6F35">
                  <wp:extent cx="6523990" cy="3543300"/>
                  <wp:effectExtent l="0" t="0" r="0" b="0"/>
                  <wp:docPr id="1218047364" name="Resim 4">
                    <a:extLst xmlns:a="http://schemas.openxmlformats.org/drawingml/2006/main">
                      <a:ext uri="{FF2B5EF4-FFF2-40B4-BE49-F238E27FC236}">
                        <a16:creationId xmlns:a16="http://schemas.microsoft.com/office/drawing/2014/main" id="{491D1E27-6D6E-8851-F4C1-AE562B5CF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4">
                            <a:extLst>
                              <a:ext uri="{FF2B5EF4-FFF2-40B4-BE49-F238E27FC236}">
                                <a16:creationId xmlns:a16="http://schemas.microsoft.com/office/drawing/2014/main" id="{491D1E27-6D6E-8851-F4C1-AE562B5CF406}"/>
                              </a:ext>
                            </a:extLst>
                          </pic:cNvPr>
                          <pic:cNvPicPr>
                            <a:picLocks noChangeAspect="1"/>
                          </pic:cNvPicPr>
                        </pic:nvPicPr>
                        <pic:blipFill>
                          <a:blip r:embed="rId22"/>
                          <a:stretch>
                            <a:fillRect/>
                          </a:stretch>
                        </pic:blipFill>
                        <pic:spPr>
                          <a:xfrm>
                            <a:off x="0" y="0"/>
                            <a:ext cx="6523990" cy="3543300"/>
                          </a:xfrm>
                          <a:prstGeom prst="rect">
                            <a:avLst/>
                          </a:prstGeom>
                        </pic:spPr>
                      </pic:pic>
                    </a:graphicData>
                  </a:graphic>
                </wp:inline>
              </w:drawing>
            </w:r>
            <w:r w:rsidRPr="00B762AE">
              <w:rPr>
                <w:rFonts w:asciiTheme="minorHAnsi" w:hAnsiTheme="minorHAnsi" w:cstheme="minorHAnsi"/>
                <w:sz w:val="20"/>
                <w:szCs w:val="12"/>
              </w:rPr>
              <w:drawing>
                <wp:inline distT="0" distB="0" distL="0" distR="0" wp14:anchorId="237359A2" wp14:editId="56737131">
                  <wp:extent cx="5790931" cy="2586585"/>
                  <wp:effectExtent l="0" t="0" r="635" b="4445"/>
                  <wp:docPr id="526381672" name="Resim 2">
                    <a:extLst xmlns:a="http://schemas.openxmlformats.org/drawingml/2006/main">
                      <a:ext uri="{FF2B5EF4-FFF2-40B4-BE49-F238E27FC236}">
                        <a16:creationId xmlns:a16="http://schemas.microsoft.com/office/drawing/2014/main" id="{9BCE78DC-D9B5-ED1A-23C9-3EFF94C590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9BCE78DC-D9B5-ED1A-23C9-3EFF94C5904A}"/>
                              </a:ext>
                            </a:extLst>
                          </pic:cNvPr>
                          <pic:cNvPicPr>
                            <a:picLocks noChangeAspect="1"/>
                          </pic:cNvPicPr>
                        </pic:nvPicPr>
                        <pic:blipFill>
                          <a:blip r:embed="rId23"/>
                          <a:stretch>
                            <a:fillRect/>
                          </a:stretch>
                        </pic:blipFill>
                        <pic:spPr>
                          <a:xfrm>
                            <a:off x="0" y="0"/>
                            <a:ext cx="5813494" cy="2596663"/>
                          </a:xfrm>
                          <a:prstGeom prst="rect">
                            <a:avLst/>
                          </a:prstGeom>
                        </pic:spPr>
                      </pic:pic>
                    </a:graphicData>
                  </a:graphic>
                </wp:inline>
              </w:drawing>
            </w:r>
          </w:p>
          <w:p w14:paraId="34613C86" w14:textId="2A0B4606" w:rsidR="003D0280" w:rsidRPr="007A1168" w:rsidRDefault="00B762AE" w:rsidP="00B762AE">
            <w:pPr>
              <w:autoSpaceDE w:val="0"/>
              <w:autoSpaceDN w:val="0"/>
              <w:adjustRightInd w:val="0"/>
              <w:jc w:val="center"/>
              <w:rPr>
                <w:rFonts w:asciiTheme="minorHAnsi" w:hAnsiTheme="minorHAnsi" w:cstheme="minorHAnsi"/>
                <w:sz w:val="20"/>
                <w:szCs w:val="12"/>
              </w:rPr>
            </w:pPr>
            <w:r w:rsidRPr="00B762AE">
              <w:rPr>
                <w:rFonts w:asciiTheme="minorHAnsi" w:hAnsiTheme="minorHAnsi" w:cstheme="minorHAnsi"/>
                <w:sz w:val="20"/>
                <w:szCs w:val="12"/>
              </w:rPr>
              <w:drawing>
                <wp:inline distT="0" distB="0" distL="0" distR="0" wp14:anchorId="7F75BC97" wp14:editId="00752B50">
                  <wp:extent cx="5693340" cy="886086"/>
                  <wp:effectExtent l="0" t="0" r="3175" b="9525"/>
                  <wp:docPr id="6" name="Resim 5">
                    <a:extLst xmlns:a="http://schemas.openxmlformats.org/drawingml/2006/main">
                      <a:ext uri="{FF2B5EF4-FFF2-40B4-BE49-F238E27FC236}">
                        <a16:creationId xmlns:a16="http://schemas.microsoft.com/office/drawing/2014/main" id="{396235DB-160B-4599-3180-82C2F4D9E5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396235DB-160B-4599-3180-82C2F4D9E511}"/>
                              </a:ext>
                            </a:extLst>
                          </pic:cNvPr>
                          <pic:cNvPicPr>
                            <a:picLocks noChangeAspect="1"/>
                          </pic:cNvPicPr>
                        </pic:nvPicPr>
                        <pic:blipFill>
                          <a:blip r:embed="rId24"/>
                          <a:stretch>
                            <a:fillRect/>
                          </a:stretch>
                        </pic:blipFill>
                        <pic:spPr>
                          <a:xfrm>
                            <a:off x="0" y="0"/>
                            <a:ext cx="5752978" cy="895368"/>
                          </a:xfrm>
                          <a:prstGeom prst="rect">
                            <a:avLst/>
                          </a:prstGeom>
                        </pic:spPr>
                      </pic:pic>
                    </a:graphicData>
                  </a:graphic>
                </wp:inline>
              </w:drawing>
            </w:r>
          </w:p>
        </w:tc>
      </w:tr>
      <w:tr w:rsidR="003D0280" w:rsidRPr="00407ADA" w14:paraId="05BCEF3F" w14:textId="77777777" w:rsidTr="00407ADA">
        <w:trPr>
          <w:trHeight w:val="445"/>
        </w:trPr>
        <w:tc>
          <w:tcPr>
            <w:tcW w:w="10490" w:type="dxa"/>
            <w:gridSpan w:val="4"/>
            <w:tcBorders>
              <w:left w:val="nil"/>
              <w:bottom w:val="single" w:sz="4" w:space="0" w:color="auto"/>
              <w:right w:val="nil"/>
            </w:tcBorders>
          </w:tcPr>
          <w:p w14:paraId="64485A07" w14:textId="3BA4D8A2" w:rsidR="003D0280" w:rsidRPr="007863B7" w:rsidRDefault="003D0280" w:rsidP="003D0280">
            <w:pPr>
              <w:autoSpaceDE w:val="0"/>
              <w:autoSpaceDN w:val="0"/>
              <w:adjustRightInd w:val="0"/>
              <w:jc w:val="both"/>
              <w:rPr>
                <w:rFonts w:asciiTheme="minorHAnsi" w:hAnsiTheme="minorHAnsi" w:cstheme="minorHAnsi"/>
                <w:sz w:val="22"/>
                <w:szCs w:val="22"/>
              </w:rPr>
            </w:pPr>
          </w:p>
          <w:p w14:paraId="477C4702" w14:textId="4977CBCE" w:rsidR="003D0280" w:rsidRPr="007863B7" w:rsidRDefault="003D0280" w:rsidP="003D0280">
            <w:pPr>
              <w:autoSpaceDE w:val="0"/>
              <w:autoSpaceDN w:val="0"/>
              <w:adjustRightInd w:val="0"/>
              <w:jc w:val="both"/>
              <w:rPr>
                <w:rFonts w:asciiTheme="minorHAnsi" w:hAnsiTheme="minorHAnsi" w:cstheme="minorHAnsi"/>
                <w:sz w:val="22"/>
                <w:szCs w:val="22"/>
              </w:rPr>
            </w:pPr>
            <w:r w:rsidRPr="007863B7">
              <w:rPr>
                <w:rFonts w:asciiTheme="minorHAnsi" w:hAnsiTheme="minorHAnsi" w:cstheme="minorHAnsi"/>
                <w:b/>
                <w:bCs/>
                <w:sz w:val="22"/>
                <w:szCs w:val="22"/>
              </w:rPr>
              <w:t xml:space="preserve">BÖLÜM IV                                                          </w:t>
            </w:r>
          </w:p>
        </w:tc>
      </w:tr>
      <w:tr w:rsidR="003D0280" w:rsidRPr="00407ADA" w14:paraId="7D43B0E0" w14:textId="77777777" w:rsidTr="00E23785">
        <w:trPr>
          <w:trHeight w:val="70"/>
        </w:trPr>
        <w:tc>
          <w:tcPr>
            <w:tcW w:w="10490" w:type="dxa"/>
            <w:gridSpan w:val="4"/>
            <w:tcBorders>
              <w:bottom w:val="single" w:sz="4" w:space="0" w:color="auto"/>
            </w:tcBorders>
          </w:tcPr>
          <w:p w14:paraId="7C0C41C2" w14:textId="660879FF" w:rsidR="003D0280" w:rsidRPr="00407ADA" w:rsidRDefault="003D0280" w:rsidP="003D0280">
            <w:pPr>
              <w:autoSpaceDE w:val="0"/>
              <w:autoSpaceDN w:val="0"/>
              <w:adjustRightInd w:val="0"/>
              <w:jc w:val="center"/>
              <w:rPr>
                <w:rFonts w:asciiTheme="minorHAnsi" w:hAnsiTheme="minorHAnsi" w:cstheme="minorHAnsi"/>
                <w:b/>
                <w:bCs/>
                <w:sz w:val="20"/>
                <w:szCs w:val="20"/>
              </w:rPr>
            </w:pPr>
            <w:r w:rsidRPr="00407ADA">
              <w:rPr>
                <w:rFonts w:asciiTheme="minorHAnsi" w:hAnsiTheme="minorHAnsi" w:cstheme="minorHAnsi"/>
                <w:b/>
                <w:bCs/>
                <w:sz w:val="28"/>
                <w:szCs w:val="28"/>
              </w:rPr>
              <w:t>Ölçme ve Değerlendirme</w:t>
            </w:r>
          </w:p>
        </w:tc>
      </w:tr>
      <w:tr w:rsidR="003D0280" w:rsidRPr="00407ADA" w14:paraId="038FE93C" w14:textId="77777777" w:rsidTr="003018AD">
        <w:trPr>
          <w:trHeight w:val="709"/>
        </w:trPr>
        <w:tc>
          <w:tcPr>
            <w:tcW w:w="10490" w:type="dxa"/>
            <w:gridSpan w:val="4"/>
            <w:tcBorders>
              <w:top w:val="single" w:sz="4" w:space="0" w:color="auto"/>
              <w:bottom w:val="single" w:sz="4" w:space="0" w:color="auto"/>
            </w:tcBorders>
          </w:tcPr>
          <w:p w14:paraId="13B8BEA6" w14:textId="77777777" w:rsidR="0099571D" w:rsidRDefault="0099571D" w:rsidP="0099571D">
            <w:pPr>
              <w:rPr>
                <w:rFonts w:asciiTheme="minorHAnsi" w:hAnsiTheme="minorHAnsi" w:cstheme="minorHAnsi"/>
                <w:sz w:val="20"/>
                <w:szCs w:val="20"/>
              </w:rPr>
            </w:pPr>
          </w:p>
          <w:p w14:paraId="5EC362B5" w14:textId="208B5B06"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1. </w:t>
            </w:r>
            <w:r w:rsidR="00FC7A6A" w:rsidRPr="00FC7A6A">
              <w:rPr>
                <w:rFonts w:asciiTheme="minorHAnsi" w:hAnsiTheme="minorHAnsi" w:cstheme="minorHAnsi"/>
                <w:sz w:val="20"/>
                <w:szCs w:val="20"/>
              </w:rPr>
              <w:t>Günlük hayatta kullandığınız mobil uygulamalardan hangileri web tabanlı CBS altyapısı kullanmaktadır?</w:t>
            </w:r>
          </w:p>
          <w:p w14:paraId="08AE96AB" w14:textId="37A00FD1"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2. </w:t>
            </w:r>
            <w:r w:rsidR="00FC7A6A">
              <w:rPr>
                <w:rFonts w:asciiTheme="minorHAnsi" w:hAnsiTheme="minorHAnsi" w:cstheme="minorHAnsi"/>
                <w:sz w:val="20"/>
                <w:szCs w:val="20"/>
              </w:rPr>
              <w:t>W</w:t>
            </w:r>
            <w:r w:rsidR="00FC7A6A" w:rsidRPr="00FC7A6A">
              <w:rPr>
                <w:rFonts w:asciiTheme="minorHAnsi" w:hAnsiTheme="minorHAnsi" w:cstheme="minorHAnsi"/>
                <w:sz w:val="20"/>
                <w:szCs w:val="20"/>
              </w:rPr>
              <w:t>eb tabanlı CBS uygulamalarının kullanımının daha çok hangi alanlarda</w:t>
            </w:r>
            <w:r w:rsidR="00FC7A6A">
              <w:rPr>
                <w:rFonts w:asciiTheme="minorHAnsi" w:hAnsiTheme="minorHAnsi" w:cstheme="minorHAnsi"/>
                <w:sz w:val="20"/>
                <w:szCs w:val="20"/>
              </w:rPr>
              <w:t xml:space="preserve"> hizmet vermektedir?</w:t>
            </w:r>
          </w:p>
          <w:p w14:paraId="2CD6DA97" w14:textId="57CE6E40" w:rsidR="003D0280"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3. </w:t>
            </w:r>
            <w:r w:rsidR="00FC7A6A" w:rsidRPr="00FC7A6A">
              <w:rPr>
                <w:rFonts w:asciiTheme="minorHAnsi" w:hAnsiTheme="minorHAnsi" w:cstheme="minorHAnsi"/>
                <w:sz w:val="20"/>
                <w:szCs w:val="20"/>
              </w:rPr>
              <w:t>Eğer web tabanlı bir CBS uygulaması tasarlayacak olsaydınız hangi özelliklere sahip olmasını isterdiniz?</w:t>
            </w:r>
          </w:p>
          <w:p w14:paraId="46EADDD4" w14:textId="568D7046" w:rsidR="003D0280" w:rsidRPr="0099571D" w:rsidRDefault="00DF62A5" w:rsidP="0099571D">
            <w:pPr>
              <w:rPr>
                <w:rFonts w:asciiTheme="minorHAnsi" w:hAnsiTheme="minorHAnsi" w:cstheme="minorHAnsi"/>
                <w:sz w:val="20"/>
                <w:szCs w:val="20"/>
              </w:rPr>
            </w:pPr>
            <w:r>
              <w:rPr>
                <w:rFonts w:asciiTheme="minorHAnsi" w:hAnsiTheme="minorHAnsi" w:cstheme="minorHAnsi"/>
                <w:sz w:val="20"/>
                <w:szCs w:val="20"/>
              </w:rPr>
              <w:t xml:space="preserve">4. </w:t>
            </w:r>
            <w:r w:rsidRPr="00DF62A5">
              <w:rPr>
                <w:rFonts w:asciiTheme="minorHAnsi" w:hAnsiTheme="minorHAnsi" w:cstheme="minorHAnsi"/>
                <w:sz w:val="20"/>
                <w:szCs w:val="20"/>
              </w:rPr>
              <w:t>Web tabanlı CBS uygulamalarının kentsel planlama ve yönetim açısından sağladığı yararlar nelerdir?</w:t>
            </w:r>
          </w:p>
          <w:p w14:paraId="5FF2E033" w14:textId="3B4CE53C" w:rsidR="003D0280" w:rsidRPr="005D7D29" w:rsidRDefault="003D0280" w:rsidP="003D0280">
            <w:pPr>
              <w:tabs>
                <w:tab w:val="left" w:pos="252"/>
              </w:tabs>
              <w:spacing w:before="20" w:after="20"/>
              <w:jc w:val="both"/>
              <w:rPr>
                <w:rFonts w:asciiTheme="minorHAnsi" w:hAnsiTheme="minorHAnsi" w:cstheme="minorHAnsi"/>
                <w:b/>
                <w:bCs/>
                <w:sz w:val="20"/>
                <w:szCs w:val="20"/>
              </w:rPr>
            </w:pPr>
          </w:p>
        </w:tc>
      </w:tr>
      <w:tr w:rsidR="003D0280" w:rsidRPr="00407ADA" w14:paraId="5B6970D6" w14:textId="77777777" w:rsidTr="002D4B1A">
        <w:trPr>
          <w:trHeight w:val="336"/>
        </w:trPr>
        <w:tc>
          <w:tcPr>
            <w:tcW w:w="3124" w:type="dxa"/>
            <w:tcBorders>
              <w:top w:val="single" w:sz="4" w:space="0" w:color="auto"/>
              <w:bottom w:val="single" w:sz="4" w:space="0" w:color="auto"/>
            </w:tcBorders>
            <w:vAlign w:val="center"/>
          </w:tcPr>
          <w:p w14:paraId="42F35B11" w14:textId="77777777" w:rsidR="003D0280" w:rsidRPr="00407ADA" w:rsidRDefault="003D0280" w:rsidP="003D0280">
            <w:pPr>
              <w:spacing w:before="20" w:after="20"/>
              <w:rPr>
                <w:rFonts w:asciiTheme="minorHAnsi" w:hAnsiTheme="minorHAnsi" w:cstheme="minorHAnsi"/>
                <w:b/>
                <w:sz w:val="18"/>
                <w:szCs w:val="18"/>
              </w:rPr>
            </w:pPr>
            <w:r w:rsidRPr="00407ADA">
              <w:rPr>
                <w:rFonts w:asciiTheme="minorHAnsi" w:hAnsiTheme="minorHAnsi" w:cstheme="minorHAnsi"/>
                <w:b/>
                <w:sz w:val="18"/>
                <w:szCs w:val="18"/>
              </w:rPr>
              <w:t>Dersin Diğer Derslerle İlişkisi</w:t>
            </w:r>
          </w:p>
        </w:tc>
        <w:tc>
          <w:tcPr>
            <w:tcW w:w="7366" w:type="dxa"/>
            <w:gridSpan w:val="3"/>
            <w:tcBorders>
              <w:top w:val="single" w:sz="4" w:space="0" w:color="auto"/>
              <w:bottom w:val="single" w:sz="4" w:space="0" w:color="auto"/>
            </w:tcBorders>
            <w:vAlign w:val="center"/>
          </w:tcPr>
          <w:p w14:paraId="0CF984D4" w14:textId="09A34146" w:rsidR="003D0280" w:rsidRPr="00407ADA" w:rsidRDefault="003D0280" w:rsidP="003D0280">
            <w:pPr>
              <w:spacing w:before="20" w:after="20"/>
              <w:rPr>
                <w:rFonts w:asciiTheme="minorHAnsi" w:hAnsiTheme="minorHAnsi" w:cstheme="minorHAnsi"/>
                <w:bCs/>
                <w:sz w:val="18"/>
                <w:szCs w:val="18"/>
              </w:rPr>
            </w:pPr>
            <w:r w:rsidRPr="00407ADA">
              <w:rPr>
                <w:rFonts w:asciiTheme="minorHAnsi" w:hAnsiTheme="minorHAnsi" w:cstheme="minorHAnsi"/>
                <w:bCs/>
                <w:sz w:val="18"/>
                <w:szCs w:val="18"/>
              </w:rPr>
              <w:t>---</w:t>
            </w:r>
          </w:p>
        </w:tc>
      </w:tr>
      <w:tr w:rsidR="003D0280" w:rsidRPr="00407ADA" w14:paraId="0F22F5E6" w14:textId="77777777" w:rsidTr="002D4B1A">
        <w:tc>
          <w:tcPr>
            <w:tcW w:w="3124" w:type="dxa"/>
            <w:tcBorders>
              <w:top w:val="single" w:sz="4" w:space="0" w:color="auto"/>
              <w:left w:val="nil"/>
              <w:bottom w:val="single" w:sz="4" w:space="0" w:color="auto"/>
              <w:right w:val="nil"/>
            </w:tcBorders>
          </w:tcPr>
          <w:p w14:paraId="4B80C5BD" w14:textId="77777777" w:rsidR="003D0280" w:rsidRPr="00407ADA" w:rsidRDefault="003D0280" w:rsidP="003D0280">
            <w:pPr>
              <w:rPr>
                <w:rFonts w:asciiTheme="minorHAnsi" w:hAnsiTheme="minorHAnsi" w:cstheme="minorHAnsi"/>
                <w:b/>
                <w:bCs/>
                <w:sz w:val="18"/>
                <w:szCs w:val="18"/>
              </w:rPr>
            </w:pPr>
          </w:p>
          <w:p w14:paraId="771AA7F1" w14:textId="50544250" w:rsidR="003D0280" w:rsidRPr="00407ADA" w:rsidRDefault="003D0280" w:rsidP="003D0280">
            <w:pPr>
              <w:rPr>
                <w:rFonts w:asciiTheme="minorHAnsi" w:hAnsiTheme="minorHAnsi" w:cstheme="minorHAnsi"/>
                <w:b/>
                <w:bCs/>
                <w:sz w:val="18"/>
                <w:szCs w:val="18"/>
              </w:rPr>
            </w:pPr>
            <w:r w:rsidRPr="00407ADA">
              <w:rPr>
                <w:rFonts w:asciiTheme="minorHAnsi" w:hAnsiTheme="minorHAnsi" w:cstheme="minorHAnsi"/>
                <w:b/>
                <w:bCs/>
                <w:sz w:val="20"/>
                <w:szCs w:val="20"/>
              </w:rPr>
              <w:t>BÖLÜM IV</w:t>
            </w:r>
          </w:p>
        </w:tc>
        <w:tc>
          <w:tcPr>
            <w:tcW w:w="7366" w:type="dxa"/>
            <w:gridSpan w:val="3"/>
            <w:tcBorders>
              <w:top w:val="single" w:sz="4" w:space="0" w:color="auto"/>
              <w:left w:val="nil"/>
              <w:bottom w:val="single" w:sz="4" w:space="0" w:color="auto"/>
              <w:right w:val="nil"/>
            </w:tcBorders>
          </w:tcPr>
          <w:p w14:paraId="54A9BF76" w14:textId="77777777" w:rsidR="003D0280" w:rsidRPr="00407ADA" w:rsidRDefault="003D0280" w:rsidP="003D0280">
            <w:pPr>
              <w:jc w:val="right"/>
              <w:rPr>
                <w:rFonts w:asciiTheme="minorHAnsi" w:hAnsiTheme="minorHAnsi" w:cstheme="minorHAnsi"/>
                <w:b/>
                <w:bCs/>
                <w:sz w:val="18"/>
                <w:szCs w:val="18"/>
              </w:rPr>
            </w:pPr>
          </w:p>
        </w:tc>
      </w:tr>
      <w:tr w:rsidR="003D0280" w:rsidRPr="00407ADA" w14:paraId="573EFAA6" w14:textId="77777777" w:rsidTr="009F7D16">
        <w:trPr>
          <w:trHeight w:val="558"/>
        </w:trPr>
        <w:tc>
          <w:tcPr>
            <w:tcW w:w="3124" w:type="dxa"/>
            <w:tcBorders>
              <w:top w:val="single" w:sz="4" w:space="0" w:color="auto"/>
            </w:tcBorders>
            <w:vAlign w:val="center"/>
          </w:tcPr>
          <w:p w14:paraId="4B403ED6" w14:textId="77777777" w:rsidR="003D0280" w:rsidRPr="00407ADA" w:rsidRDefault="003D0280" w:rsidP="003D0280">
            <w:pPr>
              <w:spacing w:before="20" w:after="20"/>
              <w:ind w:right="-108"/>
              <w:rPr>
                <w:rFonts w:asciiTheme="minorHAnsi" w:hAnsiTheme="minorHAnsi" w:cstheme="minorHAnsi"/>
                <w:b/>
                <w:bCs/>
                <w:sz w:val="18"/>
                <w:szCs w:val="18"/>
              </w:rPr>
            </w:pPr>
            <w:r w:rsidRPr="00407ADA">
              <w:rPr>
                <w:rFonts w:asciiTheme="minorHAnsi" w:hAnsiTheme="minorHAnsi" w:cstheme="minorHAnsi"/>
                <w:b/>
                <w:sz w:val="18"/>
                <w:szCs w:val="18"/>
              </w:rPr>
              <w:t>Planın Uygulanmasına İlişkin Açıklamalar</w:t>
            </w:r>
          </w:p>
        </w:tc>
        <w:tc>
          <w:tcPr>
            <w:tcW w:w="7366" w:type="dxa"/>
            <w:gridSpan w:val="3"/>
            <w:tcBorders>
              <w:top w:val="single" w:sz="4" w:space="0" w:color="auto"/>
            </w:tcBorders>
            <w:vAlign w:val="center"/>
          </w:tcPr>
          <w:p w14:paraId="6CBAD9B6" w14:textId="437EB275" w:rsidR="003D0280" w:rsidRPr="00B02804" w:rsidRDefault="003D0280" w:rsidP="003D0280">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Konu </w:t>
            </w:r>
            <w:r>
              <w:rPr>
                <w:rFonts w:asciiTheme="minorHAnsi" w:hAnsiTheme="minorHAnsi" w:cstheme="minorHAnsi"/>
                <w:sz w:val="18"/>
                <w:szCs w:val="18"/>
              </w:rPr>
              <w:t>öngörülen</w:t>
            </w:r>
            <w:r w:rsidRPr="00407ADA">
              <w:rPr>
                <w:rFonts w:asciiTheme="minorHAnsi" w:hAnsiTheme="minorHAnsi" w:cstheme="minorHAnsi"/>
                <w:sz w:val="18"/>
                <w:szCs w:val="18"/>
              </w:rPr>
              <w:t xml:space="preserve"> ders saatinde işlenmiş</w:t>
            </w:r>
            <w:r>
              <w:rPr>
                <w:rFonts w:asciiTheme="minorHAnsi" w:hAnsiTheme="minorHAnsi" w:cstheme="minorHAnsi"/>
                <w:sz w:val="18"/>
                <w:szCs w:val="18"/>
              </w:rPr>
              <w:t xml:space="preserve"> olup </w:t>
            </w:r>
            <w:r w:rsidRPr="00407ADA">
              <w:rPr>
                <w:rFonts w:asciiTheme="minorHAnsi" w:hAnsiTheme="minorHAnsi" w:cstheme="minorHAnsi"/>
                <w:sz w:val="18"/>
                <w:szCs w:val="18"/>
              </w:rPr>
              <w:t xml:space="preserve">gerekli değerlendirmeler yapılarak amacına ulaşmıştır. </w:t>
            </w:r>
          </w:p>
        </w:tc>
      </w:tr>
    </w:tbl>
    <w:p w14:paraId="19D111CD" w14:textId="7D30FAA1" w:rsidR="00572AA7" w:rsidRPr="00407ADA" w:rsidRDefault="00572AA7" w:rsidP="00F3415A">
      <w:pPr>
        <w:tabs>
          <w:tab w:val="left" w:pos="9900"/>
        </w:tabs>
        <w:spacing w:before="20" w:after="20"/>
        <w:ind w:right="316"/>
        <w:jc w:val="both"/>
        <w:rPr>
          <w:rFonts w:asciiTheme="minorHAnsi" w:hAnsiTheme="minorHAnsi" w:cstheme="minorHAnsi"/>
          <w:sz w:val="18"/>
          <w:szCs w:val="18"/>
        </w:rPr>
      </w:pPr>
    </w:p>
    <w:p w14:paraId="29D852D1" w14:textId="5D4516D5" w:rsidR="00572AA7" w:rsidRPr="00407ADA" w:rsidRDefault="006271FC" w:rsidP="00F3415A">
      <w:pPr>
        <w:tabs>
          <w:tab w:val="left" w:pos="9900"/>
        </w:tabs>
        <w:spacing w:before="20" w:after="20"/>
        <w:ind w:right="316"/>
        <w:jc w:val="both"/>
        <w:rPr>
          <w:rFonts w:asciiTheme="minorHAnsi" w:hAnsiTheme="minorHAnsi" w:cstheme="minorHAnsi"/>
          <w:b/>
          <w:color w:val="FF0000"/>
          <w:sz w:val="18"/>
          <w:szCs w:val="18"/>
        </w:rPr>
      </w:pP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59264" behindDoc="0" locked="0" layoutInCell="1" allowOverlap="1" wp14:anchorId="11B82056" wp14:editId="7E298F29">
                <wp:simplePos x="0" y="0"/>
                <wp:positionH relativeFrom="margin">
                  <wp:posOffset>0</wp:posOffset>
                </wp:positionH>
                <wp:positionV relativeFrom="paragraph">
                  <wp:posOffset>582930</wp:posOffset>
                </wp:positionV>
                <wp:extent cx="1729740" cy="140462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1404620"/>
                        </a:xfrm>
                        <a:prstGeom prst="rect">
                          <a:avLst/>
                        </a:prstGeom>
                        <a:noFill/>
                        <a:ln w="9525">
                          <a:noFill/>
                          <a:miter lim="800000"/>
                          <a:headEnd/>
                          <a:tailEnd/>
                        </a:ln>
                      </wps:spPr>
                      <wps:txbx>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B82056" id="_x0000_t202" coordsize="21600,21600" o:spt="202" path="m,l,21600r21600,l21600,xe">
                <v:stroke joinstyle="miter"/>
                <v:path gradientshapeok="t" o:connecttype="rect"/>
              </v:shapetype>
              <v:shape id="Metin Kutusu 2" o:spid="_x0000_s1026" type="#_x0000_t202" style="position:absolute;left:0;text-align:left;margin-left:0;margin-top:45.9pt;width:136.2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" filled="f" stroked="f">
                <v:textbox style="mso-fit-shape-to-text:t">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v:textbox>
                <w10:wrap type="square" anchorx="margin"/>
              </v:shape>
            </w:pict>
          </mc:Fallback>
        </mc:AlternateContent>
      </w: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61312" behindDoc="0" locked="0" layoutInCell="1" allowOverlap="1" wp14:anchorId="278CE993" wp14:editId="65F7F526">
                <wp:simplePos x="0" y="0"/>
                <wp:positionH relativeFrom="margin">
                  <wp:posOffset>4374515</wp:posOffset>
                </wp:positionH>
                <wp:positionV relativeFrom="paragraph">
                  <wp:posOffset>581660</wp:posOffset>
                </wp:positionV>
                <wp:extent cx="1543050" cy="1404620"/>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404620"/>
                        </a:xfrm>
                        <a:prstGeom prst="rect">
                          <a:avLst/>
                        </a:prstGeom>
                        <a:noFill/>
                        <a:ln w="9525">
                          <a:noFill/>
                          <a:miter lim="800000"/>
                          <a:headEnd/>
                          <a:tailEnd/>
                        </a:ln>
                      </wps:spPr>
                      <wps:txbx>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8CE993" id="_x0000_s1027" type="#_x0000_t202" style="position:absolute;left:0;text-align:left;margin-left:344.45pt;margin-top:45.8pt;width:121.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" filled="f" stroked="f">
                <v:textbox style="mso-fit-shape-to-text:t">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v:textbox>
                <w10:wrap type="square" anchorx="margin"/>
              </v:shape>
            </w:pict>
          </mc:Fallback>
        </mc:AlternateContent>
      </w:r>
    </w:p>
    <w:sectPr w:rsidR="00572AA7" w:rsidRPr="00407ADA" w:rsidSect="005F6A14">
      <w:pgSz w:w="11906" w:h="16838"/>
      <w:pgMar w:top="540" w:right="386" w:bottom="899"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077B6" w14:textId="77777777" w:rsidR="00A105BC" w:rsidRDefault="00A105BC" w:rsidP="009F4C2B">
      <w:r>
        <w:separator/>
      </w:r>
    </w:p>
  </w:endnote>
  <w:endnote w:type="continuationSeparator" w:id="0">
    <w:p w14:paraId="6AC9518C" w14:textId="77777777" w:rsidR="00A105BC" w:rsidRDefault="00A105BC" w:rsidP="009F4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Lucida Sans Unicode">
    <w:panose1 w:val="020B0602030504020204"/>
    <w:charset w:val="A2"/>
    <w:family w:val="swiss"/>
    <w:pitch w:val="variable"/>
    <w:sig w:usb0="80000AFF" w:usb1="0000396B" w:usb2="00000000" w:usb3="00000000" w:csb0="000000B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Century Gothic">
    <w:altName w:val="Century Gothic"/>
    <w:panose1 w:val="020B0502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50D2E" w14:textId="77777777" w:rsidR="00A105BC" w:rsidRDefault="00A105BC" w:rsidP="009F4C2B">
      <w:r>
        <w:separator/>
      </w:r>
    </w:p>
  </w:footnote>
  <w:footnote w:type="continuationSeparator" w:id="0">
    <w:p w14:paraId="2D281926" w14:textId="77777777" w:rsidR="00A105BC" w:rsidRDefault="00A105BC" w:rsidP="009F4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EF3"/>
    <w:multiLevelType w:val="hybridMultilevel"/>
    <w:tmpl w:val="A6D4BB5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682921"/>
    <w:multiLevelType w:val="hybridMultilevel"/>
    <w:tmpl w:val="0BD6582A"/>
    <w:lvl w:ilvl="0" w:tplc="A9EA27EC">
      <w:start w:val="1"/>
      <w:numFmt w:val="decimal"/>
      <w:lvlText w:val="%1."/>
      <w:lvlJc w:val="left"/>
      <w:pPr>
        <w:ind w:left="1417" w:hanging="397"/>
      </w:pPr>
      <w:rPr>
        <w:rFonts w:ascii="Tahoma" w:eastAsia="Tahoma" w:hAnsi="Tahoma" w:cs="Tahoma" w:hint="default"/>
        <w:b/>
        <w:bCs/>
        <w:i w:val="0"/>
        <w:iCs w:val="0"/>
        <w:color w:val="414042"/>
        <w:spacing w:val="0"/>
        <w:w w:val="59"/>
        <w:sz w:val="20"/>
        <w:szCs w:val="20"/>
        <w:lang w:val="tr-TR" w:eastAsia="en-US" w:bidi="ar-SA"/>
      </w:rPr>
    </w:lvl>
    <w:lvl w:ilvl="1" w:tplc="E678347E">
      <w:start w:val="1"/>
      <w:numFmt w:val="decimal"/>
      <w:lvlText w:val="%2."/>
      <w:lvlJc w:val="left"/>
      <w:pPr>
        <w:ind w:left="2501" w:hanging="166"/>
        <w:jc w:val="right"/>
      </w:pPr>
      <w:rPr>
        <w:rFonts w:hint="default"/>
        <w:spacing w:val="0"/>
        <w:w w:val="66"/>
        <w:lang w:val="tr-TR" w:eastAsia="en-US" w:bidi="ar-SA"/>
      </w:rPr>
    </w:lvl>
    <w:lvl w:ilvl="2" w:tplc="2318972C">
      <w:numFmt w:val="bullet"/>
      <w:lvlText w:val="•"/>
      <w:lvlJc w:val="left"/>
      <w:pPr>
        <w:ind w:left="3472" w:hanging="166"/>
      </w:pPr>
      <w:rPr>
        <w:rFonts w:hint="default"/>
        <w:lang w:val="tr-TR" w:eastAsia="en-US" w:bidi="ar-SA"/>
      </w:rPr>
    </w:lvl>
    <w:lvl w:ilvl="3" w:tplc="E0C6B8E6">
      <w:numFmt w:val="bullet"/>
      <w:lvlText w:val="•"/>
      <w:lvlJc w:val="left"/>
      <w:pPr>
        <w:ind w:left="4445" w:hanging="166"/>
      </w:pPr>
      <w:rPr>
        <w:rFonts w:hint="default"/>
        <w:lang w:val="tr-TR" w:eastAsia="en-US" w:bidi="ar-SA"/>
      </w:rPr>
    </w:lvl>
    <w:lvl w:ilvl="4" w:tplc="C2945880">
      <w:numFmt w:val="bullet"/>
      <w:lvlText w:val="•"/>
      <w:lvlJc w:val="left"/>
      <w:pPr>
        <w:ind w:left="5418" w:hanging="166"/>
      </w:pPr>
      <w:rPr>
        <w:rFonts w:hint="default"/>
        <w:lang w:val="tr-TR" w:eastAsia="en-US" w:bidi="ar-SA"/>
      </w:rPr>
    </w:lvl>
    <w:lvl w:ilvl="5" w:tplc="AC96788A">
      <w:numFmt w:val="bullet"/>
      <w:lvlText w:val="•"/>
      <w:lvlJc w:val="left"/>
      <w:pPr>
        <w:ind w:left="6390" w:hanging="166"/>
      </w:pPr>
      <w:rPr>
        <w:rFonts w:hint="default"/>
        <w:lang w:val="tr-TR" w:eastAsia="en-US" w:bidi="ar-SA"/>
      </w:rPr>
    </w:lvl>
    <w:lvl w:ilvl="6" w:tplc="E8BADC00">
      <w:numFmt w:val="bullet"/>
      <w:lvlText w:val="•"/>
      <w:lvlJc w:val="left"/>
      <w:pPr>
        <w:ind w:left="7363" w:hanging="166"/>
      </w:pPr>
      <w:rPr>
        <w:rFonts w:hint="default"/>
        <w:lang w:val="tr-TR" w:eastAsia="en-US" w:bidi="ar-SA"/>
      </w:rPr>
    </w:lvl>
    <w:lvl w:ilvl="7" w:tplc="6526033A">
      <w:numFmt w:val="bullet"/>
      <w:lvlText w:val="•"/>
      <w:lvlJc w:val="left"/>
      <w:pPr>
        <w:ind w:left="8336" w:hanging="166"/>
      </w:pPr>
      <w:rPr>
        <w:rFonts w:hint="default"/>
        <w:lang w:val="tr-TR" w:eastAsia="en-US" w:bidi="ar-SA"/>
      </w:rPr>
    </w:lvl>
    <w:lvl w:ilvl="8" w:tplc="0FCAF9B2">
      <w:numFmt w:val="bullet"/>
      <w:lvlText w:val="•"/>
      <w:lvlJc w:val="left"/>
      <w:pPr>
        <w:ind w:left="9308" w:hanging="166"/>
      </w:pPr>
      <w:rPr>
        <w:rFonts w:hint="default"/>
        <w:lang w:val="tr-TR" w:eastAsia="en-US" w:bidi="ar-SA"/>
      </w:rPr>
    </w:lvl>
  </w:abstractNum>
  <w:abstractNum w:abstractNumId="2" w15:restartNumberingAfterBreak="0">
    <w:nsid w:val="1F6E70AD"/>
    <w:multiLevelType w:val="hybridMultilevel"/>
    <w:tmpl w:val="15F00ACC"/>
    <w:lvl w:ilvl="0" w:tplc="463CDEA6">
      <w:start w:val="1"/>
      <w:numFmt w:val="upperLetter"/>
      <w:lvlText w:val="%1)"/>
      <w:lvlJc w:val="left"/>
      <w:pPr>
        <w:ind w:left="1322" w:hanging="452"/>
        <w:jc w:val="right"/>
      </w:pPr>
      <w:rPr>
        <w:rFonts w:ascii="Lucida Sans Unicode" w:eastAsia="Lucida Sans Unicode" w:hAnsi="Lucida Sans Unicode" w:cs="Lucida Sans Unicode" w:hint="default"/>
        <w:b w:val="0"/>
        <w:bCs w:val="0"/>
        <w:i w:val="0"/>
        <w:iCs w:val="0"/>
        <w:color w:val="00B050"/>
        <w:spacing w:val="0"/>
        <w:w w:val="107"/>
        <w:sz w:val="30"/>
        <w:szCs w:val="30"/>
        <w:lang w:val="tr-TR" w:eastAsia="en-US" w:bidi="ar-SA"/>
      </w:rPr>
    </w:lvl>
    <w:lvl w:ilvl="1" w:tplc="B58AEBD0">
      <w:start w:val="1"/>
      <w:numFmt w:val="decimal"/>
      <w:lvlText w:val="%2."/>
      <w:lvlJc w:val="left"/>
      <w:pPr>
        <w:ind w:left="3502" w:hanging="306"/>
        <w:jc w:val="right"/>
      </w:pPr>
      <w:rPr>
        <w:rFonts w:hint="default"/>
        <w:spacing w:val="-16"/>
        <w:w w:val="97"/>
        <w:lang w:val="tr-TR" w:eastAsia="en-US" w:bidi="ar-SA"/>
      </w:rPr>
    </w:lvl>
    <w:lvl w:ilvl="2" w:tplc="8C44B6DE">
      <w:start w:val="1"/>
      <w:numFmt w:val="decimal"/>
      <w:lvlText w:val="%3."/>
      <w:lvlJc w:val="left"/>
      <w:pPr>
        <w:ind w:left="3422" w:hanging="234"/>
        <w:jc w:val="right"/>
      </w:pPr>
      <w:rPr>
        <w:rFonts w:asciiTheme="minorHAnsi" w:eastAsia="Arial" w:hAnsiTheme="minorHAnsi" w:cstheme="minorHAnsi" w:hint="default"/>
        <w:b/>
        <w:bCs/>
        <w:i w:val="0"/>
        <w:iCs w:val="0"/>
        <w:color w:val="FF0000"/>
        <w:spacing w:val="0"/>
        <w:w w:val="100"/>
        <w:sz w:val="20"/>
        <w:szCs w:val="20"/>
        <w:lang w:val="tr-TR" w:eastAsia="en-US" w:bidi="ar-SA"/>
      </w:rPr>
    </w:lvl>
    <w:lvl w:ilvl="3" w:tplc="E9F4CF8E">
      <w:start w:val="1"/>
      <w:numFmt w:val="lowerLetter"/>
      <w:lvlText w:val="%4)"/>
      <w:lvlJc w:val="left"/>
      <w:pPr>
        <w:ind w:left="3408" w:hanging="234"/>
        <w:jc w:val="right"/>
      </w:pPr>
      <w:rPr>
        <w:rFonts w:ascii="Arial" w:eastAsia="Arial" w:hAnsi="Arial" w:cs="Arial" w:hint="default"/>
        <w:b/>
        <w:bCs/>
        <w:i/>
        <w:iCs/>
        <w:color w:val="5E5B9E"/>
        <w:spacing w:val="0"/>
        <w:w w:val="100"/>
        <w:sz w:val="20"/>
        <w:szCs w:val="20"/>
        <w:lang w:val="tr-TR" w:eastAsia="en-US" w:bidi="ar-SA"/>
      </w:rPr>
    </w:lvl>
    <w:lvl w:ilvl="4" w:tplc="04BCE262">
      <w:numFmt w:val="bullet"/>
      <w:lvlText w:val="•"/>
      <w:lvlJc w:val="left"/>
      <w:pPr>
        <w:ind w:left="3420" w:hanging="234"/>
      </w:pPr>
      <w:rPr>
        <w:rFonts w:hint="default"/>
        <w:lang w:val="tr-TR" w:eastAsia="en-US" w:bidi="ar-SA"/>
      </w:rPr>
    </w:lvl>
    <w:lvl w:ilvl="5" w:tplc="662AB62E">
      <w:numFmt w:val="bullet"/>
      <w:lvlText w:val="•"/>
      <w:lvlJc w:val="left"/>
      <w:pPr>
        <w:ind w:left="3500" w:hanging="234"/>
      </w:pPr>
      <w:rPr>
        <w:rFonts w:hint="default"/>
        <w:lang w:val="tr-TR" w:eastAsia="en-US" w:bidi="ar-SA"/>
      </w:rPr>
    </w:lvl>
    <w:lvl w:ilvl="6" w:tplc="A446924E">
      <w:numFmt w:val="bullet"/>
      <w:lvlText w:val="•"/>
      <w:lvlJc w:val="left"/>
      <w:pPr>
        <w:ind w:left="5500" w:hanging="234"/>
      </w:pPr>
      <w:rPr>
        <w:rFonts w:hint="default"/>
        <w:lang w:val="tr-TR" w:eastAsia="en-US" w:bidi="ar-SA"/>
      </w:rPr>
    </w:lvl>
    <w:lvl w:ilvl="7" w:tplc="2938BF72">
      <w:numFmt w:val="bullet"/>
      <w:lvlText w:val="•"/>
      <w:lvlJc w:val="left"/>
      <w:pPr>
        <w:ind w:left="5625" w:hanging="234"/>
      </w:pPr>
      <w:rPr>
        <w:rFonts w:hint="default"/>
        <w:lang w:val="tr-TR" w:eastAsia="en-US" w:bidi="ar-SA"/>
      </w:rPr>
    </w:lvl>
    <w:lvl w:ilvl="8" w:tplc="0F7ECA5C">
      <w:numFmt w:val="bullet"/>
      <w:lvlText w:val="•"/>
      <w:lvlJc w:val="left"/>
      <w:pPr>
        <w:ind w:left="5751" w:hanging="234"/>
      </w:pPr>
      <w:rPr>
        <w:rFonts w:hint="default"/>
        <w:lang w:val="tr-TR" w:eastAsia="en-US" w:bidi="ar-SA"/>
      </w:rPr>
    </w:lvl>
  </w:abstractNum>
  <w:abstractNum w:abstractNumId="3" w15:restartNumberingAfterBreak="0">
    <w:nsid w:val="1FC57F8B"/>
    <w:multiLevelType w:val="hybridMultilevel"/>
    <w:tmpl w:val="3C76DC7E"/>
    <w:lvl w:ilvl="0" w:tplc="5E9C1B36">
      <w:start w:val="2"/>
      <w:numFmt w:val="decimal"/>
      <w:lvlText w:val="%1."/>
      <w:lvlJc w:val="left"/>
      <w:pPr>
        <w:ind w:left="1380" w:hanging="360"/>
      </w:pPr>
      <w:rPr>
        <w:rFonts w:hint="default"/>
        <w:color w:val="414042"/>
        <w:w w:val="85"/>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4" w15:restartNumberingAfterBreak="0">
    <w:nsid w:val="38F6743E"/>
    <w:multiLevelType w:val="hybridMultilevel"/>
    <w:tmpl w:val="ABCAEA52"/>
    <w:lvl w:ilvl="0" w:tplc="EAC04F00">
      <w:start w:val="1"/>
      <w:numFmt w:val="decimal"/>
      <w:lvlText w:val="%1-"/>
      <w:lvlJc w:val="left"/>
      <w:pPr>
        <w:ind w:left="720" w:hanging="360"/>
      </w:pPr>
      <w:rPr>
        <w:rFonts w:hint="default"/>
        <w:b/>
        <w:bCs/>
        <w:color w:val="414042"/>
        <w:w w:val="85"/>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65F3D92"/>
    <w:multiLevelType w:val="hybridMultilevel"/>
    <w:tmpl w:val="BA40C4D2"/>
    <w:lvl w:ilvl="0" w:tplc="298AE8B2">
      <w:start w:val="1"/>
      <w:numFmt w:val="lowerLetter"/>
      <w:lvlText w:val="%1)"/>
      <w:lvlJc w:val="left"/>
      <w:pPr>
        <w:ind w:left="1522" w:hanging="304"/>
        <w:jc w:val="right"/>
      </w:pPr>
      <w:rPr>
        <w:rFonts w:hint="default"/>
        <w:spacing w:val="0"/>
        <w:w w:val="100"/>
        <w:lang w:val="tr-TR" w:eastAsia="en-US" w:bidi="ar-SA"/>
      </w:rPr>
    </w:lvl>
    <w:lvl w:ilvl="1" w:tplc="78B0600A">
      <w:numFmt w:val="bullet"/>
      <w:lvlText w:val="•"/>
      <w:lvlJc w:val="left"/>
      <w:pPr>
        <w:ind w:left="2473" w:hanging="304"/>
      </w:pPr>
      <w:rPr>
        <w:rFonts w:hint="default"/>
        <w:lang w:val="tr-TR" w:eastAsia="en-US" w:bidi="ar-SA"/>
      </w:rPr>
    </w:lvl>
    <w:lvl w:ilvl="2" w:tplc="DB9EF2AA">
      <w:numFmt w:val="bullet"/>
      <w:lvlText w:val="•"/>
      <w:lvlJc w:val="left"/>
      <w:pPr>
        <w:ind w:left="3427" w:hanging="304"/>
      </w:pPr>
      <w:rPr>
        <w:rFonts w:hint="default"/>
        <w:lang w:val="tr-TR" w:eastAsia="en-US" w:bidi="ar-SA"/>
      </w:rPr>
    </w:lvl>
    <w:lvl w:ilvl="3" w:tplc="FFA02932">
      <w:numFmt w:val="bullet"/>
      <w:lvlText w:val="•"/>
      <w:lvlJc w:val="left"/>
      <w:pPr>
        <w:ind w:left="4380" w:hanging="304"/>
      </w:pPr>
      <w:rPr>
        <w:rFonts w:hint="default"/>
        <w:lang w:val="tr-TR" w:eastAsia="en-US" w:bidi="ar-SA"/>
      </w:rPr>
    </w:lvl>
    <w:lvl w:ilvl="4" w:tplc="EEBC5238">
      <w:numFmt w:val="bullet"/>
      <w:lvlText w:val="•"/>
      <w:lvlJc w:val="left"/>
      <w:pPr>
        <w:ind w:left="5334" w:hanging="304"/>
      </w:pPr>
      <w:rPr>
        <w:rFonts w:hint="default"/>
        <w:lang w:val="tr-TR" w:eastAsia="en-US" w:bidi="ar-SA"/>
      </w:rPr>
    </w:lvl>
    <w:lvl w:ilvl="5" w:tplc="9CBAFD42">
      <w:numFmt w:val="bullet"/>
      <w:lvlText w:val="•"/>
      <w:lvlJc w:val="left"/>
      <w:pPr>
        <w:ind w:left="6287" w:hanging="304"/>
      </w:pPr>
      <w:rPr>
        <w:rFonts w:hint="default"/>
        <w:lang w:val="tr-TR" w:eastAsia="en-US" w:bidi="ar-SA"/>
      </w:rPr>
    </w:lvl>
    <w:lvl w:ilvl="6" w:tplc="5F4C6932">
      <w:numFmt w:val="bullet"/>
      <w:lvlText w:val="•"/>
      <w:lvlJc w:val="left"/>
      <w:pPr>
        <w:ind w:left="7241" w:hanging="304"/>
      </w:pPr>
      <w:rPr>
        <w:rFonts w:hint="default"/>
        <w:lang w:val="tr-TR" w:eastAsia="en-US" w:bidi="ar-SA"/>
      </w:rPr>
    </w:lvl>
    <w:lvl w:ilvl="7" w:tplc="25825478">
      <w:numFmt w:val="bullet"/>
      <w:lvlText w:val="•"/>
      <w:lvlJc w:val="left"/>
      <w:pPr>
        <w:ind w:left="8194" w:hanging="304"/>
      </w:pPr>
      <w:rPr>
        <w:rFonts w:hint="default"/>
        <w:lang w:val="tr-TR" w:eastAsia="en-US" w:bidi="ar-SA"/>
      </w:rPr>
    </w:lvl>
    <w:lvl w:ilvl="8" w:tplc="D23273EC">
      <w:numFmt w:val="bullet"/>
      <w:lvlText w:val="•"/>
      <w:lvlJc w:val="left"/>
      <w:pPr>
        <w:ind w:left="9148" w:hanging="304"/>
      </w:pPr>
      <w:rPr>
        <w:rFonts w:hint="default"/>
        <w:lang w:val="tr-TR" w:eastAsia="en-US" w:bidi="ar-SA"/>
      </w:rPr>
    </w:lvl>
  </w:abstractNum>
  <w:abstractNum w:abstractNumId="6" w15:restartNumberingAfterBreak="0">
    <w:nsid w:val="6B7008A3"/>
    <w:multiLevelType w:val="hybridMultilevel"/>
    <w:tmpl w:val="0E2E7D38"/>
    <w:lvl w:ilvl="0" w:tplc="AC3CF782">
      <w:start w:val="1"/>
      <w:numFmt w:val="decimal"/>
      <w:lvlText w:val="%1."/>
      <w:lvlJc w:val="left"/>
      <w:pPr>
        <w:tabs>
          <w:tab w:val="num" w:pos="360"/>
        </w:tabs>
        <w:ind w:left="360" w:hanging="360"/>
      </w:pPr>
      <w:rPr>
        <w:b/>
      </w:rPr>
    </w:lvl>
    <w:lvl w:ilvl="1" w:tplc="041F0001">
      <w:start w:val="1"/>
      <w:numFmt w:val="bullet"/>
      <w:lvlText w:val=""/>
      <w:lvlJc w:val="left"/>
      <w:pPr>
        <w:tabs>
          <w:tab w:val="num" w:pos="1080"/>
        </w:tabs>
        <w:ind w:left="1080" w:hanging="360"/>
      </w:pPr>
      <w:rPr>
        <w:rFonts w:ascii="Symbol" w:hAnsi="Symbol" w:hint="default"/>
        <w:b/>
      </w:r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num w:numId="1" w16cid:durableId="1327635230">
    <w:abstractNumId w:val="2"/>
  </w:num>
  <w:num w:numId="2" w16cid:durableId="1866285084">
    <w:abstractNumId w:val="5"/>
  </w:num>
  <w:num w:numId="3" w16cid:durableId="2145539536">
    <w:abstractNumId w:val="6"/>
  </w:num>
  <w:num w:numId="4" w16cid:durableId="1834950324">
    <w:abstractNumId w:val="4"/>
  </w:num>
  <w:num w:numId="5" w16cid:durableId="326444105">
    <w:abstractNumId w:val="1"/>
  </w:num>
  <w:num w:numId="6" w16cid:durableId="344551248">
    <w:abstractNumId w:val="3"/>
  </w:num>
  <w:num w:numId="7" w16cid:durableId="58198981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5C"/>
    <w:rsid w:val="000002B5"/>
    <w:rsid w:val="00003084"/>
    <w:rsid w:val="00003152"/>
    <w:rsid w:val="00003C4B"/>
    <w:rsid w:val="000042E9"/>
    <w:rsid w:val="00005DF3"/>
    <w:rsid w:val="0002041B"/>
    <w:rsid w:val="00020600"/>
    <w:rsid w:val="00025685"/>
    <w:rsid w:val="0003098C"/>
    <w:rsid w:val="000310AF"/>
    <w:rsid w:val="00034422"/>
    <w:rsid w:val="00036168"/>
    <w:rsid w:val="00041984"/>
    <w:rsid w:val="000436E2"/>
    <w:rsid w:val="0004468A"/>
    <w:rsid w:val="00053961"/>
    <w:rsid w:val="00055BC5"/>
    <w:rsid w:val="0006421B"/>
    <w:rsid w:val="00064821"/>
    <w:rsid w:val="00070A81"/>
    <w:rsid w:val="00077707"/>
    <w:rsid w:val="00077CAB"/>
    <w:rsid w:val="000841A4"/>
    <w:rsid w:val="00091E46"/>
    <w:rsid w:val="000A641D"/>
    <w:rsid w:val="000B3B73"/>
    <w:rsid w:val="000B5255"/>
    <w:rsid w:val="000B7772"/>
    <w:rsid w:val="000C0DCB"/>
    <w:rsid w:val="000C4478"/>
    <w:rsid w:val="000C6384"/>
    <w:rsid w:val="000E6362"/>
    <w:rsid w:val="000F615B"/>
    <w:rsid w:val="00102041"/>
    <w:rsid w:val="00102787"/>
    <w:rsid w:val="00106F6E"/>
    <w:rsid w:val="00107E02"/>
    <w:rsid w:val="00112768"/>
    <w:rsid w:val="001152C3"/>
    <w:rsid w:val="001232EA"/>
    <w:rsid w:val="001329EC"/>
    <w:rsid w:val="001450FC"/>
    <w:rsid w:val="00147490"/>
    <w:rsid w:val="001513B2"/>
    <w:rsid w:val="0015191D"/>
    <w:rsid w:val="001667F7"/>
    <w:rsid w:val="0016768F"/>
    <w:rsid w:val="00170036"/>
    <w:rsid w:val="0018222A"/>
    <w:rsid w:val="00184604"/>
    <w:rsid w:val="00184E46"/>
    <w:rsid w:val="00185360"/>
    <w:rsid w:val="001863EC"/>
    <w:rsid w:val="00196B99"/>
    <w:rsid w:val="001A7D2A"/>
    <w:rsid w:val="001B1098"/>
    <w:rsid w:val="001C1201"/>
    <w:rsid w:val="001D0BE2"/>
    <w:rsid w:val="001D4DF4"/>
    <w:rsid w:val="001D5C07"/>
    <w:rsid w:val="001E5207"/>
    <w:rsid w:val="001E5F75"/>
    <w:rsid w:val="001F039A"/>
    <w:rsid w:val="001F1866"/>
    <w:rsid w:val="001F6DB2"/>
    <w:rsid w:val="001F78E5"/>
    <w:rsid w:val="00203FE3"/>
    <w:rsid w:val="00207D7C"/>
    <w:rsid w:val="0021141B"/>
    <w:rsid w:val="002114F6"/>
    <w:rsid w:val="00211720"/>
    <w:rsid w:val="00212CCC"/>
    <w:rsid w:val="00220CFD"/>
    <w:rsid w:val="0022684D"/>
    <w:rsid w:val="00231C01"/>
    <w:rsid w:val="002325F3"/>
    <w:rsid w:val="00241868"/>
    <w:rsid w:val="00241AF3"/>
    <w:rsid w:val="00241F8A"/>
    <w:rsid w:val="002479BC"/>
    <w:rsid w:val="002527C8"/>
    <w:rsid w:val="00252E55"/>
    <w:rsid w:val="00261906"/>
    <w:rsid w:val="0026549E"/>
    <w:rsid w:val="00265B7F"/>
    <w:rsid w:val="00270961"/>
    <w:rsid w:val="0028393E"/>
    <w:rsid w:val="00287E86"/>
    <w:rsid w:val="00290AF2"/>
    <w:rsid w:val="0029163F"/>
    <w:rsid w:val="00291ECB"/>
    <w:rsid w:val="0029363A"/>
    <w:rsid w:val="002B0F62"/>
    <w:rsid w:val="002B244B"/>
    <w:rsid w:val="002B4263"/>
    <w:rsid w:val="002B61BE"/>
    <w:rsid w:val="002C0DBD"/>
    <w:rsid w:val="002C0F50"/>
    <w:rsid w:val="002C1533"/>
    <w:rsid w:val="002C4388"/>
    <w:rsid w:val="002C5B32"/>
    <w:rsid w:val="002C6D2D"/>
    <w:rsid w:val="002D0F14"/>
    <w:rsid w:val="002D415C"/>
    <w:rsid w:val="002D4B1A"/>
    <w:rsid w:val="002D698E"/>
    <w:rsid w:val="002E017A"/>
    <w:rsid w:val="00314323"/>
    <w:rsid w:val="003237DF"/>
    <w:rsid w:val="00331EE2"/>
    <w:rsid w:val="003350C3"/>
    <w:rsid w:val="003369F1"/>
    <w:rsid w:val="00337C6D"/>
    <w:rsid w:val="00340AC1"/>
    <w:rsid w:val="00341115"/>
    <w:rsid w:val="00362823"/>
    <w:rsid w:val="00367421"/>
    <w:rsid w:val="003722FC"/>
    <w:rsid w:val="00374DAB"/>
    <w:rsid w:val="00375519"/>
    <w:rsid w:val="00382A41"/>
    <w:rsid w:val="00382B18"/>
    <w:rsid w:val="0038690E"/>
    <w:rsid w:val="00394300"/>
    <w:rsid w:val="003A389E"/>
    <w:rsid w:val="003A3E1E"/>
    <w:rsid w:val="003A46E3"/>
    <w:rsid w:val="003A5F49"/>
    <w:rsid w:val="003A6DD3"/>
    <w:rsid w:val="003A7001"/>
    <w:rsid w:val="003B098B"/>
    <w:rsid w:val="003B1DEF"/>
    <w:rsid w:val="003B2C62"/>
    <w:rsid w:val="003B38E0"/>
    <w:rsid w:val="003D0280"/>
    <w:rsid w:val="003D0C4F"/>
    <w:rsid w:val="003D2719"/>
    <w:rsid w:val="003E15EC"/>
    <w:rsid w:val="003F0B6B"/>
    <w:rsid w:val="003F0BFE"/>
    <w:rsid w:val="003F7223"/>
    <w:rsid w:val="00404D70"/>
    <w:rsid w:val="0040667C"/>
    <w:rsid w:val="0040707E"/>
    <w:rsid w:val="00407ADA"/>
    <w:rsid w:val="0042184A"/>
    <w:rsid w:val="004219BB"/>
    <w:rsid w:val="004242BD"/>
    <w:rsid w:val="00443224"/>
    <w:rsid w:val="004437DC"/>
    <w:rsid w:val="00454B7A"/>
    <w:rsid w:val="004623BB"/>
    <w:rsid w:val="0046768C"/>
    <w:rsid w:val="00472A68"/>
    <w:rsid w:val="00480F4E"/>
    <w:rsid w:val="00482EFE"/>
    <w:rsid w:val="00485DBD"/>
    <w:rsid w:val="004906EA"/>
    <w:rsid w:val="0049340F"/>
    <w:rsid w:val="0049404B"/>
    <w:rsid w:val="0049637C"/>
    <w:rsid w:val="00497577"/>
    <w:rsid w:val="004A0030"/>
    <w:rsid w:val="004A00C3"/>
    <w:rsid w:val="004A1165"/>
    <w:rsid w:val="004C0982"/>
    <w:rsid w:val="004C3C04"/>
    <w:rsid w:val="004D046C"/>
    <w:rsid w:val="004D2CC4"/>
    <w:rsid w:val="004D4435"/>
    <w:rsid w:val="004D68BD"/>
    <w:rsid w:val="004E013B"/>
    <w:rsid w:val="004F2457"/>
    <w:rsid w:val="004F2BE5"/>
    <w:rsid w:val="004F3356"/>
    <w:rsid w:val="004F597C"/>
    <w:rsid w:val="0050257F"/>
    <w:rsid w:val="00510E40"/>
    <w:rsid w:val="00512CA1"/>
    <w:rsid w:val="005227EE"/>
    <w:rsid w:val="00525276"/>
    <w:rsid w:val="00526136"/>
    <w:rsid w:val="00527D77"/>
    <w:rsid w:val="005437D9"/>
    <w:rsid w:val="00554610"/>
    <w:rsid w:val="00555358"/>
    <w:rsid w:val="00556AA6"/>
    <w:rsid w:val="00556AA7"/>
    <w:rsid w:val="0056122F"/>
    <w:rsid w:val="0056443D"/>
    <w:rsid w:val="00572AA7"/>
    <w:rsid w:val="00574337"/>
    <w:rsid w:val="0057595A"/>
    <w:rsid w:val="00575EC5"/>
    <w:rsid w:val="00577794"/>
    <w:rsid w:val="00580E1C"/>
    <w:rsid w:val="005813A3"/>
    <w:rsid w:val="00583416"/>
    <w:rsid w:val="005857BA"/>
    <w:rsid w:val="00591B07"/>
    <w:rsid w:val="0059690E"/>
    <w:rsid w:val="005A1931"/>
    <w:rsid w:val="005B1112"/>
    <w:rsid w:val="005C6827"/>
    <w:rsid w:val="005D2D4E"/>
    <w:rsid w:val="005D31B0"/>
    <w:rsid w:val="005D3499"/>
    <w:rsid w:val="005D603A"/>
    <w:rsid w:val="005D7D29"/>
    <w:rsid w:val="005E0525"/>
    <w:rsid w:val="005E6315"/>
    <w:rsid w:val="005E7536"/>
    <w:rsid w:val="005F0142"/>
    <w:rsid w:val="005F0232"/>
    <w:rsid w:val="005F6A14"/>
    <w:rsid w:val="005F6C3C"/>
    <w:rsid w:val="005F7A5A"/>
    <w:rsid w:val="00602339"/>
    <w:rsid w:val="0060235F"/>
    <w:rsid w:val="0060358D"/>
    <w:rsid w:val="006052CC"/>
    <w:rsid w:val="00605CAE"/>
    <w:rsid w:val="00611F21"/>
    <w:rsid w:val="00617639"/>
    <w:rsid w:val="006244B2"/>
    <w:rsid w:val="00624A12"/>
    <w:rsid w:val="006257BD"/>
    <w:rsid w:val="006271FC"/>
    <w:rsid w:val="00627C52"/>
    <w:rsid w:val="006316C4"/>
    <w:rsid w:val="006337F2"/>
    <w:rsid w:val="00634B31"/>
    <w:rsid w:val="006375C2"/>
    <w:rsid w:val="00642DD4"/>
    <w:rsid w:val="00646C09"/>
    <w:rsid w:val="00646F11"/>
    <w:rsid w:val="00653D16"/>
    <w:rsid w:val="00660494"/>
    <w:rsid w:val="00660AC9"/>
    <w:rsid w:val="006808A2"/>
    <w:rsid w:val="00681550"/>
    <w:rsid w:val="00684994"/>
    <w:rsid w:val="006931E2"/>
    <w:rsid w:val="00697D35"/>
    <w:rsid w:val="006A0A89"/>
    <w:rsid w:val="006A14FA"/>
    <w:rsid w:val="006A3343"/>
    <w:rsid w:val="006A5850"/>
    <w:rsid w:val="006B1320"/>
    <w:rsid w:val="006B6063"/>
    <w:rsid w:val="006B6E09"/>
    <w:rsid w:val="006C1A3C"/>
    <w:rsid w:val="006C39E7"/>
    <w:rsid w:val="006C5D95"/>
    <w:rsid w:val="006C5E99"/>
    <w:rsid w:val="006E0876"/>
    <w:rsid w:val="006E2BBA"/>
    <w:rsid w:val="006E63F2"/>
    <w:rsid w:val="006E7D80"/>
    <w:rsid w:val="006F64A4"/>
    <w:rsid w:val="007028B0"/>
    <w:rsid w:val="00705FAD"/>
    <w:rsid w:val="00714A2D"/>
    <w:rsid w:val="007258A9"/>
    <w:rsid w:val="00730664"/>
    <w:rsid w:val="007307DC"/>
    <w:rsid w:val="00730F9D"/>
    <w:rsid w:val="00736555"/>
    <w:rsid w:val="00740E4C"/>
    <w:rsid w:val="00743FF3"/>
    <w:rsid w:val="00745A5C"/>
    <w:rsid w:val="0075058E"/>
    <w:rsid w:val="0075690F"/>
    <w:rsid w:val="00761238"/>
    <w:rsid w:val="0077402D"/>
    <w:rsid w:val="00783030"/>
    <w:rsid w:val="007863B7"/>
    <w:rsid w:val="007911A5"/>
    <w:rsid w:val="00794C3F"/>
    <w:rsid w:val="007A06C4"/>
    <w:rsid w:val="007A1168"/>
    <w:rsid w:val="007A42C7"/>
    <w:rsid w:val="007A4745"/>
    <w:rsid w:val="007A5591"/>
    <w:rsid w:val="007C6F08"/>
    <w:rsid w:val="007C733C"/>
    <w:rsid w:val="007D4963"/>
    <w:rsid w:val="007D5831"/>
    <w:rsid w:val="007E1E65"/>
    <w:rsid w:val="007E315A"/>
    <w:rsid w:val="007E3807"/>
    <w:rsid w:val="007E4A9C"/>
    <w:rsid w:val="007F34FC"/>
    <w:rsid w:val="007F3C65"/>
    <w:rsid w:val="007F5DF7"/>
    <w:rsid w:val="007F7A16"/>
    <w:rsid w:val="008015DE"/>
    <w:rsid w:val="00813326"/>
    <w:rsid w:val="00815DD0"/>
    <w:rsid w:val="008206BC"/>
    <w:rsid w:val="0082285F"/>
    <w:rsid w:val="00827E5E"/>
    <w:rsid w:val="00831A96"/>
    <w:rsid w:val="00840188"/>
    <w:rsid w:val="00841B21"/>
    <w:rsid w:val="008506C4"/>
    <w:rsid w:val="008523CF"/>
    <w:rsid w:val="0085260E"/>
    <w:rsid w:val="00853C1D"/>
    <w:rsid w:val="008576FF"/>
    <w:rsid w:val="008578C6"/>
    <w:rsid w:val="00864F91"/>
    <w:rsid w:val="0086664E"/>
    <w:rsid w:val="00867C9F"/>
    <w:rsid w:val="00876F8F"/>
    <w:rsid w:val="0088290A"/>
    <w:rsid w:val="00886194"/>
    <w:rsid w:val="00886826"/>
    <w:rsid w:val="0088731D"/>
    <w:rsid w:val="008877DF"/>
    <w:rsid w:val="00887A4C"/>
    <w:rsid w:val="00891A85"/>
    <w:rsid w:val="00891CB2"/>
    <w:rsid w:val="00895E78"/>
    <w:rsid w:val="00897094"/>
    <w:rsid w:val="008A0F9C"/>
    <w:rsid w:val="008A1208"/>
    <w:rsid w:val="008A4B9C"/>
    <w:rsid w:val="008A5759"/>
    <w:rsid w:val="008A5B4F"/>
    <w:rsid w:val="008A613F"/>
    <w:rsid w:val="008A6A2F"/>
    <w:rsid w:val="008B214F"/>
    <w:rsid w:val="008C2D49"/>
    <w:rsid w:val="008C7D3F"/>
    <w:rsid w:val="008D288F"/>
    <w:rsid w:val="008D4E92"/>
    <w:rsid w:val="008E25A9"/>
    <w:rsid w:val="008E36C7"/>
    <w:rsid w:val="008E6463"/>
    <w:rsid w:val="008F0480"/>
    <w:rsid w:val="008F43BF"/>
    <w:rsid w:val="00900B7B"/>
    <w:rsid w:val="009055C7"/>
    <w:rsid w:val="00906E7F"/>
    <w:rsid w:val="0091372D"/>
    <w:rsid w:val="00920BF6"/>
    <w:rsid w:val="00922FD2"/>
    <w:rsid w:val="009239B4"/>
    <w:rsid w:val="009246A0"/>
    <w:rsid w:val="009249E7"/>
    <w:rsid w:val="00927687"/>
    <w:rsid w:val="009340F0"/>
    <w:rsid w:val="009360DF"/>
    <w:rsid w:val="00937399"/>
    <w:rsid w:val="009418DB"/>
    <w:rsid w:val="00951133"/>
    <w:rsid w:val="0095463E"/>
    <w:rsid w:val="009607D7"/>
    <w:rsid w:val="00973A57"/>
    <w:rsid w:val="00980688"/>
    <w:rsid w:val="009828FD"/>
    <w:rsid w:val="00990197"/>
    <w:rsid w:val="0099571D"/>
    <w:rsid w:val="0099636D"/>
    <w:rsid w:val="009A12D9"/>
    <w:rsid w:val="009A6347"/>
    <w:rsid w:val="009A715B"/>
    <w:rsid w:val="009B2FAC"/>
    <w:rsid w:val="009B30E8"/>
    <w:rsid w:val="009C14D0"/>
    <w:rsid w:val="009D3F29"/>
    <w:rsid w:val="009D5B44"/>
    <w:rsid w:val="009E17E0"/>
    <w:rsid w:val="009E1AD3"/>
    <w:rsid w:val="009E23C9"/>
    <w:rsid w:val="009F1CCD"/>
    <w:rsid w:val="009F4C2B"/>
    <w:rsid w:val="009F7D16"/>
    <w:rsid w:val="00A03679"/>
    <w:rsid w:val="00A03F85"/>
    <w:rsid w:val="00A103EB"/>
    <w:rsid w:val="00A105BC"/>
    <w:rsid w:val="00A11D72"/>
    <w:rsid w:val="00A247E7"/>
    <w:rsid w:val="00A2574A"/>
    <w:rsid w:val="00A32437"/>
    <w:rsid w:val="00A35428"/>
    <w:rsid w:val="00A35494"/>
    <w:rsid w:val="00A36557"/>
    <w:rsid w:val="00A40EEC"/>
    <w:rsid w:val="00A5112B"/>
    <w:rsid w:val="00A52030"/>
    <w:rsid w:val="00A6056B"/>
    <w:rsid w:val="00A6445A"/>
    <w:rsid w:val="00A66FDF"/>
    <w:rsid w:val="00A67D03"/>
    <w:rsid w:val="00A74778"/>
    <w:rsid w:val="00A85D5E"/>
    <w:rsid w:val="00A9019A"/>
    <w:rsid w:val="00A93607"/>
    <w:rsid w:val="00A94E2F"/>
    <w:rsid w:val="00AA264F"/>
    <w:rsid w:val="00AA4530"/>
    <w:rsid w:val="00AB0813"/>
    <w:rsid w:val="00AB579C"/>
    <w:rsid w:val="00AC0CA4"/>
    <w:rsid w:val="00AC13C0"/>
    <w:rsid w:val="00AC4B1C"/>
    <w:rsid w:val="00AC5C8F"/>
    <w:rsid w:val="00AE6464"/>
    <w:rsid w:val="00AF11E0"/>
    <w:rsid w:val="00AF1D5B"/>
    <w:rsid w:val="00AF3D83"/>
    <w:rsid w:val="00AF6A88"/>
    <w:rsid w:val="00AF777C"/>
    <w:rsid w:val="00AF7B77"/>
    <w:rsid w:val="00B02804"/>
    <w:rsid w:val="00B130DB"/>
    <w:rsid w:val="00B26779"/>
    <w:rsid w:val="00B34FE0"/>
    <w:rsid w:val="00B40D8E"/>
    <w:rsid w:val="00B4198C"/>
    <w:rsid w:val="00B47C14"/>
    <w:rsid w:val="00B508C6"/>
    <w:rsid w:val="00B5169F"/>
    <w:rsid w:val="00B5505B"/>
    <w:rsid w:val="00B5599E"/>
    <w:rsid w:val="00B5639B"/>
    <w:rsid w:val="00B67F88"/>
    <w:rsid w:val="00B72F70"/>
    <w:rsid w:val="00B752F1"/>
    <w:rsid w:val="00B762AE"/>
    <w:rsid w:val="00B76C7B"/>
    <w:rsid w:val="00B85DFD"/>
    <w:rsid w:val="00B93621"/>
    <w:rsid w:val="00B95094"/>
    <w:rsid w:val="00BB4A8D"/>
    <w:rsid w:val="00BB59BD"/>
    <w:rsid w:val="00BB6BC6"/>
    <w:rsid w:val="00BC2BCD"/>
    <w:rsid w:val="00BC31CB"/>
    <w:rsid w:val="00BD26A7"/>
    <w:rsid w:val="00BE3E78"/>
    <w:rsid w:val="00BE5C5D"/>
    <w:rsid w:val="00BE73AD"/>
    <w:rsid w:val="00BF785D"/>
    <w:rsid w:val="00C00910"/>
    <w:rsid w:val="00C10330"/>
    <w:rsid w:val="00C22460"/>
    <w:rsid w:val="00C247E0"/>
    <w:rsid w:val="00C25975"/>
    <w:rsid w:val="00C277B8"/>
    <w:rsid w:val="00C32EFD"/>
    <w:rsid w:val="00C3321F"/>
    <w:rsid w:val="00C33924"/>
    <w:rsid w:val="00C4001D"/>
    <w:rsid w:val="00C42128"/>
    <w:rsid w:val="00C44643"/>
    <w:rsid w:val="00C45564"/>
    <w:rsid w:val="00C463BC"/>
    <w:rsid w:val="00C57A02"/>
    <w:rsid w:val="00C650BE"/>
    <w:rsid w:val="00C70FE9"/>
    <w:rsid w:val="00C7720F"/>
    <w:rsid w:val="00C9684F"/>
    <w:rsid w:val="00CA2360"/>
    <w:rsid w:val="00CA5EF6"/>
    <w:rsid w:val="00CB7AF5"/>
    <w:rsid w:val="00CC1132"/>
    <w:rsid w:val="00CC7607"/>
    <w:rsid w:val="00CD3B14"/>
    <w:rsid w:val="00CF01D0"/>
    <w:rsid w:val="00D11F79"/>
    <w:rsid w:val="00D224EE"/>
    <w:rsid w:val="00D301E2"/>
    <w:rsid w:val="00D313FD"/>
    <w:rsid w:val="00D351A9"/>
    <w:rsid w:val="00D36604"/>
    <w:rsid w:val="00D37139"/>
    <w:rsid w:val="00D405E5"/>
    <w:rsid w:val="00D44D3A"/>
    <w:rsid w:val="00D50061"/>
    <w:rsid w:val="00D56AC2"/>
    <w:rsid w:val="00D627A4"/>
    <w:rsid w:val="00D65227"/>
    <w:rsid w:val="00D7443B"/>
    <w:rsid w:val="00D75D2B"/>
    <w:rsid w:val="00D7668E"/>
    <w:rsid w:val="00D770D9"/>
    <w:rsid w:val="00D83956"/>
    <w:rsid w:val="00D83F9A"/>
    <w:rsid w:val="00D92EDE"/>
    <w:rsid w:val="00DA2249"/>
    <w:rsid w:val="00DA3B97"/>
    <w:rsid w:val="00DA3EA8"/>
    <w:rsid w:val="00DA3ED7"/>
    <w:rsid w:val="00DA53AA"/>
    <w:rsid w:val="00DB052D"/>
    <w:rsid w:val="00DB5989"/>
    <w:rsid w:val="00DB7557"/>
    <w:rsid w:val="00DC06C5"/>
    <w:rsid w:val="00DC1D3A"/>
    <w:rsid w:val="00DC7FA9"/>
    <w:rsid w:val="00DD2A8C"/>
    <w:rsid w:val="00DD3BFC"/>
    <w:rsid w:val="00DD63AC"/>
    <w:rsid w:val="00DE7071"/>
    <w:rsid w:val="00DF4073"/>
    <w:rsid w:val="00DF62A5"/>
    <w:rsid w:val="00E02CBB"/>
    <w:rsid w:val="00E161A0"/>
    <w:rsid w:val="00E23785"/>
    <w:rsid w:val="00E367BA"/>
    <w:rsid w:val="00E36B5E"/>
    <w:rsid w:val="00E51B77"/>
    <w:rsid w:val="00E531DB"/>
    <w:rsid w:val="00E53461"/>
    <w:rsid w:val="00E53B24"/>
    <w:rsid w:val="00E64932"/>
    <w:rsid w:val="00E713CD"/>
    <w:rsid w:val="00E73232"/>
    <w:rsid w:val="00E748BA"/>
    <w:rsid w:val="00E76A2D"/>
    <w:rsid w:val="00E90300"/>
    <w:rsid w:val="00E90B2C"/>
    <w:rsid w:val="00E963A6"/>
    <w:rsid w:val="00EA0B6A"/>
    <w:rsid w:val="00EA75DF"/>
    <w:rsid w:val="00EB1F70"/>
    <w:rsid w:val="00EB62DC"/>
    <w:rsid w:val="00EB69C0"/>
    <w:rsid w:val="00EB789A"/>
    <w:rsid w:val="00EC2DAB"/>
    <w:rsid w:val="00EC6161"/>
    <w:rsid w:val="00EC6AEE"/>
    <w:rsid w:val="00ED268C"/>
    <w:rsid w:val="00ED4910"/>
    <w:rsid w:val="00ED4C0D"/>
    <w:rsid w:val="00ED6D45"/>
    <w:rsid w:val="00ED7963"/>
    <w:rsid w:val="00EE21A6"/>
    <w:rsid w:val="00EE6D66"/>
    <w:rsid w:val="00EF05BC"/>
    <w:rsid w:val="00F008D0"/>
    <w:rsid w:val="00F0188D"/>
    <w:rsid w:val="00F03124"/>
    <w:rsid w:val="00F038A9"/>
    <w:rsid w:val="00F061F6"/>
    <w:rsid w:val="00F064E6"/>
    <w:rsid w:val="00F10350"/>
    <w:rsid w:val="00F14A9A"/>
    <w:rsid w:val="00F14DD9"/>
    <w:rsid w:val="00F15CAF"/>
    <w:rsid w:val="00F17F9C"/>
    <w:rsid w:val="00F226ED"/>
    <w:rsid w:val="00F26CC1"/>
    <w:rsid w:val="00F33730"/>
    <w:rsid w:val="00F3415A"/>
    <w:rsid w:val="00F40363"/>
    <w:rsid w:val="00F434A9"/>
    <w:rsid w:val="00F51DB1"/>
    <w:rsid w:val="00F529F1"/>
    <w:rsid w:val="00F54944"/>
    <w:rsid w:val="00F549B2"/>
    <w:rsid w:val="00F575C9"/>
    <w:rsid w:val="00F67264"/>
    <w:rsid w:val="00F67440"/>
    <w:rsid w:val="00F67F4E"/>
    <w:rsid w:val="00F72CE4"/>
    <w:rsid w:val="00F72E7C"/>
    <w:rsid w:val="00F757F8"/>
    <w:rsid w:val="00F90A57"/>
    <w:rsid w:val="00F918B3"/>
    <w:rsid w:val="00F956BE"/>
    <w:rsid w:val="00F95FF1"/>
    <w:rsid w:val="00F9696A"/>
    <w:rsid w:val="00F9772A"/>
    <w:rsid w:val="00F9785A"/>
    <w:rsid w:val="00F97D98"/>
    <w:rsid w:val="00FA14D9"/>
    <w:rsid w:val="00FA51AF"/>
    <w:rsid w:val="00FA7E03"/>
    <w:rsid w:val="00FB1210"/>
    <w:rsid w:val="00FC0778"/>
    <w:rsid w:val="00FC1B7D"/>
    <w:rsid w:val="00FC2F0E"/>
    <w:rsid w:val="00FC48B1"/>
    <w:rsid w:val="00FC69A6"/>
    <w:rsid w:val="00FC7A6A"/>
    <w:rsid w:val="00FD74EE"/>
    <w:rsid w:val="00FE02F8"/>
    <w:rsid w:val="00FF4871"/>
    <w:rsid w:val="00FF4F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27010"/>
  <w15:chartTrackingRefBased/>
  <w15:docId w15:val="{CB201CD5-5AC1-4D98-B7FF-C7710894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3" w:uiPriority="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68BD"/>
    <w:rPr>
      <w:sz w:val="24"/>
      <w:szCs w:val="24"/>
      <w:lang w:eastAsia="en-US"/>
    </w:rPr>
  </w:style>
  <w:style w:type="paragraph" w:styleId="Balk4">
    <w:name w:val="heading 4"/>
    <w:basedOn w:val="Normal"/>
    <w:next w:val="Normal"/>
    <w:link w:val="Balk4Char"/>
    <w:semiHidden/>
    <w:unhideWhenUsed/>
    <w:qFormat/>
    <w:rsid w:val="009A12D9"/>
    <w:pPr>
      <w:keepNext/>
      <w:keepLines/>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semiHidden/>
    <w:unhideWhenUsed/>
    <w:qFormat/>
    <w:rsid w:val="00B752F1"/>
    <w:pPr>
      <w:keepNext/>
      <w:keepLines/>
      <w:spacing w:before="40"/>
      <w:outlineLvl w:val="4"/>
    </w:pPr>
    <w:rPr>
      <w:rFonts w:asciiTheme="majorHAnsi" w:eastAsiaTheme="majorEastAsia" w:hAnsiTheme="majorHAnsi" w:cstheme="majorBidi"/>
      <w:color w:val="2F5496" w:themeColor="accent1" w:themeShade="BF"/>
    </w:rPr>
  </w:style>
  <w:style w:type="paragraph" w:styleId="Balk8">
    <w:name w:val="heading 8"/>
    <w:basedOn w:val="Normal"/>
    <w:next w:val="Normal"/>
    <w:link w:val="Balk8Char"/>
    <w:semiHidden/>
    <w:unhideWhenUsed/>
    <w:qFormat/>
    <w:rsid w:val="00E367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qFormat/>
    <w:rsid w:val="004D68BD"/>
    <w:pPr>
      <w:keepNext/>
      <w:jc w:val="center"/>
      <w:outlineLvl w:val="8"/>
    </w:pPr>
    <w:rPr>
      <w:rFonts w:ascii="Arial" w:hAnsi="Arial" w:cs="Arial"/>
      <w:b/>
      <w:bCs/>
      <w:sz w:val="1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512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rsid w:val="006C5D95"/>
    <w:rPr>
      <w:color w:val="0000FF"/>
      <w:u w:val="single"/>
    </w:rPr>
  </w:style>
  <w:style w:type="paragraph" w:styleId="NormalWeb">
    <w:name w:val="Normal (Web)"/>
    <w:basedOn w:val="Normal"/>
    <w:rsid w:val="00AB0813"/>
    <w:pPr>
      <w:spacing w:before="100" w:beforeAutospacing="1" w:after="100" w:afterAutospacing="1"/>
    </w:pPr>
    <w:rPr>
      <w:lang w:eastAsia="tr-TR"/>
    </w:rPr>
  </w:style>
  <w:style w:type="paragraph" w:styleId="ListeParagraf">
    <w:name w:val="List Paragraph"/>
    <w:basedOn w:val="Normal"/>
    <w:uiPriority w:val="1"/>
    <w:qFormat/>
    <w:rsid w:val="00C3321F"/>
    <w:pPr>
      <w:ind w:left="720"/>
      <w:contextualSpacing/>
    </w:pPr>
  </w:style>
  <w:style w:type="paragraph" w:styleId="stBilgi">
    <w:name w:val="header"/>
    <w:basedOn w:val="Normal"/>
    <w:link w:val="stBilgiChar"/>
    <w:rsid w:val="009F4C2B"/>
    <w:pPr>
      <w:tabs>
        <w:tab w:val="center" w:pos="4536"/>
        <w:tab w:val="right" w:pos="9072"/>
      </w:tabs>
    </w:pPr>
  </w:style>
  <w:style w:type="character" w:customStyle="1" w:styleId="stBilgiChar">
    <w:name w:val="Üst Bilgi Char"/>
    <w:basedOn w:val="VarsaylanParagrafYazTipi"/>
    <w:link w:val="stBilgi"/>
    <w:rsid w:val="009F4C2B"/>
    <w:rPr>
      <w:sz w:val="24"/>
      <w:szCs w:val="24"/>
      <w:lang w:eastAsia="en-US"/>
    </w:rPr>
  </w:style>
  <w:style w:type="paragraph" w:styleId="AltBilgi">
    <w:name w:val="footer"/>
    <w:basedOn w:val="Normal"/>
    <w:link w:val="AltBilgiChar"/>
    <w:rsid w:val="009F4C2B"/>
    <w:pPr>
      <w:tabs>
        <w:tab w:val="center" w:pos="4536"/>
        <w:tab w:val="right" w:pos="9072"/>
      </w:tabs>
    </w:pPr>
  </w:style>
  <w:style w:type="character" w:customStyle="1" w:styleId="AltBilgiChar">
    <w:name w:val="Alt Bilgi Char"/>
    <w:basedOn w:val="VarsaylanParagrafYazTipi"/>
    <w:link w:val="AltBilgi"/>
    <w:rsid w:val="009F4C2B"/>
    <w:rPr>
      <w:sz w:val="24"/>
      <w:szCs w:val="24"/>
      <w:lang w:eastAsia="en-US"/>
    </w:rPr>
  </w:style>
  <w:style w:type="character" w:customStyle="1" w:styleId="Balk8Char">
    <w:name w:val="Başlık 8 Char"/>
    <w:basedOn w:val="VarsaylanParagrafYazTipi"/>
    <w:link w:val="Balk8"/>
    <w:semiHidden/>
    <w:rsid w:val="00E367BA"/>
    <w:rPr>
      <w:rFonts w:asciiTheme="majorHAnsi" w:eastAsiaTheme="majorEastAsia" w:hAnsiTheme="majorHAnsi" w:cstheme="majorBidi"/>
      <w:color w:val="272727" w:themeColor="text1" w:themeTint="D8"/>
      <w:sz w:val="21"/>
      <w:szCs w:val="21"/>
      <w:lang w:eastAsia="en-US"/>
    </w:rPr>
  </w:style>
  <w:style w:type="paragraph" w:styleId="GvdeMetni">
    <w:name w:val="Body Text"/>
    <w:basedOn w:val="Normal"/>
    <w:link w:val="GvdeMetniChar"/>
    <w:uiPriority w:val="1"/>
    <w:qFormat/>
    <w:rsid w:val="00E367BA"/>
    <w:pPr>
      <w:widowControl w:val="0"/>
      <w:autoSpaceDE w:val="0"/>
      <w:autoSpaceDN w:val="0"/>
    </w:pPr>
    <w:rPr>
      <w:rFonts w:ascii="Arial" w:eastAsia="Arial" w:hAnsi="Arial" w:cs="Arial"/>
      <w:sz w:val="20"/>
      <w:szCs w:val="20"/>
    </w:rPr>
  </w:style>
  <w:style w:type="character" w:customStyle="1" w:styleId="GvdeMetniChar">
    <w:name w:val="Gövde Metni Char"/>
    <w:basedOn w:val="VarsaylanParagrafYazTipi"/>
    <w:link w:val="GvdeMetni"/>
    <w:uiPriority w:val="1"/>
    <w:rsid w:val="00E367BA"/>
    <w:rPr>
      <w:rFonts w:ascii="Arial" w:eastAsia="Arial" w:hAnsi="Arial" w:cs="Arial"/>
      <w:lang w:eastAsia="en-US"/>
    </w:rPr>
  </w:style>
  <w:style w:type="paragraph" w:styleId="KonuBal">
    <w:name w:val="Title"/>
    <w:basedOn w:val="Normal"/>
    <w:next w:val="Normal"/>
    <w:link w:val="KonuBalChar"/>
    <w:qFormat/>
    <w:rsid w:val="006244B2"/>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6244B2"/>
    <w:rPr>
      <w:rFonts w:asciiTheme="majorHAnsi" w:eastAsiaTheme="majorEastAsia" w:hAnsiTheme="majorHAnsi" w:cstheme="majorBidi"/>
      <w:spacing w:val="-10"/>
      <w:kern w:val="28"/>
      <w:sz w:val="56"/>
      <w:szCs w:val="56"/>
      <w:lang w:eastAsia="en-US"/>
    </w:rPr>
  </w:style>
  <w:style w:type="paragraph" w:customStyle="1" w:styleId="TableParagraph">
    <w:name w:val="Table Paragraph"/>
    <w:basedOn w:val="Normal"/>
    <w:uiPriority w:val="1"/>
    <w:qFormat/>
    <w:rsid w:val="00314323"/>
    <w:pPr>
      <w:widowControl w:val="0"/>
      <w:autoSpaceDE w:val="0"/>
      <w:autoSpaceDN w:val="0"/>
    </w:pPr>
    <w:rPr>
      <w:rFonts w:ascii="Arial" w:eastAsia="Arial" w:hAnsi="Arial" w:cs="Arial"/>
      <w:sz w:val="22"/>
      <w:szCs w:val="22"/>
    </w:rPr>
  </w:style>
  <w:style w:type="character" w:customStyle="1" w:styleId="Balk5Char">
    <w:name w:val="Başlık 5 Char"/>
    <w:basedOn w:val="VarsaylanParagrafYazTipi"/>
    <w:link w:val="Balk5"/>
    <w:semiHidden/>
    <w:rsid w:val="00B752F1"/>
    <w:rPr>
      <w:rFonts w:asciiTheme="majorHAnsi" w:eastAsiaTheme="majorEastAsia" w:hAnsiTheme="majorHAnsi" w:cstheme="majorBidi"/>
      <w:color w:val="2F5496" w:themeColor="accent1" w:themeShade="BF"/>
      <w:sz w:val="24"/>
      <w:szCs w:val="24"/>
      <w:lang w:eastAsia="en-US"/>
    </w:rPr>
  </w:style>
  <w:style w:type="character" w:customStyle="1" w:styleId="Balk4Char">
    <w:name w:val="Başlık 4 Char"/>
    <w:basedOn w:val="VarsaylanParagrafYazTipi"/>
    <w:link w:val="Balk4"/>
    <w:semiHidden/>
    <w:rsid w:val="009A12D9"/>
    <w:rPr>
      <w:rFonts w:asciiTheme="majorHAnsi" w:eastAsiaTheme="majorEastAsia" w:hAnsiTheme="majorHAnsi" w:cstheme="majorBidi"/>
      <w:i/>
      <w:iCs/>
      <w:color w:val="2F5496" w:themeColor="accent1" w:themeShade="BF"/>
      <w:sz w:val="24"/>
      <w:szCs w:val="24"/>
      <w:lang w:eastAsia="en-US"/>
    </w:rPr>
  </w:style>
  <w:style w:type="paragraph" w:styleId="T3">
    <w:name w:val="toc 3"/>
    <w:basedOn w:val="Normal"/>
    <w:uiPriority w:val="1"/>
    <w:qFormat/>
    <w:rsid w:val="003A5F49"/>
    <w:pPr>
      <w:widowControl w:val="0"/>
      <w:autoSpaceDE w:val="0"/>
      <w:autoSpaceDN w:val="0"/>
      <w:spacing w:before="83"/>
      <w:ind w:left="3612" w:hanging="251"/>
    </w:pPr>
    <w:rPr>
      <w:rFonts w:ascii="Tahoma" w:eastAsia="Tahoma" w:hAnsi="Tahoma" w:cs="Tahoma"/>
      <w:b/>
      <w:bCs/>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48570">
      <w:bodyDiv w:val="1"/>
      <w:marLeft w:val="0"/>
      <w:marRight w:val="0"/>
      <w:marTop w:val="0"/>
      <w:marBottom w:val="0"/>
      <w:divBdr>
        <w:top w:val="none" w:sz="0" w:space="0" w:color="auto"/>
        <w:left w:val="none" w:sz="0" w:space="0" w:color="auto"/>
        <w:bottom w:val="none" w:sz="0" w:space="0" w:color="auto"/>
        <w:right w:val="none" w:sz="0" w:space="0" w:color="auto"/>
      </w:divBdr>
    </w:div>
    <w:div w:id="304241599">
      <w:bodyDiv w:val="1"/>
      <w:marLeft w:val="0"/>
      <w:marRight w:val="0"/>
      <w:marTop w:val="0"/>
      <w:marBottom w:val="0"/>
      <w:divBdr>
        <w:top w:val="none" w:sz="0" w:space="0" w:color="auto"/>
        <w:left w:val="none" w:sz="0" w:space="0" w:color="auto"/>
        <w:bottom w:val="none" w:sz="0" w:space="0" w:color="auto"/>
        <w:right w:val="none" w:sz="0" w:space="0" w:color="auto"/>
      </w:divBdr>
    </w:div>
    <w:div w:id="388188741">
      <w:bodyDiv w:val="1"/>
      <w:marLeft w:val="0"/>
      <w:marRight w:val="0"/>
      <w:marTop w:val="0"/>
      <w:marBottom w:val="0"/>
      <w:divBdr>
        <w:top w:val="none" w:sz="0" w:space="0" w:color="auto"/>
        <w:left w:val="none" w:sz="0" w:space="0" w:color="auto"/>
        <w:bottom w:val="none" w:sz="0" w:space="0" w:color="auto"/>
        <w:right w:val="none" w:sz="0" w:space="0" w:color="auto"/>
      </w:divBdr>
    </w:div>
    <w:div w:id="671492474">
      <w:bodyDiv w:val="1"/>
      <w:marLeft w:val="0"/>
      <w:marRight w:val="0"/>
      <w:marTop w:val="0"/>
      <w:marBottom w:val="0"/>
      <w:divBdr>
        <w:top w:val="none" w:sz="0" w:space="0" w:color="auto"/>
        <w:left w:val="none" w:sz="0" w:space="0" w:color="auto"/>
        <w:bottom w:val="none" w:sz="0" w:space="0" w:color="auto"/>
        <w:right w:val="none" w:sz="0" w:space="0" w:color="auto"/>
      </w:divBdr>
    </w:div>
    <w:div w:id="1166823514">
      <w:bodyDiv w:val="1"/>
      <w:marLeft w:val="0"/>
      <w:marRight w:val="0"/>
      <w:marTop w:val="0"/>
      <w:marBottom w:val="0"/>
      <w:divBdr>
        <w:top w:val="none" w:sz="0" w:space="0" w:color="auto"/>
        <w:left w:val="none" w:sz="0" w:space="0" w:color="auto"/>
        <w:bottom w:val="none" w:sz="0" w:space="0" w:color="auto"/>
        <w:right w:val="none" w:sz="0" w:space="0" w:color="auto"/>
      </w:divBdr>
    </w:div>
    <w:div w:id="1366952544">
      <w:bodyDiv w:val="1"/>
      <w:marLeft w:val="0"/>
      <w:marRight w:val="0"/>
      <w:marTop w:val="0"/>
      <w:marBottom w:val="0"/>
      <w:divBdr>
        <w:top w:val="none" w:sz="0" w:space="0" w:color="auto"/>
        <w:left w:val="none" w:sz="0" w:space="0" w:color="auto"/>
        <w:bottom w:val="none" w:sz="0" w:space="0" w:color="auto"/>
        <w:right w:val="none" w:sz="0" w:space="0" w:color="auto"/>
      </w:divBdr>
    </w:div>
    <w:div w:id="1473256635">
      <w:bodyDiv w:val="1"/>
      <w:marLeft w:val="0"/>
      <w:marRight w:val="0"/>
      <w:marTop w:val="0"/>
      <w:marBottom w:val="0"/>
      <w:divBdr>
        <w:top w:val="none" w:sz="0" w:space="0" w:color="auto"/>
        <w:left w:val="none" w:sz="0" w:space="0" w:color="auto"/>
        <w:bottom w:val="none" w:sz="0" w:space="0" w:color="auto"/>
        <w:right w:val="none" w:sz="0" w:space="0" w:color="auto"/>
      </w:divBdr>
    </w:div>
    <w:div w:id="1473672357">
      <w:bodyDiv w:val="1"/>
      <w:marLeft w:val="0"/>
      <w:marRight w:val="0"/>
      <w:marTop w:val="0"/>
      <w:marBottom w:val="0"/>
      <w:divBdr>
        <w:top w:val="none" w:sz="0" w:space="0" w:color="auto"/>
        <w:left w:val="none" w:sz="0" w:space="0" w:color="auto"/>
        <w:bottom w:val="none" w:sz="0" w:space="0" w:color="auto"/>
        <w:right w:val="none" w:sz="0" w:space="0" w:color="auto"/>
      </w:divBdr>
    </w:div>
    <w:div w:id="1839924681">
      <w:bodyDiv w:val="1"/>
      <w:marLeft w:val="0"/>
      <w:marRight w:val="0"/>
      <w:marTop w:val="0"/>
      <w:marBottom w:val="0"/>
      <w:divBdr>
        <w:top w:val="none" w:sz="0" w:space="0" w:color="auto"/>
        <w:left w:val="none" w:sz="0" w:space="0" w:color="auto"/>
        <w:bottom w:val="none" w:sz="0" w:space="0" w:color="auto"/>
        <w:right w:val="none" w:sz="0" w:space="0" w:color="auto"/>
      </w:divBdr>
    </w:div>
    <w:div w:id="213051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2242</Words>
  <Characters>12785</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Mekânsal Sorunlar Karşısında Coğrafya Bilimi Ders Planı</vt:lpstr>
    </vt:vector>
  </TitlesOfParts>
  <Manager>cografyahocasi.com</Manager>
  <Company>cografyahocasi.com</Company>
  <LinksUpToDate>false</LinksUpToDate>
  <CharactersWithSpaces>14998</CharactersWithSpaces>
  <SharedDoc>false</SharedDoc>
  <HyperlinkBase>cografyahocasi.com</HyperlinkBase>
  <HLinks>
    <vt:vector size="12" baseType="variant">
      <vt:variant>
        <vt:i4>4194305</vt:i4>
      </vt:variant>
      <vt:variant>
        <vt:i4>9</vt:i4>
      </vt:variant>
      <vt:variant>
        <vt:i4>0</vt:i4>
      </vt:variant>
      <vt:variant>
        <vt:i4>5</vt:i4>
      </vt:variant>
      <vt:variant>
        <vt:lpwstr>http://www.cografyam.net/</vt:lpwstr>
      </vt:variant>
      <vt:variant>
        <vt:lpwstr/>
      </vt:variant>
      <vt:variant>
        <vt:i4>4194305</vt:i4>
      </vt:variant>
      <vt:variant>
        <vt:i4>0</vt:i4>
      </vt:variant>
      <vt:variant>
        <vt:i4>0</vt:i4>
      </vt:variant>
      <vt:variant>
        <vt:i4>5</vt:i4>
      </vt:variant>
      <vt:variant>
        <vt:lpwstr>http://www.cografyam.net/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tabanlı CBS uygulamaları Ders Planı</dc:title>
  <dc:subject>cografyahocasi.com</dc:subject>
  <dc:creator>cografyahocasi.com</dc:creator>
  <cp:keywords>cografyahocasi.com</cp:keywords>
  <dc:description>cografyahocasi.com</dc:description>
  <cp:lastModifiedBy>H.Abdullah Koyuncu</cp:lastModifiedBy>
  <cp:revision>11</cp:revision>
  <cp:lastPrinted>2009-01-06T22:36:00Z</cp:lastPrinted>
  <dcterms:created xsi:type="dcterms:W3CDTF">2026-09-28T18:31:00Z</dcterms:created>
  <dcterms:modified xsi:type="dcterms:W3CDTF">2026-09-28T18:57:00Z</dcterms:modified>
  <cp:category>cografyahocasi.com</cp:category>
  <cp:contentStatus>cografyahocasi.com</cp:contentStatus>
</cp:coreProperties>
</file>