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5782" w14:textId="23D5A38F" w:rsidR="004E422D" w:rsidRDefault="00A600A9">
      <w:pPr>
        <w:jc w:val="center"/>
      </w:pPr>
      <w:r>
        <w:rPr>
          <w:b/>
          <w:bCs/>
        </w:rPr>
        <w:t>……………………………………………………..</w:t>
      </w:r>
      <w:r w:rsidR="00000000">
        <w:rPr>
          <w:b/>
          <w:bCs/>
        </w:rPr>
        <w:t xml:space="preserve"> LİSESİ</w:t>
      </w:r>
      <w:r w:rsidR="00000000">
        <w:rPr>
          <w:b/>
          <w:bCs/>
        </w:rPr>
        <w:br/>
        <w:t xml:space="preserve"> 10. SINIF </w:t>
      </w:r>
      <w:r>
        <w:rPr>
          <w:b/>
          <w:bCs/>
        </w:rPr>
        <w:t>COĞRAFYA DERSİ</w:t>
      </w:r>
      <w:r w:rsidR="00000000">
        <w:rPr>
          <w:b/>
          <w:bCs/>
        </w:rPr>
        <w:t xml:space="preserve"> GÜNLÜK PLANI</w:t>
      </w:r>
      <w:r w:rsidR="00000000">
        <w:rPr>
          <w:b/>
          <w:bCs/>
        </w:rPr>
        <w:br/>
        <w:t xml:space="preserve"> </w:t>
      </w:r>
      <w:proofErr w:type="gramStart"/>
      <w:r w:rsidR="00000000">
        <w:rPr>
          <w:b/>
          <w:bCs/>
        </w:rPr>
        <w:t>08 -</w:t>
      </w:r>
      <w:proofErr w:type="gramEnd"/>
      <w:r w:rsidR="00000000">
        <w:rPr>
          <w:b/>
          <w:bCs/>
        </w:rPr>
        <w:t xml:space="preserve"> </w:t>
      </w:r>
      <w:r w:rsidR="00E4761E">
        <w:rPr>
          <w:b/>
          <w:bCs/>
        </w:rPr>
        <w:t>19</w:t>
      </w:r>
      <w:r w:rsidR="00000000">
        <w:rPr>
          <w:b/>
          <w:bCs/>
        </w:rPr>
        <w:t xml:space="preserve"> Eylül</w:t>
      </w:r>
      <w:r w:rsidR="00E4761E">
        <w:rPr>
          <w:b/>
          <w:bCs/>
        </w:rPr>
        <w:t xml:space="preserve"> 2025</w:t>
      </w:r>
    </w:p>
    <w:p w14:paraId="384CEFC4" w14:textId="77777777" w:rsidR="004E422D" w:rsidRDefault="004E422D"/>
    <w:p w14:paraId="7A970E5D" w14:textId="77777777" w:rsidR="004E422D" w:rsidRDefault="004E422D"/>
    <w:tbl>
      <w:tblPr>
        <w:tblW w:w="0" w:type="auto"/>
        <w:tblInd w:w="80"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CellMar>
          <w:top w:w="80" w:type="dxa"/>
          <w:left w:w="80" w:type="dxa"/>
          <w:bottom w:w="80" w:type="dxa"/>
          <w:right w:w="80" w:type="dxa"/>
        </w:tblCellMar>
        <w:tblLook w:val="04A0" w:firstRow="1" w:lastRow="0" w:firstColumn="1" w:lastColumn="0" w:noHBand="0" w:noVBand="1"/>
      </w:tblPr>
      <w:tblGrid>
        <w:gridCol w:w="2656"/>
        <w:gridCol w:w="3094"/>
        <w:gridCol w:w="1146"/>
        <w:gridCol w:w="3213"/>
      </w:tblGrid>
      <w:tr w:rsidR="004E422D" w14:paraId="280CF333" w14:textId="77777777" w:rsidTr="00A600A9">
        <w:tc>
          <w:tcPr>
            <w:tcW w:w="10285" w:type="dxa"/>
            <w:gridSpan w:val="4"/>
            <w:shd w:val="clear" w:color="auto" w:fill="DDD9C3" w:themeFill="background2" w:themeFillShade="E6"/>
            <w:vAlign w:val="center"/>
          </w:tcPr>
          <w:p w14:paraId="100EEFA9" w14:textId="77777777" w:rsidR="004E422D" w:rsidRPr="00A600A9" w:rsidRDefault="00000000" w:rsidP="00A600A9">
            <w:pPr>
              <w:pStyle w:val="AralkYok"/>
              <w:rPr>
                <w:b/>
                <w:bCs/>
              </w:rPr>
            </w:pPr>
            <w:r w:rsidRPr="00A600A9">
              <w:rPr>
                <w:b/>
                <w:bCs/>
              </w:rPr>
              <w:t xml:space="preserve">DERS BİLGİSİ </w:t>
            </w:r>
          </w:p>
        </w:tc>
      </w:tr>
      <w:tr w:rsidR="004E422D" w14:paraId="2CD7C2D5" w14:textId="77777777" w:rsidTr="00A600A9">
        <w:tc>
          <w:tcPr>
            <w:tcW w:w="2694" w:type="dxa"/>
            <w:vAlign w:val="center"/>
          </w:tcPr>
          <w:p w14:paraId="13DAA5F9" w14:textId="5A507EBF" w:rsidR="004E422D" w:rsidRPr="00A600A9" w:rsidRDefault="00A600A9" w:rsidP="00B2058D">
            <w:pPr>
              <w:spacing w:line="360" w:lineRule="auto"/>
              <w:rPr>
                <w:b/>
                <w:bCs/>
                <w:sz w:val="16"/>
                <w:szCs w:val="16"/>
              </w:rPr>
            </w:pPr>
            <w:r w:rsidRPr="00A600A9">
              <w:rPr>
                <w:b/>
                <w:bCs/>
                <w:sz w:val="16"/>
                <w:szCs w:val="16"/>
              </w:rPr>
              <w:t>Ders</w:t>
            </w:r>
          </w:p>
        </w:tc>
        <w:tc>
          <w:tcPr>
            <w:tcW w:w="3142" w:type="dxa"/>
            <w:vAlign w:val="center"/>
          </w:tcPr>
          <w:p w14:paraId="461E0F02" w14:textId="4DA482E3" w:rsidR="004E422D" w:rsidRDefault="00A600A9" w:rsidP="00B2058D">
            <w:pPr>
              <w:spacing w:line="360" w:lineRule="auto"/>
            </w:pPr>
            <w:r>
              <w:rPr>
                <w:sz w:val="16"/>
                <w:szCs w:val="16"/>
              </w:rPr>
              <w:t>COĞRAFYA</w:t>
            </w:r>
          </w:p>
        </w:tc>
        <w:tc>
          <w:tcPr>
            <w:tcW w:w="1163" w:type="dxa"/>
            <w:vAlign w:val="center"/>
          </w:tcPr>
          <w:p w14:paraId="0A32997F" w14:textId="311D2A38" w:rsidR="004E422D" w:rsidRPr="00A600A9" w:rsidRDefault="00A600A9" w:rsidP="00B2058D">
            <w:pPr>
              <w:spacing w:line="360" w:lineRule="auto"/>
              <w:rPr>
                <w:b/>
                <w:bCs/>
              </w:rPr>
            </w:pPr>
            <w:r w:rsidRPr="00A600A9">
              <w:rPr>
                <w:b/>
                <w:bCs/>
                <w:sz w:val="16"/>
                <w:szCs w:val="16"/>
              </w:rPr>
              <w:t>Sınıf</w:t>
            </w:r>
          </w:p>
        </w:tc>
        <w:tc>
          <w:tcPr>
            <w:tcW w:w="3286" w:type="dxa"/>
            <w:vAlign w:val="center"/>
          </w:tcPr>
          <w:p w14:paraId="5237417A" w14:textId="7568B995" w:rsidR="004E422D" w:rsidRDefault="00A600A9" w:rsidP="00B2058D">
            <w:pPr>
              <w:spacing w:line="360" w:lineRule="auto"/>
            </w:pPr>
            <w:r>
              <w:rPr>
                <w:sz w:val="16"/>
                <w:szCs w:val="16"/>
              </w:rPr>
              <w:t>10. SINIF</w:t>
            </w:r>
            <w:r>
              <w:rPr>
                <w:sz w:val="16"/>
                <w:szCs w:val="16"/>
              </w:rPr>
              <w:t xml:space="preserve"> </w:t>
            </w:r>
          </w:p>
        </w:tc>
      </w:tr>
      <w:tr w:rsidR="004E422D" w14:paraId="6077AC28" w14:textId="77777777" w:rsidTr="00A600A9">
        <w:tc>
          <w:tcPr>
            <w:tcW w:w="2694" w:type="dxa"/>
            <w:vAlign w:val="center"/>
          </w:tcPr>
          <w:p w14:paraId="6C5A333A" w14:textId="2BF90B85" w:rsidR="004E422D" w:rsidRDefault="00A600A9" w:rsidP="00B2058D">
            <w:pPr>
              <w:spacing w:line="360" w:lineRule="auto"/>
            </w:pPr>
            <w:r>
              <w:rPr>
                <w:b/>
                <w:bCs/>
                <w:sz w:val="16"/>
                <w:szCs w:val="16"/>
              </w:rPr>
              <w:t>Ünite/</w:t>
            </w:r>
            <w:r w:rsidR="00000000">
              <w:rPr>
                <w:b/>
                <w:bCs/>
                <w:sz w:val="16"/>
                <w:szCs w:val="16"/>
              </w:rPr>
              <w:t>Tema</w:t>
            </w:r>
          </w:p>
        </w:tc>
        <w:tc>
          <w:tcPr>
            <w:tcW w:w="3142" w:type="dxa"/>
            <w:vAlign w:val="center"/>
          </w:tcPr>
          <w:p w14:paraId="5B6C2DB5" w14:textId="684BD908" w:rsidR="004E422D" w:rsidRDefault="00000000" w:rsidP="00B2058D">
            <w:pPr>
              <w:spacing w:line="360" w:lineRule="auto"/>
            </w:pPr>
            <w:r>
              <w:rPr>
                <w:b/>
                <w:bCs/>
                <w:sz w:val="16"/>
                <w:szCs w:val="16"/>
              </w:rPr>
              <w:t>COĞRAFYANIN DOĞASI</w:t>
            </w:r>
          </w:p>
        </w:tc>
        <w:tc>
          <w:tcPr>
            <w:tcW w:w="1163" w:type="dxa"/>
            <w:vAlign w:val="center"/>
          </w:tcPr>
          <w:p w14:paraId="6022597C" w14:textId="77777777" w:rsidR="004E422D" w:rsidRDefault="00000000" w:rsidP="00B2058D">
            <w:pPr>
              <w:spacing w:line="360" w:lineRule="auto"/>
            </w:pPr>
            <w:r>
              <w:rPr>
                <w:b/>
                <w:bCs/>
                <w:sz w:val="16"/>
                <w:szCs w:val="16"/>
              </w:rPr>
              <w:t>Süre</w:t>
            </w:r>
          </w:p>
        </w:tc>
        <w:tc>
          <w:tcPr>
            <w:tcW w:w="3286" w:type="dxa"/>
            <w:vAlign w:val="center"/>
          </w:tcPr>
          <w:p w14:paraId="20CFD6FF" w14:textId="7BC71935" w:rsidR="004E422D" w:rsidRPr="00A600A9" w:rsidRDefault="00E4761E" w:rsidP="00B2058D">
            <w:pPr>
              <w:spacing w:line="360" w:lineRule="auto"/>
            </w:pPr>
            <w:r w:rsidRPr="00A600A9">
              <w:rPr>
                <w:sz w:val="16"/>
                <w:szCs w:val="16"/>
              </w:rPr>
              <w:t>4</w:t>
            </w:r>
            <w:r w:rsidR="00000000" w:rsidRPr="00A600A9">
              <w:rPr>
                <w:sz w:val="16"/>
                <w:szCs w:val="16"/>
              </w:rPr>
              <w:t xml:space="preserve"> Ders Saati</w:t>
            </w:r>
          </w:p>
        </w:tc>
      </w:tr>
      <w:tr w:rsidR="004E422D" w14:paraId="51DA171D" w14:textId="77777777" w:rsidTr="00A600A9">
        <w:tc>
          <w:tcPr>
            <w:tcW w:w="2694" w:type="dxa"/>
            <w:vAlign w:val="center"/>
          </w:tcPr>
          <w:p w14:paraId="6A146B39" w14:textId="77777777" w:rsidR="004E422D" w:rsidRDefault="00000000" w:rsidP="00B2058D">
            <w:pPr>
              <w:spacing w:line="360" w:lineRule="auto"/>
            </w:pPr>
            <w:r>
              <w:rPr>
                <w:b/>
                <w:bCs/>
                <w:sz w:val="16"/>
                <w:szCs w:val="16"/>
              </w:rPr>
              <w:t>Alan Becerileri</w:t>
            </w:r>
          </w:p>
        </w:tc>
        <w:tc>
          <w:tcPr>
            <w:tcW w:w="7591" w:type="dxa"/>
            <w:gridSpan w:val="3"/>
            <w:vAlign w:val="center"/>
          </w:tcPr>
          <w:p w14:paraId="2C624ABE" w14:textId="077FE8BD" w:rsidR="004E422D" w:rsidRDefault="00000000" w:rsidP="00B2058D">
            <w:pPr>
              <w:spacing w:line="360" w:lineRule="auto"/>
            </w:pPr>
            <w:r>
              <w:rPr>
                <w:sz w:val="16"/>
                <w:szCs w:val="16"/>
              </w:rPr>
              <w:t>SBAB7. Mekânsal Düşünme (SBAB7.1. Konum Algılama, SBAB7.2. Mekânın Coğrafi Koşullarını Tanımlama, SBAB7.3. Mekânsal Bağlantıları Çözümleme, SBAB7.5. Mekânsal Etkiyi Sorgulama)</w:t>
            </w:r>
          </w:p>
        </w:tc>
      </w:tr>
      <w:tr w:rsidR="00A600A9" w14:paraId="3495E21D" w14:textId="77777777" w:rsidTr="00A600A9">
        <w:tc>
          <w:tcPr>
            <w:tcW w:w="2694" w:type="dxa"/>
            <w:vAlign w:val="center"/>
          </w:tcPr>
          <w:p w14:paraId="6560CAB6" w14:textId="7487C194" w:rsidR="00A600A9" w:rsidRDefault="00A600A9" w:rsidP="00B2058D">
            <w:pPr>
              <w:spacing w:line="360" w:lineRule="auto"/>
              <w:rPr>
                <w:b/>
                <w:bCs/>
                <w:sz w:val="16"/>
                <w:szCs w:val="16"/>
              </w:rPr>
            </w:pPr>
            <w:r>
              <w:rPr>
                <w:b/>
                <w:bCs/>
                <w:sz w:val="16"/>
                <w:szCs w:val="16"/>
              </w:rPr>
              <w:t>Kavramsal Beceriler</w:t>
            </w:r>
          </w:p>
        </w:tc>
        <w:tc>
          <w:tcPr>
            <w:tcW w:w="7591" w:type="dxa"/>
            <w:gridSpan w:val="3"/>
            <w:vAlign w:val="center"/>
          </w:tcPr>
          <w:p w14:paraId="4D4D9690" w14:textId="171A3AB6" w:rsidR="00A600A9" w:rsidRDefault="00A600A9" w:rsidP="00B2058D">
            <w:pPr>
              <w:spacing w:line="360" w:lineRule="auto"/>
              <w:rPr>
                <w:sz w:val="16"/>
                <w:szCs w:val="16"/>
              </w:rPr>
            </w:pPr>
            <w:r>
              <w:rPr>
                <w:sz w:val="16"/>
                <w:szCs w:val="16"/>
              </w:rPr>
              <w:t>-</w:t>
            </w:r>
          </w:p>
        </w:tc>
      </w:tr>
      <w:tr w:rsidR="004E422D" w14:paraId="398B8B6B" w14:textId="77777777" w:rsidTr="00A600A9">
        <w:tc>
          <w:tcPr>
            <w:tcW w:w="2694" w:type="dxa"/>
            <w:vAlign w:val="center"/>
          </w:tcPr>
          <w:p w14:paraId="36B5A74D" w14:textId="77777777" w:rsidR="004E422D" w:rsidRDefault="00000000" w:rsidP="00B2058D">
            <w:pPr>
              <w:spacing w:line="360" w:lineRule="auto"/>
            </w:pPr>
            <w:r>
              <w:rPr>
                <w:b/>
                <w:bCs/>
                <w:sz w:val="16"/>
                <w:szCs w:val="16"/>
              </w:rPr>
              <w:t>Eğilimler</w:t>
            </w:r>
          </w:p>
        </w:tc>
        <w:tc>
          <w:tcPr>
            <w:tcW w:w="7591" w:type="dxa"/>
            <w:gridSpan w:val="3"/>
            <w:vAlign w:val="center"/>
          </w:tcPr>
          <w:p w14:paraId="71E000CC" w14:textId="77777777" w:rsidR="004E422D" w:rsidRDefault="00000000" w:rsidP="00B2058D">
            <w:pPr>
              <w:spacing w:line="360" w:lineRule="auto"/>
            </w:pPr>
            <w:r>
              <w:rPr>
                <w:sz w:val="16"/>
                <w:szCs w:val="16"/>
              </w:rPr>
              <w:t>E1.1. Merak, E3.5. Açık Fikirlilik, E3.7. Sistematik Olma, E3.8. Soru Sorma</w:t>
            </w:r>
          </w:p>
        </w:tc>
      </w:tr>
      <w:tr w:rsidR="004E422D" w14:paraId="27D44F9E" w14:textId="77777777" w:rsidTr="00A600A9">
        <w:tc>
          <w:tcPr>
            <w:tcW w:w="10285" w:type="dxa"/>
            <w:gridSpan w:val="4"/>
            <w:shd w:val="clear" w:color="auto" w:fill="DDD9C3" w:themeFill="background2" w:themeFillShade="E6"/>
          </w:tcPr>
          <w:p w14:paraId="397064B5" w14:textId="77777777" w:rsidR="004E422D" w:rsidRPr="00A600A9" w:rsidRDefault="00000000" w:rsidP="00A600A9">
            <w:pPr>
              <w:pStyle w:val="AralkYok"/>
              <w:rPr>
                <w:b/>
                <w:bCs/>
              </w:rPr>
            </w:pPr>
            <w:r w:rsidRPr="00A600A9">
              <w:rPr>
                <w:b/>
                <w:bCs/>
              </w:rPr>
              <w:t xml:space="preserve">PROGRAMLAR ARASI BİLEŞENLER </w:t>
            </w:r>
          </w:p>
        </w:tc>
      </w:tr>
      <w:tr w:rsidR="004E422D" w14:paraId="6745F50B" w14:textId="77777777" w:rsidTr="00A600A9">
        <w:tc>
          <w:tcPr>
            <w:tcW w:w="2694" w:type="dxa"/>
            <w:vAlign w:val="center"/>
          </w:tcPr>
          <w:p w14:paraId="16FF2E67" w14:textId="48175CEE" w:rsidR="004E422D" w:rsidRDefault="00000000" w:rsidP="00B2058D">
            <w:pPr>
              <w:spacing w:line="360" w:lineRule="auto"/>
            </w:pPr>
            <w:r>
              <w:rPr>
                <w:b/>
                <w:bCs/>
                <w:sz w:val="16"/>
                <w:szCs w:val="16"/>
              </w:rPr>
              <w:t>Sosyal-Duygusal Öğr. Bec</w:t>
            </w:r>
            <w:r w:rsidR="00E4761E">
              <w:rPr>
                <w:b/>
                <w:bCs/>
                <w:sz w:val="16"/>
                <w:szCs w:val="16"/>
              </w:rPr>
              <w:t>erileri</w:t>
            </w:r>
          </w:p>
        </w:tc>
        <w:tc>
          <w:tcPr>
            <w:tcW w:w="7591" w:type="dxa"/>
            <w:gridSpan w:val="3"/>
            <w:vAlign w:val="center"/>
          </w:tcPr>
          <w:p w14:paraId="56A3DC44" w14:textId="77777777" w:rsidR="004E422D" w:rsidRDefault="00000000" w:rsidP="00B2058D">
            <w:pPr>
              <w:spacing w:line="360" w:lineRule="auto"/>
            </w:pPr>
            <w:r>
              <w:rPr>
                <w:sz w:val="16"/>
                <w:szCs w:val="16"/>
              </w:rPr>
              <w:t>SDB1.2. Kendini Düzenleme (Öz Düzenleme), SDB2.1. İletişim, SDB2.2. İş Birliği</w:t>
            </w:r>
          </w:p>
        </w:tc>
      </w:tr>
      <w:tr w:rsidR="004E422D" w14:paraId="79C26042" w14:textId="77777777" w:rsidTr="00A600A9">
        <w:tc>
          <w:tcPr>
            <w:tcW w:w="2694" w:type="dxa"/>
            <w:vAlign w:val="center"/>
          </w:tcPr>
          <w:p w14:paraId="01D686C2" w14:textId="77777777" w:rsidR="004E422D" w:rsidRDefault="00000000" w:rsidP="00B2058D">
            <w:pPr>
              <w:spacing w:line="360" w:lineRule="auto"/>
            </w:pPr>
            <w:r>
              <w:rPr>
                <w:b/>
                <w:bCs/>
                <w:sz w:val="16"/>
                <w:szCs w:val="16"/>
              </w:rPr>
              <w:t>Değerler</w:t>
            </w:r>
          </w:p>
        </w:tc>
        <w:tc>
          <w:tcPr>
            <w:tcW w:w="7591" w:type="dxa"/>
            <w:gridSpan w:val="3"/>
            <w:vAlign w:val="center"/>
          </w:tcPr>
          <w:p w14:paraId="1DFC7933" w14:textId="77777777" w:rsidR="004E422D" w:rsidRDefault="00000000" w:rsidP="00B2058D">
            <w:pPr>
              <w:spacing w:line="360" w:lineRule="auto"/>
            </w:pPr>
            <w:r>
              <w:rPr>
                <w:sz w:val="16"/>
                <w:szCs w:val="16"/>
              </w:rPr>
              <w:t>D9. Merhamet, D15. Sevgi, D19. Vatanseverlik</w:t>
            </w:r>
          </w:p>
        </w:tc>
      </w:tr>
      <w:tr w:rsidR="004E422D" w14:paraId="1507C4E9" w14:textId="77777777" w:rsidTr="00A600A9">
        <w:tc>
          <w:tcPr>
            <w:tcW w:w="2694" w:type="dxa"/>
            <w:vAlign w:val="center"/>
          </w:tcPr>
          <w:p w14:paraId="30F3C6CD" w14:textId="77777777" w:rsidR="004E422D" w:rsidRDefault="00000000" w:rsidP="00B2058D">
            <w:pPr>
              <w:spacing w:line="360" w:lineRule="auto"/>
            </w:pPr>
            <w:r>
              <w:rPr>
                <w:b/>
                <w:bCs/>
                <w:sz w:val="16"/>
                <w:szCs w:val="16"/>
              </w:rPr>
              <w:t>Okuryazarlık Becerileri</w:t>
            </w:r>
          </w:p>
        </w:tc>
        <w:tc>
          <w:tcPr>
            <w:tcW w:w="7591" w:type="dxa"/>
            <w:gridSpan w:val="3"/>
            <w:vAlign w:val="center"/>
          </w:tcPr>
          <w:p w14:paraId="131E8602" w14:textId="77777777" w:rsidR="004E422D" w:rsidRDefault="00000000" w:rsidP="00B2058D">
            <w:pPr>
              <w:spacing w:line="360" w:lineRule="auto"/>
            </w:pPr>
            <w:r>
              <w:rPr>
                <w:sz w:val="16"/>
                <w:szCs w:val="16"/>
              </w:rPr>
              <w:t>OB1. Bilgi Okuryazarlığı</w:t>
            </w:r>
          </w:p>
        </w:tc>
      </w:tr>
      <w:tr w:rsidR="004E422D" w14:paraId="2B9B300E" w14:textId="77777777" w:rsidTr="00A600A9">
        <w:tc>
          <w:tcPr>
            <w:tcW w:w="2694" w:type="dxa"/>
            <w:vAlign w:val="center"/>
          </w:tcPr>
          <w:p w14:paraId="6619CB60" w14:textId="77777777" w:rsidR="004E422D" w:rsidRDefault="00000000" w:rsidP="00B2058D">
            <w:pPr>
              <w:spacing w:line="360" w:lineRule="auto"/>
            </w:pPr>
            <w:r>
              <w:rPr>
                <w:b/>
                <w:bCs/>
                <w:sz w:val="16"/>
                <w:szCs w:val="16"/>
              </w:rPr>
              <w:t>Disiplinler Arası İlişki</w:t>
            </w:r>
          </w:p>
        </w:tc>
        <w:tc>
          <w:tcPr>
            <w:tcW w:w="7591" w:type="dxa"/>
            <w:gridSpan w:val="3"/>
            <w:vAlign w:val="center"/>
          </w:tcPr>
          <w:p w14:paraId="069C0C94" w14:textId="77777777" w:rsidR="004E422D" w:rsidRDefault="00000000" w:rsidP="00B2058D">
            <w:pPr>
              <w:spacing w:line="360" w:lineRule="auto"/>
            </w:pPr>
            <w:r>
              <w:rPr>
                <w:sz w:val="16"/>
                <w:szCs w:val="16"/>
              </w:rPr>
              <w:t>Felsefe, Sosyoloji</w:t>
            </w:r>
          </w:p>
        </w:tc>
      </w:tr>
      <w:tr w:rsidR="004E422D" w14:paraId="15B0BA34" w14:textId="77777777" w:rsidTr="00A600A9">
        <w:tc>
          <w:tcPr>
            <w:tcW w:w="2694" w:type="dxa"/>
            <w:vAlign w:val="center"/>
          </w:tcPr>
          <w:p w14:paraId="7B8F5BF4" w14:textId="77777777" w:rsidR="004E422D" w:rsidRDefault="00000000" w:rsidP="00B2058D">
            <w:pPr>
              <w:spacing w:line="360" w:lineRule="auto"/>
            </w:pPr>
            <w:r>
              <w:rPr>
                <w:b/>
                <w:bCs/>
                <w:sz w:val="16"/>
                <w:szCs w:val="16"/>
              </w:rPr>
              <w:t>Beceriler Arası İlişki</w:t>
            </w:r>
          </w:p>
        </w:tc>
        <w:tc>
          <w:tcPr>
            <w:tcW w:w="7591" w:type="dxa"/>
            <w:gridSpan w:val="3"/>
            <w:vAlign w:val="center"/>
          </w:tcPr>
          <w:p w14:paraId="45C79BCC" w14:textId="77777777" w:rsidR="004E422D" w:rsidRDefault="00000000" w:rsidP="00B2058D">
            <w:pPr>
              <w:spacing w:line="360" w:lineRule="auto"/>
            </w:pPr>
            <w:r>
              <w:rPr>
                <w:sz w:val="16"/>
                <w:szCs w:val="16"/>
              </w:rPr>
              <w:t>KB3.3. Eleştirel Düşünme, SBAB10. Harita, SBAB11. Tablo, Grafik, Şekil ve/veya Diyagram</w:t>
            </w:r>
          </w:p>
        </w:tc>
      </w:tr>
      <w:tr w:rsidR="004E422D" w14:paraId="4E6C4A65" w14:textId="77777777" w:rsidTr="00A600A9">
        <w:tc>
          <w:tcPr>
            <w:tcW w:w="2694" w:type="dxa"/>
            <w:vAlign w:val="center"/>
          </w:tcPr>
          <w:p w14:paraId="37E40F3E" w14:textId="77777777" w:rsidR="004E422D" w:rsidRDefault="00000000" w:rsidP="00B2058D">
            <w:pPr>
              <w:spacing w:line="360" w:lineRule="auto"/>
            </w:pPr>
            <w:r>
              <w:rPr>
                <w:b/>
                <w:bCs/>
                <w:sz w:val="16"/>
                <w:szCs w:val="16"/>
              </w:rPr>
              <w:t>Öğrenme Çıktıları ve Süreç Bileşenleri</w:t>
            </w:r>
          </w:p>
        </w:tc>
        <w:tc>
          <w:tcPr>
            <w:tcW w:w="7591" w:type="dxa"/>
            <w:gridSpan w:val="3"/>
            <w:vAlign w:val="center"/>
          </w:tcPr>
          <w:p w14:paraId="432999C3" w14:textId="77777777" w:rsidR="004E422D" w:rsidRPr="00B2058D" w:rsidRDefault="00000000" w:rsidP="00B2058D">
            <w:pPr>
              <w:spacing w:line="360" w:lineRule="auto"/>
              <w:rPr>
                <w:b/>
                <w:bCs/>
              </w:rPr>
            </w:pPr>
            <w:r w:rsidRPr="00B2058D">
              <w:rPr>
                <w:b/>
                <w:bCs/>
                <w:sz w:val="16"/>
                <w:szCs w:val="16"/>
              </w:rPr>
              <w:t>COĞ.10.1.1. Örnek olay, olgu ve/veya mekânı coğrafyanın temel kavramları ile ilişkilendirebilme</w:t>
            </w:r>
          </w:p>
          <w:p w14:paraId="2DFC9852" w14:textId="77777777" w:rsidR="004E422D" w:rsidRDefault="00000000" w:rsidP="00B2058D">
            <w:pPr>
              <w:spacing w:line="360" w:lineRule="auto"/>
            </w:pPr>
            <w:r>
              <w:rPr>
                <w:sz w:val="16"/>
                <w:szCs w:val="16"/>
              </w:rPr>
              <w:t>a) Örnek olay, olgu ve/veya mekânın harita üzerindeki konumunu algılar.</w:t>
            </w:r>
            <w:r>
              <w:rPr>
                <w:sz w:val="16"/>
                <w:szCs w:val="16"/>
              </w:rPr>
              <w:br/>
              <w:t>b) Örnek olay, olgu ve/veya mekânın temel coğrafi koşullarını tanımlar.</w:t>
            </w:r>
            <w:r>
              <w:rPr>
                <w:sz w:val="16"/>
                <w:szCs w:val="16"/>
              </w:rPr>
              <w:br/>
              <w:t>c) Örnek olay, olgu ve/veya mekânın yakın ve uzak çevresiyle olan ilişkilerini çözümler.</w:t>
            </w:r>
            <w:r>
              <w:rPr>
                <w:sz w:val="16"/>
                <w:szCs w:val="16"/>
              </w:rPr>
              <w:br/>
              <w:t>ç) Örnek olay, olgu ve/veya mekânın aynı çevrede bulunan diğer olay, olgu veya mekânlar üzerindeki etkisini sorgular.</w:t>
            </w:r>
          </w:p>
        </w:tc>
      </w:tr>
      <w:tr w:rsidR="004E422D" w14:paraId="2103BF1C" w14:textId="77777777" w:rsidTr="00A600A9">
        <w:tc>
          <w:tcPr>
            <w:tcW w:w="2694" w:type="dxa"/>
            <w:vAlign w:val="center"/>
          </w:tcPr>
          <w:p w14:paraId="2B6EDEE8" w14:textId="77777777" w:rsidR="004E422D" w:rsidRDefault="00000000" w:rsidP="00B2058D">
            <w:pPr>
              <w:spacing w:line="360" w:lineRule="auto"/>
            </w:pPr>
            <w:r>
              <w:rPr>
                <w:b/>
                <w:bCs/>
                <w:sz w:val="16"/>
                <w:szCs w:val="16"/>
              </w:rPr>
              <w:t>İçerik Çerçevesi</w:t>
            </w:r>
          </w:p>
        </w:tc>
        <w:tc>
          <w:tcPr>
            <w:tcW w:w="7591" w:type="dxa"/>
            <w:gridSpan w:val="3"/>
            <w:vAlign w:val="center"/>
          </w:tcPr>
          <w:p w14:paraId="576A386E" w14:textId="77777777" w:rsidR="004E422D" w:rsidRDefault="00000000" w:rsidP="00B2058D">
            <w:pPr>
              <w:spacing w:line="360" w:lineRule="auto"/>
            </w:pPr>
            <w:r>
              <w:rPr>
                <w:b/>
                <w:bCs/>
                <w:sz w:val="16"/>
                <w:szCs w:val="16"/>
              </w:rPr>
              <w:t>Coğrafi Bakış</w:t>
            </w:r>
          </w:p>
        </w:tc>
      </w:tr>
      <w:tr w:rsidR="004E422D" w14:paraId="30DB2772" w14:textId="77777777" w:rsidTr="00A600A9">
        <w:tc>
          <w:tcPr>
            <w:tcW w:w="2694" w:type="dxa"/>
            <w:vAlign w:val="center"/>
          </w:tcPr>
          <w:p w14:paraId="27C76546" w14:textId="77777777" w:rsidR="004E422D" w:rsidRDefault="00000000" w:rsidP="00B2058D">
            <w:pPr>
              <w:spacing w:line="360" w:lineRule="auto"/>
            </w:pPr>
            <w:r>
              <w:rPr>
                <w:b/>
                <w:bCs/>
                <w:sz w:val="16"/>
                <w:szCs w:val="16"/>
              </w:rPr>
              <w:t>Öğrenme Kanıtları</w:t>
            </w:r>
          </w:p>
        </w:tc>
        <w:tc>
          <w:tcPr>
            <w:tcW w:w="7591" w:type="dxa"/>
            <w:gridSpan w:val="3"/>
            <w:vAlign w:val="center"/>
          </w:tcPr>
          <w:p w14:paraId="2784E893" w14:textId="77777777" w:rsidR="004E422D" w:rsidRDefault="00000000" w:rsidP="00B2058D">
            <w:pPr>
              <w:spacing w:line="360" w:lineRule="auto"/>
            </w:pPr>
            <w:r>
              <w:rPr>
                <w:sz w:val="16"/>
                <w:szCs w:val="16"/>
              </w:rPr>
              <w:t>Öğrenme çıktısı; açık uçlu sorular, performans görevi, analitik dereceli puanlama anahtarı, öz değerlendirme formu kullanılarak değerlendirilebilir.</w:t>
            </w:r>
            <w:r>
              <w:rPr>
                <w:sz w:val="16"/>
                <w:szCs w:val="16"/>
              </w:rPr>
              <w:br/>
              <w:t>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E422D" w14:paraId="2402C72E" w14:textId="77777777" w:rsidTr="00A600A9">
        <w:tc>
          <w:tcPr>
            <w:tcW w:w="10285" w:type="dxa"/>
            <w:gridSpan w:val="4"/>
            <w:shd w:val="clear" w:color="auto" w:fill="DDD9C3" w:themeFill="background2" w:themeFillShade="E6"/>
            <w:vAlign w:val="center"/>
          </w:tcPr>
          <w:p w14:paraId="6285044C" w14:textId="77777777" w:rsidR="004E422D" w:rsidRPr="00A600A9" w:rsidRDefault="00000000" w:rsidP="00A600A9">
            <w:pPr>
              <w:pStyle w:val="AralkYok"/>
              <w:rPr>
                <w:b/>
                <w:bCs/>
              </w:rPr>
            </w:pPr>
            <w:r w:rsidRPr="00A600A9">
              <w:rPr>
                <w:b/>
                <w:bCs/>
              </w:rPr>
              <w:t xml:space="preserve">ÖĞRENME-ÖĞRETME YAŞANTILARI </w:t>
            </w:r>
          </w:p>
        </w:tc>
      </w:tr>
      <w:tr w:rsidR="004E422D" w14:paraId="071865A7" w14:textId="77777777" w:rsidTr="00A600A9">
        <w:tc>
          <w:tcPr>
            <w:tcW w:w="2694" w:type="dxa"/>
            <w:vAlign w:val="center"/>
          </w:tcPr>
          <w:p w14:paraId="199FF4F3" w14:textId="77777777" w:rsidR="004E422D" w:rsidRDefault="00000000" w:rsidP="00B2058D">
            <w:pPr>
              <w:spacing w:line="360" w:lineRule="auto"/>
            </w:pPr>
            <w:r>
              <w:rPr>
                <w:b/>
                <w:bCs/>
                <w:sz w:val="16"/>
                <w:szCs w:val="16"/>
              </w:rPr>
              <w:t>Temel Kabuller</w:t>
            </w:r>
          </w:p>
        </w:tc>
        <w:tc>
          <w:tcPr>
            <w:tcW w:w="7591" w:type="dxa"/>
            <w:gridSpan w:val="3"/>
            <w:vAlign w:val="center"/>
          </w:tcPr>
          <w:p w14:paraId="2884BB76" w14:textId="77777777" w:rsidR="004E422D" w:rsidRDefault="00000000" w:rsidP="00B2058D">
            <w:pPr>
              <w:spacing w:line="360" w:lineRule="auto"/>
            </w:pPr>
            <w:r>
              <w:rPr>
                <w:sz w:val="16"/>
                <w:szCs w:val="16"/>
              </w:rPr>
              <w:t>Öğrencilerin coğrafya bilimi, bu bilimin gelişimi, inceleme alanları ve coğrafya öğrenmenin önemi hakkında bilgi sahibi olduğu kabul edilmektedir.</w:t>
            </w:r>
          </w:p>
        </w:tc>
      </w:tr>
      <w:tr w:rsidR="004E422D" w14:paraId="22847945" w14:textId="77777777" w:rsidTr="00A600A9">
        <w:tc>
          <w:tcPr>
            <w:tcW w:w="2694" w:type="dxa"/>
            <w:vAlign w:val="center"/>
          </w:tcPr>
          <w:p w14:paraId="4E006B98" w14:textId="77777777" w:rsidR="004E422D" w:rsidRDefault="00000000" w:rsidP="00B2058D">
            <w:pPr>
              <w:spacing w:line="360" w:lineRule="auto"/>
            </w:pPr>
            <w:r>
              <w:rPr>
                <w:b/>
                <w:bCs/>
                <w:sz w:val="16"/>
                <w:szCs w:val="16"/>
              </w:rPr>
              <w:t>Ön Değerlendirme Süreci</w:t>
            </w:r>
          </w:p>
        </w:tc>
        <w:tc>
          <w:tcPr>
            <w:tcW w:w="7591" w:type="dxa"/>
            <w:gridSpan w:val="3"/>
            <w:vAlign w:val="center"/>
          </w:tcPr>
          <w:p w14:paraId="012C7B57" w14:textId="77777777" w:rsidR="004E422D" w:rsidRDefault="00000000" w:rsidP="00B2058D">
            <w:pPr>
              <w:spacing w:line="360" w:lineRule="auto"/>
            </w:pPr>
            <w:r>
              <w:rPr>
                <w:sz w:val="16"/>
                <w:szCs w:val="16"/>
              </w:rPr>
              <w:t>Şiir, hikâye, roman, türkü vb. edebî metinler ve bilimsel yayınlar üzerinden coğrafya bilimiyle ilgili temel kavramlar tespit edilebilir.</w:t>
            </w:r>
          </w:p>
        </w:tc>
      </w:tr>
      <w:tr w:rsidR="004E422D" w14:paraId="4EB31FE2" w14:textId="77777777" w:rsidTr="00A600A9">
        <w:tc>
          <w:tcPr>
            <w:tcW w:w="2694" w:type="dxa"/>
            <w:vAlign w:val="center"/>
          </w:tcPr>
          <w:p w14:paraId="4F2D1C8A" w14:textId="77777777" w:rsidR="004E422D" w:rsidRDefault="00000000" w:rsidP="00B2058D">
            <w:pPr>
              <w:spacing w:line="360" w:lineRule="auto"/>
            </w:pPr>
            <w:r>
              <w:rPr>
                <w:b/>
                <w:bCs/>
                <w:sz w:val="16"/>
                <w:szCs w:val="16"/>
              </w:rPr>
              <w:t>Köprü Kurma</w:t>
            </w:r>
          </w:p>
        </w:tc>
        <w:tc>
          <w:tcPr>
            <w:tcW w:w="7591" w:type="dxa"/>
            <w:gridSpan w:val="3"/>
            <w:vAlign w:val="center"/>
          </w:tcPr>
          <w:p w14:paraId="10ACC2A0" w14:textId="77777777" w:rsidR="004E422D" w:rsidRDefault="00000000" w:rsidP="00B2058D">
            <w:pPr>
              <w:spacing w:line="360" w:lineRule="auto"/>
            </w:pPr>
            <w:r>
              <w:rPr>
                <w:sz w:val="16"/>
                <w:szCs w:val="16"/>
              </w:rPr>
              <w:t>Öğrencilerden coğrafyanın temel kavramlarına günlük hayattan örnek vermeleri istenebilir.</w:t>
            </w:r>
          </w:p>
        </w:tc>
      </w:tr>
      <w:tr w:rsidR="004E422D" w14:paraId="0D1DBEBE" w14:textId="77777777" w:rsidTr="00A600A9">
        <w:tc>
          <w:tcPr>
            <w:tcW w:w="2694" w:type="dxa"/>
            <w:vAlign w:val="center"/>
          </w:tcPr>
          <w:p w14:paraId="48DAFDF0" w14:textId="1CD8D07F" w:rsidR="004E422D" w:rsidRDefault="00B2058D" w:rsidP="00B2058D">
            <w:pPr>
              <w:spacing w:line="360" w:lineRule="auto"/>
            </w:pPr>
            <w:r>
              <w:rPr>
                <w:b/>
                <w:bCs/>
                <w:sz w:val="16"/>
                <w:szCs w:val="16"/>
              </w:rPr>
              <w:br/>
            </w:r>
            <w:r>
              <w:rPr>
                <w:b/>
                <w:bCs/>
                <w:sz w:val="16"/>
                <w:szCs w:val="16"/>
              </w:rPr>
              <w:br/>
            </w:r>
            <w:r>
              <w:rPr>
                <w:b/>
                <w:bCs/>
                <w:sz w:val="16"/>
                <w:szCs w:val="16"/>
              </w:rPr>
              <w:br/>
              <w:t>Öğretme Uygulamaları</w:t>
            </w:r>
            <w:r>
              <w:rPr>
                <w:b/>
                <w:bCs/>
                <w:sz w:val="16"/>
                <w:szCs w:val="16"/>
              </w:rPr>
              <w:br/>
            </w:r>
            <w:r>
              <w:rPr>
                <w:b/>
                <w:bCs/>
                <w:sz w:val="16"/>
                <w:szCs w:val="16"/>
              </w:rPr>
              <w:br/>
            </w:r>
            <w:r>
              <w:rPr>
                <w:b/>
                <w:bCs/>
                <w:sz w:val="16"/>
                <w:szCs w:val="16"/>
              </w:rPr>
              <w:br/>
            </w:r>
            <w:r>
              <w:rPr>
                <w:b/>
                <w:bCs/>
                <w:sz w:val="16"/>
                <w:szCs w:val="16"/>
              </w:rPr>
              <w:br/>
            </w:r>
            <w:r>
              <w:rPr>
                <w:b/>
                <w:bCs/>
                <w:sz w:val="16"/>
                <w:szCs w:val="16"/>
              </w:rPr>
              <w:lastRenderedPageBreak/>
              <w:br/>
            </w:r>
            <w:r>
              <w:rPr>
                <w:b/>
                <w:bCs/>
                <w:sz w:val="16"/>
                <w:szCs w:val="16"/>
              </w:rPr>
              <w:br/>
            </w:r>
            <w:r>
              <w:rPr>
                <w:b/>
                <w:bCs/>
                <w:sz w:val="16"/>
                <w:szCs w:val="16"/>
              </w:rPr>
              <w:br/>
            </w:r>
            <w:r>
              <w:rPr>
                <w:b/>
                <w:bCs/>
                <w:sz w:val="16"/>
                <w:szCs w:val="16"/>
              </w:rPr>
              <w:br/>
            </w:r>
            <w:r>
              <w:rPr>
                <w:b/>
                <w:bCs/>
                <w:sz w:val="16"/>
                <w:szCs w:val="16"/>
              </w:rPr>
              <w:br/>
            </w:r>
            <w:r>
              <w:rPr>
                <w:b/>
                <w:bCs/>
                <w:sz w:val="16"/>
                <w:szCs w:val="16"/>
              </w:rPr>
              <w:br/>
              <w:t>Öğretme Uygulamaları</w:t>
            </w:r>
          </w:p>
        </w:tc>
        <w:tc>
          <w:tcPr>
            <w:tcW w:w="7591" w:type="dxa"/>
            <w:gridSpan w:val="3"/>
            <w:vAlign w:val="center"/>
          </w:tcPr>
          <w:p w14:paraId="144CBC0D" w14:textId="77777777" w:rsidR="004E422D" w:rsidRDefault="00000000" w:rsidP="00B2058D">
            <w:pPr>
              <w:spacing w:line="360" w:lineRule="auto"/>
            </w:pPr>
            <w:r>
              <w:rPr>
                <w:sz w:val="16"/>
                <w:szCs w:val="16"/>
              </w:rPr>
              <w:lastRenderedPageBreak/>
              <w:t>* COĞ.10.1.1. Örnek olay, olgu ve/veya mekânın coğrafyanın temel kavramlarıyla ilişkilendirilmesi sürecinde örnek olay inceleme yöntemi kullanılabilir.</w:t>
            </w:r>
          </w:p>
          <w:p w14:paraId="5ED70CB9" w14:textId="77777777" w:rsidR="004E422D" w:rsidRDefault="00000000" w:rsidP="00B2058D">
            <w:pPr>
              <w:spacing w:line="360" w:lineRule="auto"/>
            </w:pPr>
            <w:r>
              <w:rPr>
                <w:sz w:val="16"/>
                <w:szCs w:val="16"/>
              </w:rPr>
              <w:t>* Öğrencilerin belirlenen örnek olaylar arasından seçim yapması istenir. Seçilen örnek olay üzerinden öğrencilere “Ne?”, “Nerede?”, “Ne zaman?”, “Neden orada?”, “Neden önemli?”, “Bulunduğu ortamın özellikleri neler?”, “Doğal ve beşerî ortamlarla nasıl bir ilişkisi var?” gibi sorularla coğrafya biliminin olay, olgu ve mekânları ele alma biçimi anlatılır.</w:t>
            </w:r>
          </w:p>
          <w:p w14:paraId="7B0FF26A" w14:textId="77777777" w:rsidR="004E422D" w:rsidRDefault="00000000" w:rsidP="00B2058D">
            <w:pPr>
              <w:spacing w:line="360" w:lineRule="auto"/>
            </w:pPr>
            <w:r>
              <w:rPr>
                <w:sz w:val="16"/>
                <w:szCs w:val="16"/>
              </w:rPr>
              <w:lastRenderedPageBreak/>
              <w:t>* Seçilen konuyla ilişkili mekânın konumu harita üzerinden belirlenir, coğrafi koşulları tanımlanır, ilgili konunun doğal ve beşerî ortamla ilişkileri belirlenerek ortamda meydana getirdiği etki sorgulanır (SBAB11.2, SBAB10.3, OB1). Seçilen örnek olay, coğrafi argüman ve coğrafi temsillerle ilişkilendirilerek paylaşılır.</w:t>
            </w:r>
          </w:p>
          <w:p w14:paraId="2DD3CB37" w14:textId="77777777" w:rsidR="004E422D" w:rsidRDefault="00000000" w:rsidP="00B2058D">
            <w:pPr>
              <w:spacing w:line="360" w:lineRule="auto"/>
            </w:pPr>
            <w:r>
              <w:rPr>
                <w:sz w:val="16"/>
                <w:szCs w:val="16"/>
              </w:rPr>
              <w:t>* Bu süreçte öğrencilere coğrafi bakış açısı kazandırılır (E1.1, E3.7, E3.8).</w:t>
            </w:r>
          </w:p>
          <w:p w14:paraId="3127B674" w14:textId="77777777" w:rsidR="004E422D" w:rsidRDefault="00000000" w:rsidP="00B2058D">
            <w:pPr>
              <w:spacing w:line="360" w:lineRule="auto"/>
            </w:pPr>
            <w:r>
              <w:rPr>
                <w:sz w:val="16"/>
                <w:szCs w:val="16"/>
              </w:rPr>
              <w:t>* Öğrenmeler, açık uçlu sorularla izlenebilir. İlgili örnek olay, coğrafyanın temel kavramlarıyla ilişkilendirilirken öğrencilerin grup içi iş birliği yapması ve düşüncelerini açık fikirlilikle ifade etmesi için tartışma yöntemi uygulanabilir (SDB2.1, SDB2.2, E3.5, KB3.3).</w:t>
            </w:r>
          </w:p>
          <w:p w14:paraId="5B8F3FD4" w14:textId="77777777" w:rsidR="004E422D" w:rsidRDefault="00000000" w:rsidP="00B2058D">
            <w:pPr>
              <w:spacing w:line="360" w:lineRule="auto"/>
            </w:pPr>
            <w:r>
              <w:rPr>
                <w:sz w:val="16"/>
                <w:szCs w:val="16"/>
              </w:rPr>
              <w:t>* Coğrafi bakış açısı kazandırılırken millî, manevi, insani ve kültürel değerleri koruma; onlara saygı duyma, bağımsızlığa önem verme; ülkesine karşı vefalı, dürüst, sadık ve özverili olma; barışçıl bir anlayışla hareket etme, misafirperver olma, doğaya ve bütün canlılara karşı merhametli davranma gibi davranışların önemi üzerinde durulur (D9.3, D15.1, D15.5, D19.3, D19.4).</w:t>
            </w:r>
          </w:p>
          <w:p w14:paraId="219090FE" w14:textId="77777777" w:rsidR="004E422D" w:rsidRDefault="00000000" w:rsidP="00B2058D">
            <w:pPr>
              <w:spacing w:line="360" w:lineRule="auto"/>
            </w:pPr>
            <w:r>
              <w:rPr>
                <w:sz w:val="16"/>
                <w:szCs w:val="16"/>
              </w:rPr>
              <w:t>* Bu ünitede performans görevi olarak öğrencilerden merak ettikleri bir coğrafi olay, olgu veya mekâna yönelik coğrafi bakışı yansıtan kısa bir makale/rapor yazmaları istenebilir.</w:t>
            </w:r>
          </w:p>
          <w:p w14:paraId="4217261B" w14:textId="77777777" w:rsidR="004E422D" w:rsidRDefault="00000000" w:rsidP="00B2058D">
            <w:pPr>
              <w:spacing w:line="360" w:lineRule="auto"/>
            </w:pPr>
            <w:r>
              <w:rPr>
                <w:sz w:val="16"/>
                <w:szCs w:val="16"/>
              </w:rPr>
              <w:t>* Performans görevi, analitik dereceli puanlama anahtarı, öz ve grup değerlendirme formlarıyla değerlendirilebilir (SDB1.2).</w:t>
            </w:r>
          </w:p>
        </w:tc>
      </w:tr>
      <w:tr w:rsidR="004E422D" w14:paraId="17576008" w14:textId="77777777" w:rsidTr="00A600A9">
        <w:trPr>
          <w:trHeight w:val="331"/>
        </w:trPr>
        <w:tc>
          <w:tcPr>
            <w:tcW w:w="10285" w:type="dxa"/>
            <w:gridSpan w:val="4"/>
            <w:shd w:val="clear" w:color="auto" w:fill="DDD9C3" w:themeFill="background2" w:themeFillShade="E6"/>
            <w:vAlign w:val="center"/>
          </w:tcPr>
          <w:p w14:paraId="492B25D6" w14:textId="77777777" w:rsidR="004E422D" w:rsidRPr="00A600A9" w:rsidRDefault="00000000" w:rsidP="00A600A9">
            <w:pPr>
              <w:pStyle w:val="AralkYok"/>
              <w:rPr>
                <w:b/>
                <w:bCs/>
              </w:rPr>
            </w:pPr>
            <w:r w:rsidRPr="00A600A9">
              <w:rPr>
                <w:b/>
                <w:bCs/>
              </w:rPr>
              <w:lastRenderedPageBreak/>
              <w:t xml:space="preserve">FARKLILAŞTIRMA </w:t>
            </w:r>
          </w:p>
        </w:tc>
      </w:tr>
      <w:tr w:rsidR="004E422D" w14:paraId="6DBBDBD6" w14:textId="77777777" w:rsidTr="00A600A9">
        <w:tc>
          <w:tcPr>
            <w:tcW w:w="2694" w:type="dxa"/>
            <w:vAlign w:val="center"/>
          </w:tcPr>
          <w:p w14:paraId="0E0BCBDB" w14:textId="77777777" w:rsidR="004E422D" w:rsidRDefault="00000000" w:rsidP="00B2058D">
            <w:pPr>
              <w:spacing w:line="360" w:lineRule="auto"/>
            </w:pPr>
            <w:r>
              <w:rPr>
                <w:b/>
                <w:bCs/>
                <w:sz w:val="16"/>
                <w:szCs w:val="16"/>
              </w:rPr>
              <w:t>Zenginleştirme</w:t>
            </w:r>
          </w:p>
        </w:tc>
        <w:tc>
          <w:tcPr>
            <w:tcW w:w="7591" w:type="dxa"/>
            <w:gridSpan w:val="3"/>
            <w:vAlign w:val="center"/>
          </w:tcPr>
          <w:p w14:paraId="759845D4" w14:textId="77777777" w:rsidR="004E422D" w:rsidRDefault="00000000" w:rsidP="00B2058D">
            <w:pPr>
              <w:spacing w:line="360" w:lineRule="auto"/>
            </w:pPr>
            <w:r>
              <w:rPr>
                <w:sz w:val="16"/>
                <w:szCs w:val="16"/>
              </w:rPr>
              <w:t>Öğrencilere *bilimsel araştırma yöntemlerini kullanarak belirledikleri coğrafi bir konuda araştırma görevi verilebilir. Öğrencilerden araştırma sonuçlarını afiş hâline getirerek okul sergisinde sunması istenebilir.</w:t>
            </w:r>
          </w:p>
        </w:tc>
      </w:tr>
      <w:tr w:rsidR="004E422D" w14:paraId="3E475D8E" w14:textId="77777777" w:rsidTr="00A600A9">
        <w:tc>
          <w:tcPr>
            <w:tcW w:w="2694" w:type="dxa"/>
            <w:vAlign w:val="center"/>
          </w:tcPr>
          <w:p w14:paraId="5AED8A77" w14:textId="77777777" w:rsidR="004E422D" w:rsidRDefault="00000000" w:rsidP="00B2058D">
            <w:pPr>
              <w:spacing w:line="360" w:lineRule="auto"/>
            </w:pPr>
            <w:r>
              <w:rPr>
                <w:b/>
                <w:bCs/>
                <w:sz w:val="16"/>
                <w:szCs w:val="16"/>
              </w:rPr>
              <w:t>Destekleme</w:t>
            </w:r>
          </w:p>
        </w:tc>
        <w:tc>
          <w:tcPr>
            <w:tcW w:w="7591" w:type="dxa"/>
            <w:gridSpan w:val="3"/>
            <w:vAlign w:val="center"/>
          </w:tcPr>
          <w:p w14:paraId="65E5DC75" w14:textId="77777777" w:rsidR="004E422D" w:rsidRDefault="00000000" w:rsidP="00B2058D">
            <w:pPr>
              <w:spacing w:line="360" w:lineRule="auto"/>
            </w:pPr>
            <w:r>
              <w:rPr>
                <w:sz w:val="16"/>
                <w:szCs w:val="16"/>
              </w:rPr>
              <w:t>Öğrencilerin öğrenme düzeylerine göre bireyselleştirilmiş çalışma yaprakları hazırlanabilir. Performans görevi, coğrafi bakış açısıyla hazırlanmış bir çalışmanın incelenmesi ve bu çalışmadaki coğrafi kavramların nasıl kullanıldığını kapsayan bir sunum şeklinde düzenlenebilir.</w:t>
            </w:r>
          </w:p>
        </w:tc>
      </w:tr>
    </w:tbl>
    <w:p w14:paraId="52DCDD63" w14:textId="77777777" w:rsidR="004E422D" w:rsidRDefault="004E422D"/>
    <w:p w14:paraId="7E25FFC5" w14:textId="77777777" w:rsidR="004E422D" w:rsidRDefault="004E422D"/>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017"/>
        <w:gridCol w:w="5148"/>
      </w:tblGrid>
      <w:tr w:rsidR="004E422D" w14:paraId="63D20A5A" w14:textId="77777777">
        <w:tc>
          <w:tcPr>
            <w:tcW w:w="6300" w:type="dxa"/>
          </w:tcPr>
          <w:p w14:paraId="12D21C7C" w14:textId="77777777" w:rsidR="004E422D" w:rsidRDefault="004E422D"/>
        </w:tc>
        <w:tc>
          <w:tcPr>
            <w:tcW w:w="6300" w:type="dxa"/>
          </w:tcPr>
          <w:p w14:paraId="219B7486" w14:textId="77777777" w:rsidR="004E422D" w:rsidRDefault="00000000">
            <w:pPr>
              <w:jc w:val="center"/>
            </w:pPr>
            <w:r>
              <w:t>UYGUNDUR</w:t>
            </w:r>
          </w:p>
        </w:tc>
      </w:tr>
      <w:tr w:rsidR="004E422D" w14:paraId="7FE05A18" w14:textId="77777777">
        <w:tc>
          <w:tcPr>
            <w:tcW w:w="6300" w:type="dxa"/>
          </w:tcPr>
          <w:p w14:paraId="0BE3F817" w14:textId="77777777" w:rsidR="004E422D" w:rsidRDefault="004E422D"/>
        </w:tc>
        <w:tc>
          <w:tcPr>
            <w:tcW w:w="6300" w:type="dxa"/>
          </w:tcPr>
          <w:p w14:paraId="43B13238" w14:textId="77777777" w:rsidR="004E422D" w:rsidRDefault="00000000">
            <w:pPr>
              <w:jc w:val="center"/>
            </w:pPr>
            <w:r>
              <w:t>08/09/2025</w:t>
            </w:r>
          </w:p>
        </w:tc>
      </w:tr>
      <w:tr w:rsidR="004E422D" w14:paraId="4DABD624" w14:textId="77777777">
        <w:tc>
          <w:tcPr>
            <w:tcW w:w="6300" w:type="dxa"/>
          </w:tcPr>
          <w:p w14:paraId="5CED3D0F" w14:textId="7F6C3122" w:rsidR="004E422D" w:rsidRDefault="00E4761E">
            <w:pPr>
              <w:jc w:val="center"/>
            </w:pPr>
            <w:r>
              <w:t>………………..</w:t>
            </w:r>
          </w:p>
        </w:tc>
        <w:tc>
          <w:tcPr>
            <w:tcW w:w="6300" w:type="dxa"/>
          </w:tcPr>
          <w:p w14:paraId="144C497C" w14:textId="0F2E383A" w:rsidR="004E422D" w:rsidRDefault="00E4761E">
            <w:pPr>
              <w:jc w:val="center"/>
            </w:pPr>
            <w:r>
              <w:t>………………………</w:t>
            </w:r>
          </w:p>
        </w:tc>
      </w:tr>
      <w:tr w:rsidR="004E422D" w14:paraId="3BD2F689" w14:textId="77777777">
        <w:tc>
          <w:tcPr>
            <w:tcW w:w="6300" w:type="dxa"/>
          </w:tcPr>
          <w:p w14:paraId="5442F07A" w14:textId="77777777" w:rsidR="004E422D" w:rsidRDefault="00000000">
            <w:pPr>
              <w:jc w:val="center"/>
            </w:pPr>
            <w:r>
              <w:rPr>
                <w:b/>
                <w:bCs/>
              </w:rPr>
              <w:t>Ders Öğretmeni</w:t>
            </w:r>
          </w:p>
        </w:tc>
        <w:tc>
          <w:tcPr>
            <w:tcW w:w="6300" w:type="dxa"/>
          </w:tcPr>
          <w:p w14:paraId="27106A83" w14:textId="77777777" w:rsidR="004E422D" w:rsidRDefault="00000000">
            <w:pPr>
              <w:jc w:val="center"/>
            </w:pPr>
            <w:r>
              <w:rPr>
                <w:b/>
                <w:bCs/>
              </w:rPr>
              <w:t>Okul Müdürü</w:t>
            </w:r>
          </w:p>
        </w:tc>
      </w:tr>
    </w:tbl>
    <w:p w14:paraId="2748C288" w14:textId="77777777" w:rsidR="00733A48" w:rsidRDefault="00733A48"/>
    <w:sectPr w:rsidR="00733A48">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2D"/>
    <w:rsid w:val="004E422D"/>
    <w:rsid w:val="00733A48"/>
    <w:rsid w:val="00A600A9"/>
    <w:rsid w:val="00B2058D"/>
    <w:rsid w:val="00BF4E0C"/>
    <w:rsid w:val="00D06B7D"/>
    <w:rsid w:val="00E47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5072"/>
  <w15:docId w15:val="{B502133E-DF83-42F2-BB3C-19D3E695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styleId="AralkYok">
    <w:name w:val="No Spacing"/>
    <w:uiPriority w:val="1"/>
    <w:qFormat/>
    <w:rsid w:val="00A60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725</Words>
  <Characters>4135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cografyahocasi.com</Manager>
  <Company>cografyahocasi.com</Company>
  <LinksUpToDate>false</LinksUpToDate>
  <CharactersWithSpaces>4851</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Coğrafi Bakış Günlük Plan</dc:title>
  <dc:subject>cografyahocasi.com</dc:subject>
  <dc:creator/>
  <cp:keywords>Coğrafya Günlük Plan</cp:keywords>
  <dc:description>cografyahocasi.com</dc:description>
  <cp:lastModifiedBy>H.Abdullah Koyuncu</cp:lastModifiedBy>
  <cp:revision>3</cp:revision>
  <dcterms:created xsi:type="dcterms:W3CDTF">2025-09-12T13:13:00Z</dcterms:created>
  <dcterms:modified xsi:type="dcterms:W3CDTF">2025-09-13T09:19:00Z</dcterms:modified>
  <cp:category>cografyahocasi.com</cp:category>
  <cp:contentStatus>cografyahocasi.com</cp:contentStatus>
</cp:coreProperties>
</file>