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E8" w:rsidRPr="005D05E8" w:rsidRDefault="005D05E8" w:rsidP="00045389">
      <w:pPr>
        <w:shd w:val="clear" w:color="auto" w:fill="FFFFFF"/>
        <w:spacing w:after="0" w:line="360" w:lineRule="atLeast"/>
        <w:jc w:val="center"/>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ANADOLU LİSESİ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2017-2018 EĞİTİM  </w:t>
      </w:r>
      <w:r w:rsidRPr="005D05E8">
        <w:rPr>
          <w:rFonts w:ascii="Arial" w:eastAsia="Times New Roman" w:hAnsi="Arial" w:cs="Arial"/>
          <w:b/>
          <w:bCs/>
          <w:color w:val="333333"/>
          <w:sz w:val="21"/>
          <w:szCs w:val="21"/>
          <w:lang w:eastAsia="tr-TR"/>
        </w:rPr>
        <w:t> </w:t>
      </w:r>
      <w:proofErr w:type="gramStart"/>
      <w:r w:rsidRPr="005D05E8">
        <w:rPr>
          <w:rFonts w:ascii="Arial" w:eastAsia="Times New Roman" w:hAnsi="Arial" w:cs="Arial"/>
          <w:b/>
          <w:bCs/>
          <w:color w:val="333333"/>
          <w:sz w:val="21"/>
          <w:szCs w:val="21"/>
          <w:bdr w:val="none" w:sz="0" w:space="0" w:color="auto" w:frame="1"/>
          <w:lang w:eastAsia="tr-TR"/>
        </w:rPr>
        <w:t>ÖĞRETİM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YILI</w:t>
      </w:r>
      <w:proofErr w:type="gramEnd"/>
      <w:r w:rsidRPr="005D05E8">
        <w:rPr>
          <w:rFonts w:ascii="Arial" w:eastAsia="Times New Roman" w:hAnsi="Arial" w:cs="Arial"/>
          <w:b/>
          <w:bCs/>
          <w:color w:val="333333"/>
          <w:sz w:val="21"/>
          <w:szCs w:val="21"/>
          <w:bdr w:val="none" w:sz="0" w:space="0" w:color="auto" w:frame="1"/>
          <w:lang w:eastAsia="tr-TR"/>
        </w:rPr>
        <w:t xml:space="preserve"> COĞRAFYA ALAN DERSLERİ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II.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DÖNEM ZÜMRE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ÖĞRETMENLERİ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TOPLANTI TUTANAĞI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TOPLANTI NO               </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2018 / II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TOPLANTI TARİHİ        </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15/ 02 / 2018</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TOPLANTI YERİ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bookmarkStart w:id="0" w:name="_GoBack"/>
      <w:bookmarkEnd w:id="0"/>
      <w:r w:rsidRPr="005D05E8">
        <w:rPr>
          <w:rFonts w:ascii="Arial" w:eastAsia="Times New Roman" w:hAnsi="Arial" w:cs="Arial"/>
          <w:b/>
          <w:bCs/>
          <w:color w:val="333333"/>
          <w:sz w:val="21"/>
          <w:szCs w:val="21"/>
          <w:bdr w:val="none" w:sz="0" w:space="0" w:color="auto" w:frame="1"/>
          <w:lang w:eastAsia="tr-TR"/>
        </w:rPr>
        <w:t>Öğretmenler Odası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GÜNDEM   </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 </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Açılış ve Yoklama.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2</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spellStart"/>
      <w:r w:rsidRPr="005D05E8">
        <w:rPr>
          <w:rFonts w:ascii="Arial" w:eastAsia="Times New Roman" w:hAnsi="Arial" w:cs="Arial"/>
          <w:color w:val="333333"/>
          <w:sz w:val="21"/>
          <w:szCs w:val="21"/>
          <w:lang w:eastAsia="tr-TR"/>
        </w:rPr>
        <w:t>I.Dönem</w:t>
      </w:r>
      <w:proofErr w:type="spellEnd"/>
      <w:r w:rsidRPr="005D05E8">
        <w:rPr>
          <w:rFonts w:ascii="Arial" w:eastAsia="Times New Roman" w:hAnsi="Arial" w:cs="Arial"/>
          <w:color w:val="333333"/>
          <w:sz w:val="21"/>
          <w:szCs w:val="21"/>
          <w:lang w:eastAsia="tr-TR"/>
        </w:rPr>
        <w:t>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Zümre Öğretmenler Kurulu kararların değerlendirilmesi, varsa uygulamada görülen aksaklıkların giderilmesi için alınacak önlemlerin belirlenmesi.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3</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Milli Eğitim Temel Kanunu ve Milli Eğitim Temel Amaçlarının okunması.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4</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Müfredat Programlarının gözden geçirilmesi ve Coğrafya Derslerinin amaçlarının okunması.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5</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Yöntem ve Tekniklerin belirlenmesi.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6</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Ders araç ve gereçlerinin tespit edilmesi varsa noksanların belirlenerek Okul İdaresine bildirilmesi.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7</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Ölçme ve Değerlendirmede izlenecek yöntemlerin belirlenmesi, yazılı ve sözlü sınavların uygulama esasları.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8</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Atatürk İlke ve İnkılâplarının zümrelere aktarılması.</w:t>
      </w:r>
    </w:p>
    <w:p w:rsidR="005D05E8" w:rsidRPr="005D05E8" w:rsidRDefault="005D05E8" w:rsidP="00827F9C">
      <w:pPr>
        <w:shd w:val="clear" w:color="auto" w:fill="FFFFFF"/>
        <w:spacing w:after="0" w:line="294"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9</w:t>
      </w:r>
      <w:r w:rsidRPr="005D05E8">
        <w:rPr>
          <w:rFonts w:ascii="Arial" w:eastAsia="Times New Roman" w:hAnsi="Arial" w:cs="Arial"/>
          <w:color w:val="333333"/>
          <w:sz w:val="21"/>
          <w:szCs w:val="21"/>
          <w:lang w:eastAsia="tr-TR"/>
        </w:rPr>
        <w:t>- </w:t>
      </w:r>
      <w:r w:rsidRPr="005D05E8">
        <w:rPr>
          <w:rFonts w:ascii="Arial" w:eastAsia="Times New Roman" w:hAnsi="Arial" w:cs="Arial"/>
          <w:color w:val="333333"/>
          <w:sz w:val="21"/>
          <w:szCs w:val="21"/>
          <w:bdr w:val="none" w:sz="0" w:space="0" w:color="auto" w:frame="1"/>
          <w:lang w:eastAsia="tr-TR"/>
        </w:rPr>
        <w:t>Millî Eğitim Bakanlığı Sınıf Geçme ve Sınav Yönetmeliği (Son Değişiklik Dahil 01.02.2015, RG:</w:t>
      </w:r>
      <w:proofErr w:type="gramStart"/>
      <w:r w:rsidRPr="005D05E8">
        <w:rPr>
          <w:rFonts w:ascii="Arial" w:eastAsia="Times New Roman" w:hAnsi="Arial" w:cs="Arial"/>
          <w:color w:val="333333"/>
          <w:sz w:val="21"/>
          <w:szCs w:val="21"/>
          <w:bdr w:val="none" w:sz="0" w:space="0" w:color="auto" w:frame="1"/>
          <w:lang w:eastAsia="tr-TR"/>
        </w:rPr>
        <w:t>26421 )</w:t>
      </w:r>
      <w:proofErr w:type="gramEnd"/>
      <w:r w:rsidRPr="005D05E8">
        <w:rPr>
          <w:rFonts w:ascii="Arial" w:eastAsia="Times New Roman" w:hAnsi="Arial" w:cs="Arial"/>
          <w:color w:val="333333"/>
          <w:sz w:val="21"/>
          <w:szCs w:val="21"/>
          <w:lang w:eastAsia="tr-TR"/>
        </w:rPr>
        <w:t>.</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10</w:t>
      </w:r>
      <w:r w:rsidRPr="005D05E8">
        <w:rPr>
          <w:rFonts w:ascii="Arial" w:eastAsia="Times New Roman" w:hAnsi="Arial" w:cs="Arial"/>
          <w:color w:val="333333"/>
          <w:sz w:val="21"/>
          <w:szCs w:val="21"/>
          <w:lang w:eastAsia="tr-TR"/>
        </w:rPr>
        <w:t>- Yıllık ödevlerin ve projelerin toplanması ve değerlendirilmesi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11</w:t>
      </w:r>
      <w:r w:rsidRPr="005D05E8">
        <w:rPr>
          <w:rFonts w:ascii="Arial" w:eastAsia="Times New Roman" w:hAnsi="Arial" w:cs="Arial"/>
          <w:color w:val="333333"/>
          <w:sz w:val="21"/>
          <w:szCs w:val="21"/>
          <w:lang w:eastAsia="tr-TR"/>
        </w:rPr>
        <w:t>- Diğer Zümre Öğretmenleri ile işbirliğinin sağlanması.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12</w:t>
      </w:r>
      <w:r w:rsidRPr="005D05E8">
        <w:rPr>
          <w:rFonts w:ascii="Arial" w:eastAsia="Times New Roman" w:hAnsi="Arial" w:cs="Arial"/>
          <w:color w:val="333333"/>
          <w:sz w:val="21"/>
          <w:szCs w:val="21"/>
          <w:lang w:eastAsia="tr-TR"/>
        </w:rPr>
        <w:t>- Dilek ve Temenniler.</w:t>
      </w:r>
    </w:p>
    <w:p w:rsidR="005D05E8" w:rsidRPr="005D05E8" w:rsidRDefault="005D05E8" w:rsidP="005D05E8">
      <w:pPr>
        <w:shd w:val="clear" w:color="auto" w:fill="FFFFFF"/>
        <w:spacing w:after="0" w:line="240" w:lineRule="auto"/>
        <w:jc w:val="both"/>
        <w:rPr>
          <w:rFonts w:ascii="Arial" w:eastAsia="Times New Roman" w:hAnsi="Arial" w:cs="Arial"/>
          <w:color w:val="222222"/>
          <w:sz w:val="21"/>
          <w:szCs w:val="21"/>
          <w:lang w:eastAsia="tr-TR"/>
        </w:rPr>
      </w:pPr>
      <w:bookmarkStart w:id="1" w:name="more"/>
      <w:bookmarkEnd w:id="1"/>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center"/>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MADDELERİN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GÖRÜŞÜLMESİ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1- Açılış ve </w:t>
      </w:r>
      <w:proofErr w:type="gramStart"/>
      <w:r w:rsidRPr="005D05E8">
        <w:rPr>
          <w:rFonts w:ascii="Arial" w:eastAsia="Times New Roman" w:hAnsi="Arial" w:cs="Arial"/>
          <w:b/>
          <w:bCs/>
          <w:color w:val="333333"/>
          <w:sz w:val="21"/>
          <w:szCs w:val="21"/>
          <w:bdr w:val="none" w:sz="0" w:space="0" w:color="auto" w:frame="1"/>
          <w:lang w:eastAsia="tr-TR"/>
        </w:rPr>
        <w:t>Yoklama :</w:t>
      </w:r>
      <w:proofErr w:type="gramEnd"/>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Gündem maddeleri görüşülmek üzere Okul Müdürü…..…….. </w:t>
      </w:r>
      <w:proofErr w:type="gramStart"/>
      <w:r w:rsidRPr="005D05E8">
        <w:rPr>
          <w:rFonts w:ascii="Arial" w:eastAsia="Times New Roman" w:hAnsi="Arial" w:cs="Arial"/>
          <w:color w:val="333333"/>
          <w:sz w:val="21"/>
          <w:szCs w:val="21"/>
          <w:lang w:eastAsia="tr-TR"/>
        </w:rPr>
        <w:t>başkanlığında</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Coğrafya</w:t>
      </w:r>
      <w:proofErr w:type="gramEnd"/>
      <w:r w:rsidRPr="005D05E8">
        <w:rPr>
          <w:rFonts w:ascii="Arial" w:eastAsia="Times New Roman" w:hAnsi="Arial" w:cs="Arial"/>
          <w:color w:val="333333"/>
          <w:sz w:val="21"/>
          <w:szCs w:val="21"/>
          <w:lang w:eastAsia="tr-TR"/>
        </w:rPr>
        <w:t xml:space="preserve"> Öğretmeni ……… katılımları ile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15 / 02 / 2018 tarihinde, saat 10.00’da öğretmenler odasında toplantıya başlandı.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2-</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proofErr w:type="spellStart"/>
      <w:r w:rsidRPr="005D05E8">
        <w:rPr>
          <w:rFonts w:ascii="Arial" w:eastAsia="Times New Roman" w:hAnsi="Arial" w:cs="Arial"/>
          <w:b/>
          <w:bCs/>
          <w:color w:val="333333"/>
          <w:sz w:val="21"/>
          <w:szCs w:val="21"/>
          <w:bdr w:val="none" w:sz="0" w:space="0" w:color="auto" w:frame="1"/>
          <w:lang w:eastAsia="tr-TR"/>
        </w:rPr>
        <w:t>I.Dönem</w:t>
      </w:r>
      <w:proofErr w:type="spellEnd"/>
      <w:r w:rsidRPr="005D05E8">
        <w:rPr>
          <w:rFonts w:ascii="Arial" w:eastAsia="Times New Roman" w:hAnsi="Arial" w:cs="Arial"/>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Zümre Öğretmenler Kurulu Kararları</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incelendi. Kararların uygulanmasında görülebilen aksaklıkların giderilmesi konusunda söz alan;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color w:val="333333"/>
          <w:sz w:val="21"/>
          <w:szCs w:val="21"/>
          <w:lang w:eastAsia="tr-TR"/>
        </w:rPr>
        <w:t> </w:t>
      </w:r>
      <w:proofErr w:type="spellStart"/>
      <w:r w:rsidRPr="005D05E8">
        <w:rPr>
          <w:rFonts w:ascii="Arial" w:eastAsia="Times New Roman" w:hAnsi="Arial" w:cs="Arial"/>
          <w:color w:val="333333"/>
          <w:sz w:val="21"/>
          <w:szCs w:val="21"/>
          <w:lang w:eastAsia="tr-TR"/>
        </w:rPr>
        <w:t>Ünitelendirilmiş</w:t>
      </w:r>
      <w:proofErr w:type="spellEnd"/>
      <w:r w:rsidRPr="005D05E8">
        <w:rPr>
          <w:rFonts w:ascii="Arial" w:eastAsia="Times New Roman" w:hAnsi="Arial" w:cs="Arial"/>
          <w:color w:val="333333"/>
          <w:sz w:val="21"/>
          <w:szCs w:val="21"/>
          <w:lang w:eastAsia="tr-TR"/>
        </w:rPr>
        <w:t xml:space="preserve"> Yıllık Planlar hazırlanırken konulara göre zamanın belirlenmesine dikkat edilmesini istedi. Ayrıca derslerde her öğrenciye konuşma hakkının verilmesi, sınıfta öğrencinin onurunu kırıcı tavırlardan kesinlikle kaçınılmasını ve eğitimde fırsat eşitliğine yer verilmesi gerektiğini ifade etti.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lastRenderedPageBreak/>
        <w:t xml:space="preserve">………………. </w:t>
      </w:r>
      <w:proofErr w:type="gramStart"/>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color w:val="333333"/>
          <w:sz w:val="21"/>
          <w:szCs w:val="21"/>
          <w:lang w:eastAsia="tr-TR"/>
        </w:rPr>
        <w:t>Ders</w:t>
      </w:r>
      <w:proofErr w:type="gramEnd"/>
      <w:r w:rsidRPr="005D05E8">
        <w:rPr>
          <w:rFonts w:ascii="Arial" w:eastAsia="Times New Roman" w:hAnsi="Arial" w:cs="Arial"/>
          <w:color w:val="333333"/>
          <w:sz w:val="21"/>
          <w:szCs w:val="21"/>
          <w:lang w:eastAsia="tr-TR"/>
        </w:rPr>
        <w:t xml:space="preserve"> işlenirken, işlenen konunun sebebi, dağılışı, oluş </w:t>
      </w:r>
      <w:proofErr w:type="spellStart"/>
      <w:r w:rsidRPr="005D05E8">
        <w:rPr>
          <w:rFonts w:ascii="Arial" w:eastAsia="Times New Roman" w:hAnsi="Arial" w:cs="Arial"/>
          <w:color w:val="333333"/>
          <w:sz w:val="21"/>
          <w:szCs w:val="21"/>
          <w:lang w:eastAsia="tr-TR"/>
        </w:rPr>
        <w:t>biçimi,sonuçları</w:t>
      </w:r>
      <w:proofErr w:type="spellEnd"/>
      <w:r w:rsidRPr="005D05E8">
        <w:rPr>
          <w:rFonts w:ascii="Arial" w:eastAsia="Times New Roman" w:hAnsi="Arial" w:cs="Arial"/>
          <w:color w:val="333333"/>
          <w:sz w:val="21"/>
          <w:szCs w:val="21"/>
          <w:lang w:eastAsia="tr-TR"/>
        </w:rPr>
        <w:t>, ülkemizden ve Dünya’daki ülkelerden örneklendirilerek anlatılması, böylece konuların güncelleştirilmesi ve mutlaka öğrencilere sorular sorularak onlarında derslere katkılarının sağlanmasının önemini belirtti. Ayrıca kendine güvenemeyen, çekingen öğrencilere sınıf ve okul içi görevler verilerek onurlandırılmasının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KARAR: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a)</w:t>
      </w:r>
      <w:r w:rsidRPr="005D05E8">
        <w:rPr>
          <w:rFonts w:ascii="Arial" w:eastAsia="Times New Roman" w:hAnsi="Arial" w:cs="Arial"/>
          <w:color w:val="333333"/>
          <w:sz w:val="21"/>
          <w:szCs w:val="21"/>
          <w:lang w:eastAsia="tr-TR"/>
        </w:rPr>
        <w:t> Konular işlenirken ders kitaplarımızdaki harita, şekil ve şemalar okulumuzdaki çeşitli haritalar imkânlar ölçüsünde daha fazla incelenmeli. Bu konuda öğrencilere daha fazla ödev verilmeli ve bu çalışmalar not ile değerlendirilmelidir.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b)</w:t>
      </w:r>
      <w:r w:rsidRPr="005D05E8">
        <w:rPr>
          <w:rFonts w:ascii="Arial" w:eastAsia="Times New Roman" w:hAnsi="Arial" w:cs="Arial"/>
          <w:color w:val="333333"/>
          <w:sz w:val="21"/>
          <w:szCs w:val="21"/>
          <w:lang w:eastAsia="tr-TR"/>
        </w:rPr>
        <w:t> Coğrafya dersleri işlenirken harita ve atlas kullanımı hakkında öğrencilere bilgi verilmeli ve harita kullanımının önemi belirtilmelidir.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c)</w:t>
      </w:r>
      <w:r w:rsidRPr="005D05E8">
        <w:rPr>
          <w:rFonts w:ascii="Arial" w:eastAsia="Times New Roman" w:hAnsi="Arial" w:cs="Arial"/>
          <w:color w:val="333333"/>
          <w:sz w:val="21"/>
          <w:szCs w:val="21"/>
          <w:lang w:eastAsia="tr-TR"/>
        </w:rPr>
        <w:t> Başarısız öğrencilerin velileri ile daha sıkı bir işbirliği yapılamasına,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d)</w:t>
      </w:r>
      <w:r w:rsidRPr="005D05E8">
        <w:rPr>
          <w:rFonts w:ascii="Arial" w:eastAsia="Times New Roman" w:hAnsi="Arial" w:cs="Arial"/>
          <w:color w:val="333333"/>
          <w:sz w:val="21"/>
          <w:szCs w:val="21"/>
          <w:lang w:eastAsia="tr-TR"/>
        </w:rPr>
        <w:t xml:space="preserve"> Derslerde demokratik bir yöntem uygulanması ve her öğrenciye konuşma hakkının verilmesi, sınıfta öğrencinin onurunu kırıcı tavırlardan kesinlikle kaçınılması ve eğitimde fırsat eşitliğine önem </w:t>
      </w:r>
      <w:proofErr w:type="spellStart"/>
      <w:r w:rsidRPr="005D05E8">
        <w:rPr>
          <w:rFonts w:ascii="Arial" w:eastAsia="Times New Roman" w:hAnsi="Arial" w:cs="Arial"/>
          <w:color w:val="333333"/>
          <w:sz w:val="21"/>
          <w:szCs w:val="21"/>
          <w:lang w:eastAsia="tr-TR"/>
        </w:rPr>
        <w:t>verilemesine</w:t>
      </w:r>
      <w:proofErr w:type="spellEnd"/>
      <w:r w:rsidRPr="005D05E8">
        <w:rPr>
          <w:rFonts w:ascii="Arial" w:eastAsia="Times New Roman" w:hAnsi="Arial" w:cs="Arial"/>
          <w:color w:val="333333"/>
          <w:sz w:val="21"/>
          <w:szCs w:val="21"/>
          <w:lang w:eastAsia="tr-TR"/>
        </w:rPr>
        <w:t>,</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e)</w:t>
      </w:r>
      <w:r w:rsidRPr="005D05E8">
        <w:rPr>
          <w:rFonts w:ascii="Arial" w:eastAsia="Times New Roman" w:hAnsi="Arial" w:cs="Arial"/>
          <w:color w:val="333333"/>
          <w:sz w:val="21"/>
          <w:szCs w:val="21"/>
          <w:lang w:eastAsia="tr-TR"/>
        </w:rPr>
        <w:t> Lise son sınıflarda müfredat programı aksatılmadan üniversiteye yönelik çalışmaların yapılmasına karar verilmiştir.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3- Milli Eğitim Temel Kanunu ve Milli Eğitim Temel Amaçları</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Zümre Başkanı ……………… tarafından okundu.1739 sayılı kanunda yer alan Türk Milli Eğitimin Temel İlkeleri olan *Genellik ve eşitlik, *Ferdin ve toplumun ihtiyaçları, *Yöneltme, *Eğitim hakkı, *Fırsat ve imkan eşitliği, *Süreklilik, *Atatürk İnkılapçılığı ve Türk Milliyetçiliği, *Demokrasi eğitimi, *Laiklik, *Bilimsellik, *</w:t>
      </w:r>
      <w:proofErr w:type="spellStart"/>
      <w:r w:rsidRPr="005D05E8">
        <w:rPr>
          <w:rFonts w:ascii="Arial" w:eastAsia="Times New Roman" w:hAnsi="Arial" w:cs="Arial"/>
          <w:color w:val="333333"/>
          <w:sz w:val="21"/>
          <w:szCs w:val="21"/>
          <w:lang w:eastAsia="tr-TR"/>
        </w:rPr>
        <w:t>Planlılık</w:t>
      </w:r>
      <w:proofErr w:type="spellEnd"/>
      <w:r w:rsidRPr="005D05E8">
        <w:rPr>
          <w:rFonts w:ascii="Arial" w:eastAsia="Times New Roman" w:hAnsi="Arial" w:cs="Arial"/>
          <w:color w:val="333333"/>
          <w:sz w:val="21"/>
          <w:szCs w:val="21"/>
          <w:lang w:eastAsia="tr-TR"/>
        </w:rPr>
        <w:t xml:space="preserve">, *Karma eğitim, *Okul ile aile işbirliği, *Her yerde eğitim ilkeleri </w:t>
      </w:r>
      <w:proofErr w:type="spellStart"/>
      <w:r w:rsidRPr="005D05E8">
        <w:rPr>
          <w:rFonts w:ascii="Arial" w:eastAsia="Times New Roman" w:hAnsi="Arial" w:cs="Arial"/>
          <w:color w:val="333333"/>
          <w:sz w:val="21"/>
          <w:szCs w:val="21"/>
          <w:lang w:eastAsia="tr-TR"/>
        </w:rPr>
        <w:t>incelendi.Oy</w:t>
      </w:r>
      <w:proofErr w:type="spellEnd"/>
      <w:r w:rsidRPr="005D05E8">
        <w:rPr>
          <w:rFonts w:ascii="Arial" w:eastAsia="Times New Roman" w:hAnsi="Arial" w:cs="Arial"/>
          <w:color w:val="333333"/>
          <w:sz w:val="21"/>
          <w:szCs w:val="21"/>
          <w:lang w:eastAsia="tr-TR"/>
        </w:rPr>
        <w:t xml:space="preserve"> birliği ile “</w:t>
      </w:r>
      <w:r w:rsidRPr="005D05E8">
        <w:rPr>
          <w:rFonts w:ascii="Arial" w:eastAsia="Times New Roman" w:hAnsi="Arial" w:cs="Arial"/>
          <w:b/>
          <w:bCs/>
          <w:color w:val="333333"/>
          <w:sz w:val="21"/>
          <w:szCs w:val="21"/>
          <w:bdr w:val="none" w:sz="0" w:space="0" w:color="auto" w:frame="1"/>
          <w:lang w:eastAsia="tr-TR"/>
        </w:rPr>
        <w:t>Ülkemizi ve milli kültürümüz çağdaş uygarlık düzeyine çıkarmak için önemli görev ve sorumluluklar yüklenebilecek iyi yurttaşlar yetiştirmek temel amacımız olmalıdır.”</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Bunun için öğretimden çok eğitime ağırlık vermemiz gerektiği sonucuna </w:t>
      </w:r>
      <w:proofErr w:type="spellStart"/>
      <w:proofErr w:type="gramStart"/>
      <w:r w:rsidRPr="005D05E8">
        <w:rPr>
          <w:rFonts w:ascii="Arial" w:eastAsia="Times New Roman" w:hAnsi="Arial" w:cs="Arial"/>
          <w:color w:val="333333"/>
          <w:sz w:val="21"/>
          <w:szCs w:val="21"/>
          <w:lang w:eastAsia="tr-TR"/>
        </w:rPr>
        <w:t>varılmış,Türk</w:t>
      </w:r>
      <w:proofErr w:type="spellEnd"/>
      <w:proofErr w:type="gramEnd"/>
      <w:r w:rsidRPr="005D05E8">
        <w:rPr>
          <w:rFonts w:ascii="Arial" w:eastAsia="Times New Roman" w:hAnsi="Arial" w:cs="Arial"/>
          <w:color w:val="333333"/>
          <w:sz w:val="21"/>
          <w:szCs w:val="21"/>
          <w:lang w:eastAsia="tr-TR"/>
        </w:rPr>
        <w:t xml:space="preserve"> Milli Eğitimin Temel İlkelerinin genel olarak açıklanması karara bağlandı.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4- Müfredat Programlarının Gözden Geçirilerek ve Coğrafya Derslerinin Amaçları</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……………tarafından </w:t>
      </w:r>
      <w:proofErr w:type="spellStart"/>
      <w:proofErr w:type="gramStart"/>
      <w:r w:rsidRPr="005D05E8">
        <w:rPr>
          <w:rFonts w:ascii="Arial" w:eastAsia="Times New Roman" w:hAnsi="Arial" w:cs="Arial"/>
          <w:color w:val="333333"/>
          <w:sz w:val="21"/>
          <w:szCs w:val="21"/>
          <w:lang w:eastAsia="tr-TR"/>
        </w:rPr>
        <w:t>okundu.Bu</w:t>
      </w:r>
      <w:proofErr w:type="spellEnd"/>
      <w:proofErr w:type="gramEnd"/>
      <w:r w:rsidRPr="005D05E8">
        <w:rPr>
          <w:rFonts w:ascii="Arial" w:eastAsia="Times New Roman" w:hAnsi="Arial" w:cs="Arial"/>
          <w:color w:val="333333"/>
          <w:sz w:val="21"/>
          <w:szCs w:val="21"/>
          <w:lang w:eastAsia="tr-TR"/>
        </w:rPr>
        <w:t xml:space="preserve"> amaçların önemi üzerinde duruldu.</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xml:space="preserve">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Müfredat programlarına uygun dersler işlenirken özellikle Talim, Terbiye Kurulunun 14.07.2005 tarih ve 198 sayılı kararı dikkate alınarak, çevre-bitki örtüsü ve bunların korunması üzerinde durulmasının önemini belirterek özellikle bazı konular işlenirken yurdumuz ve Dünyamızdaki tabii afetlerin sebepleri-sonuçları üzerinde durulmasının, öğrencileri bu konuda bilgilendirmenin önemini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Yeni müfredatın uygulanmasında etkinliklere daha çok önem verileceğini belirtti. Türklerin yaşadığı diğer ülke ve bölgelerin coğrafyalarını öğretmek, Türklerin geniş bir alana </w:t>
      </w:r>
      <w:r w:rsidRPr="005D05E8">
        <w:rPr>
          <w:rFonts w:ascii="Arial" w:eastAsia="Times New Roman" w:hAnsi="Arial" w:cs="Arial"/>
          <w:color w:val="333333"/>
          <w:sz w:val="21"/>
          <w:szCs w:val="21"/>
          <w:lang w:eastAsia="tr-TR"/>
        </w:rPr>
        <w:lastRenderedPageBreak/>
        <w:t xml:space="preserve">yayılmış, büyük bir millet olduğunun önemini öğrencilere kavratmak gerektiğini belirterek öğrencilere </w:t>
      </w:r>
      <w:proofErr w:type="spellStart"/>
      <w:proofErr w:type="gramStart"/>
      <w:r w:rsidRPr="005D05E8">
        <w:rPr>
          <w:rFonts w:ascii="Arial" w:eastAsia="Times New Roman" w:hAnsi="Arial" w:cs="Arial"/>
          <w:color w:val="333333"/>
          <w:sz w:val="21"/>
          <w:szCs w:val="21"/>
          <w:lang w:eastAsia="tr-TR"/>
        </w:rPr>
        <w:t>doğal,toplumsal</w:t>
      </w:r>
      <w:proofErr w:type="spellEnd"/>
      <w:proofErr w:type="gramEnd"/>
      <w:r w:rsidRPr="005D05E8">
        <w:rPr>
          <w:rFonts w:ascii="Arial" w:eastAsia="Times New Roman" w:hAnsi="Arial" w:cs="Arial"/>
          <w:color w:val="333333"/>
          <w:sz w:val="21"/>
          <w:szCs w:val="21"/>
          <w:lang w:eastAsia="tr-TR"/>
        </w:rPr>
        <w:t xml:space="preserve"> ve ekonomik çevrelerini tanıtmak ve onlara çevreleri ile sağlıklı bir uyum kurma gücü </w:t>
      </w:r>
      <w:proofErr w:type="spellStart"/>
      <w:r w:rsidRPr="005D05E8">
        <w:rPr>
          <w:rFonts w:ascii="Arial" w:eastAsia="Times New Roman" w:hAnsi="Arial" w:cs="Arial"/>
          <w:color w:val="333333"/>
          <w:sz w:val="21"/>
          <w:szCs w:val="21"/>
          <w:lang w:eastAsia="tr-TR"/>
        </w:rPr>
        <w:t>kazandırılmalıdır,dedi.Ayrıca</w:t>
      </w:r>
      <w:proofErr w:type="spellEnd"/>
      <w:r w:rsidRPr="005D05E8">
        <w:rPr>
          <w:rFonts w:ascii="Arial" w:eastAsia="Times New Roman" w:hAnsi="Arial" w:cs="Arial"/>
          <w:color w:val="333333"/>
          <w:sz w:val="21"/>
          <w:szCs w:val="21"/>
          <w:lang w:eastAsia="tr-TR"/>
        </w:rPr>
        <w:t xml:space="preserve"> Lise </w:t>
      </w:r>
      <w:proofErr w:type="spellStart"/>
      <w:r w:rsidRPr="005D05E8">
        <w:rPr>
          <w:rFonts w:ascii="Arial" w:eastAsia="Times New Roman" w:hAnsi="Arial" w:cs="Arial"/>
          <w:color w:val="333333"/>
          <w:sz w:val="21"/>
          <w:szCs w:val="21"/>
          <w:lang w:eastAsia="tr-TR"/>
        </w:rPr>
        <w:t>I.Sınıf</w:t>
      </w:r>
      <w:proofErr w:type="spellEnd"/>
      <w:r w:rsidRPr="005D05E8">
        <w:rPr>
          <w:rFonts w:ascii="Arial" w:eastAsia="Times New Roman" w:hAnsi="Arial" w:cs="Arial"/>
          <w:color w:val="333333"/>
          <w:sz w:val="21"/>
          <w:szCs w:val="21"/>
          <w:lang w:eastAsia="tr-TR"/>
        </w:rPr>
        <w:t xml:space="preserve"> coğrafya dersinde bulunduğumuz bölgenin özelliği göz önüne alınarak, bazı konulara daha fazla zaman ayrılması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b/>
          <w:bCs/>
          <w:color w:val="333333"/>
          <w:sz w:val="21"/>
          <w:szCs w:val="21"/>
          <w:bdr w:val="none" w:sz="0" w:space="0" w:color="auto" w:frame="1"/>
          <w:lang w:eastAsia="tr-TR"/>
        </w:rPr>
        <w:t>KARAR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 xml:space="preserve">Coğrafya derslerinin temel amaçları; öğrencilere </w:t>
      </w:r>
      <w:proofErr w:type="spellStart"/>
      <w:proofErr w:type="gramStart"/>
      <w:r w:rsidRPr="005D05E8">
        <w:rPr>
          <w:rFonts w:ascii="Arial" w:eastAsia="Times New Roman" w:hAnsi="Arial" w:cs="Arial"/>
          <w:color w:val="333333"/>
          <w:sz w:val="21"/>
          <w:szCs w:val="21"/>
          <w:lang w:eastAsia="tr-TR"/>
        </w:rPr>
        <w:t>doğal,toplumsal</w:t>
      </w:r>
      <w:proofErr w:type="spellEnd"/>
      <w:proofErr w:type="gramEnd"/>
      <w:r w:rsidRPr="005D05E8">
        <w:rPr>
          <w:rFonts w:ascii="Arial" w:eastAsia="Times New Roman" w:hAnsi="Arial" w:cs="Arial"/>
          <w:color w:val="333333"/>
          <w:sz w:val="21"/>
          <w:szCs w:val="21"/>
          <w:lang w:eastAsia="tr-TR"/>
        </w:rPr>
        <w:t xml:space="preserve"> ve ekonomik çevrelerini tanıtmak ve onlara çevreleri ile sağlıklı bir uyum kurma gücü </w:t>
      </w:r>
      <w:proofErr w:type="spellStart"/>
      <w:r w:rsidRPr="005D05E8">
        <w:rPr>
          <w:rFonts w:ascii="Arial" w:eastAsia="Times New Roman" w:hAnsi="Arial" w:cs="Arial"/>
          <w:color w:val="333333"/>
          <w:sz w:val="21"/>
          <w:szCs w:val="21"/>
          <w:lang w:eastAsia="tr-TR"/>
        </w:rPr>
        <w:t>kazandırmaktır.Bu</w:t>
      </w:r>
      <w:proofErr w:type="spellEnd"/>
      <w:r w:rsidRPr="005D05E8">
        <w:rPr>
          <w:rFonts w:ascii="Arial" w:eastAsia="Times New Roman" w:hAnsi="Arial" w:cs="Arial"/>
          <w:color w:val="333333"/>
          <w:sz w:val="21"/>
          <w:szCs w:val="21"/>
          <w:lang w:eastAsia="tr-TR"/>
        </w:rPr>
        <w:t xml:space="preserve"> temel amaca ulaşabilmek için coğrafya derslerinde </w:t>
      </w:r>
      <w:proofErr w:type="spellStart"/>
      <w:r w:rsidRPr="005D05E8">
        <w:rPr>
          <w:rFonts w:ascii="Arial" w:eastAsia="Times New Roman" w:hAnsi="Arial" w:cs="Arial"/>
          <w:color w:val="333333"/>
          <w:sz w:val="21"/>
          <w:szCs w:val="21"/>
          <w:lang w:eastAsia="tr-TR"/>
        </w:rPr>
        <w:t>öğrencilere,bu</w:t>
      </w:r>
      <w:proofErr w:type="spellEnd"/>
      <w:r w:rsidRPr="005D05E8">
        <w:rPr>
          <w:rFonts w:ascii="Arial" w:eastAsia="Times New Roman" w:hAnsi="Arial" w:cs="Arial"/>
          <w:color w:val="333333"/>
          <w:sz w:val="21"/>
          <w:szCs w:val="21"/>
          <w:lang w:eastAsia="tr-TR"/>
        </w:rPr>
        <w:t xml:space="preserve"> alandaki dayanıklı bilgi birikimi ile verimli bilgi edinme yolları öğretilmekte ve bu yolla onların çevrelerini tanıma ve onunla uyum kurmada bilimsel yaklaşımdan yararlanma yeterliğine erişmeleri sağlanmaya çalışılmaktadır.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Yukarıdaki amaçları gerçekleştirmek için daha fazla çaba harcanması, müfredat programlarına uyulması, bazı konulara daha fazla zaman ayrılması ve yıllık planlarındaki konuların zamanında bitirilmesine,</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Sonuç olarak bu 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gösterilecektir.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5- Yöntem ve Teknikler:</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Öğretmen dersin amaçlarına, konunun özelliğine, öğrenci grubuna, ortamın durumuna, zaman ve maliyet gibi hususlara göre çeşitli tür yöntemler arasından en uygun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color w:val="333333"/>
          <w:sz w:val="21"/>
          <w:szCs w:val="21"/>
          <w:lang w:eastAsia="tr-TR"/>
        </w:rPr>
        <w:t>öğretme</w:t>
      </w:r>
      <w:proofErr w:type="gramEnd"/>
      <w:r w:rsidRPr="005D05E8">
        <w:rPr>
          <w:rFonts w:ascii="Arial" w:eastAsia="Times New Roman" w:hAnsi="Arial" w:cs="Arial"/>
          <w:color w:val="333333"/>
          <w:sz w:val="21"/>
          <w:szCs w:val="21"/>
          <w:lang w:eastAsia="tr-TR"/>
        </w:rPr>
        <w:t xml:space="preserve"> yöntem ve tekniklerini seçerek işe başlamalıdır.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Ders işlenirken her konuda aynı yöntemin kullanılmasının uygun olmayacağını, özellikle konuların ve öğrencilerin özelliğine göre farklı metotların uygulanmasının başarıyı arttıracağını söyleyerek, öğrencilere konuların önceden </w:t>
      </w:r>
      <w:proofErr w:type="spellStart"/>
      <w:r w:rsidRPr="005D05E8">
        <w:rPr>
          <w:rFonts w:ascii="Arial" w:eastAsia="Times New Roman" w:hAnsi="Arial" w:cs="Arial"/>
          <w:color w:val="333333"/>
          <w:sz w:val="21"/>
          <w:szCs w:val="21"/>
          <w:lang w:eastAsia="tr-TR"/>
        </w:rPr>
        <w:t>verilmesi,öğrenciler</w:t>
      </w:r>
      <w:proofErr w:type="spellEnd"/>
      <w:r w:rsidRPr="005D05E8">
        <w:rPr>
          <w:rFonts w:ascii="Arial" w:eastAsia="Times New Roman" w:hAnsi="Arial" w:cs="Arial"/>
          <w:color w:val="333333"/>
          <w:sz w:val="21"/>
          <w:szCs w:val="21"/>
          <w:lang w:eastAsia="tr-TR"/>
        </w:rPr>
        <w:t xml:space="preserve"> bu konuları evde hazırladıktan sonra sınıfa gelmelerinin sağlanması, sınıfta öğretmenin rehberliğinde bu konuları tartışmalarının öğrenciyi aktif hale sokacağını ve başarıyı arttıracağını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xml:space="preserve">Konunun esasları belirdikten sonra ,öğretmen öğrencilerin derse katılmalarını sağlamak için çevreden örnekler vererek ve güncel olayları hatırlatarak soru-cevap yöntemi ile de dersi işlemeye özen </w:t>
      </w:r>
      <w:proofErr w:type="spellStart"/>
      <w:r w:rsidRPr="005D05E8">
        <w:rPr>
          <w:rFonts w:ascii="Arial" w:eastAsia="Times New Roman" w:hAnsi="Arial" w:cs="Arial"/>
          <w:color w:val="333333"/>
          <w:sz w:val="21"/>
          <w:szCs w:val="21"/>
          <w:lang w:eastAsia="tr-TR"/>
        </w:rPr>
        <w:t>göstermelidir.Örnek</w:t>
      </w:r>
      <w:proofErr w:type="spellEnd"/>
      <w:r w:rsidRPr="005D05E8">
        <w:rPr>
          <w:rFonts w:ascii="Arial" w:eastAsia="Times New Roman" w:hAnsi="Arial" w:cs="Arial"/>
          <w:color w:val="333333"/>
          <w:sz w:val="21"/>
          <w:szCs w:val="21"/>
          <w:lang w:eastAsia="tr-TR"/>
        </w:rPr>
        <w:t xml:space="preserve"> </w:t>
      </w:r>
      <w:proofErr w:type="spellStart"/>
      <w:r w:rsidRPr="005D05E8">
        <w:rPr>
          <w:rFonts w:ascii="Arial" w:eastAsia="Times New Roman" w:hAnsi="Arial" w:cs="Arial"/>
          <w:color w:val="333333"/>
          <w:sz w:val="21"/>
          <w:szCs w:val="21"/>
          <w:lang w:eastAsia="tr-TR"/>
        </w:rPr>
        <w:t>olarak;enerji</w:t>
      </w:r>
      <w:proofErr w:type="spellEnd"/>
      <w:r w:rsidRPr="005D05E8">
        <w:rPr>
          <w:rFonts w:ascii="Arial" w:eastAsia="Times New Roman" w:hAnsi="Arial" w:cs="Arial"/>
          <w:color w:val="333333"/>
          <w:sz w:val="21"/>
          <w:szCs w:val="21"/>
          <w:lang w:eastAsia="tr-TR"/>
        </w:rPr>
        <w:t xml:space="preserve"> konusunda Türkiye’nin tükenen ve tükenmeyen enerji kaynakları ve bunların potansiyeli hakkında bilgi verildikten </w:t>
      </w:r>
      <w:proofErr w:type="spellStart"/>
      <w:r w:rsidRPr="005D05E8">
        <w:rPr>
          <w:rFonts w:ascii="Arial" w:eastAsia="Times New Roman" w:hAnsi="Arial" w:cs="Arial"/>
          <w:color w:val="333333"/>
          <w:sz w:val="21"/>
          <w:szCs w:val="21"/>
          <w:lang w:eastAsia="tr-TR"/>
        </w:rPr>
        <w:t>sonra,enerji</w:t>
      </w:r>
      <w:proofErr w:type="spellEnd"/>
      <w:r w:rsidRPr="005D05E8">
        <w:rPr>
          <w:rFonts w:ascii="Arial" w:eastAsia="Times New Roman" w:hAnsi="Arial" w:cs="Arial"/>
          <w:color w:val="333333"/>
          <w:sz w:val="21"/>
          <w:szCs w:val="21"/>
          <w:lang w:eastAsia="tr-TR"/>
        </w:rPr>
        <w:t xml:space="preserve"> kullanımında tasarruf fikri soru ve cevaplar ile işlenmeli ve Türkiye’nin nükleer santrale ihtiyacının olup olmadığı bile </w:t>
      </w:r>
      <w:proofErr w:type="spellStart"/>
      <w:r w:rsidRPr="005D05E8">
        <w:rPr>
          <w:rFonts w:ascii="Arial" w:eastAsia="Times New Roman" w:hAnsi="Arial" w:cs="Arial"/>
          <w:color w:val="333333"/>
          <w:sz w:val="21"/>
          <w:szCs w:val="21"/>
          <w:lang w:eastAsia="tr-TR"/>
        </w:rPr>
        <w:t>tartışılmalıdır,dedi.Ayrıca</w:t>
      </w:r>
      <w:proofErr w:type="spellEnd"/>
      <w:r w:rsidRPr="005D05E8">
        <w:rPr>
          <w:rFonts w:ascii="Arial" w:eastAsia="Times New Roman" w:hAnsi="Arial" w:cs="Arial"/>
          <w:color w:val="333333"/>
          <w:sz w:val="21"/>
          <w:szCs w:val="21"/>
          <w:lang w:eastAsia="tr-TR"/>
        </w:rPr>
        <w:t xml:space="preserve"> Lise I. Sınıflarda konuların özelliğine göre grup (küme) çalışmalarının yapılması ve yaygınlaştırılması gerektiğini ifade etti.</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Yine Lise son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b/>
          <w:bCs/>
          <w:color w:val="333333"/>
          <w:sz w:val="21"/>
          <w:szCs w:val="21"/>
          <w:bdr w:val="none" w:sz="0" w:space="0" w:color="auto" w:frame="1"/>
          <w:lang w:eastAsia="tr-TR"/>
        </w:rPr>
        <w:lastRenderedPageBreak/>
        <w:t>KARAR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Öğretimde verimliliği arttırmak için öğretmen-öğrenci aktifliği esas tutulacak,</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Öğretmen yerine göre etkili, ilgi çekici anlatım ve açıklamaları yanı sıra cevaplandırılması kolay sorular ile öğrencilerin konulara katılımlarını sağlayacak,</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xml:space="preserve"> Zümremiz konuların işlenmesinde ısrarla aynı yöntemlerin kullanılmamasını, 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w:t>
      </w:r>
      <w:proofErr w:type="spellStart"/>
      <w:r w:rsidRPr="005D05E8">
        <w:rPr>
          <w:rFonts w:ascii="Arial" w:eastAsia="Times New Roman" w:hAnsi="Arial" w:cs="Arial"/>
          <w:color w:val="333333"/>
          <w:sz w:val="21"/>
          <w:szCs w:val="21"/>
          <w:lang w:eastAsia="tr-TR"/>
        </w:rPr>
        <w:t>karalaştırılmıştır</w:t>
      </w:r>
      <w:proofErr w:type="spellEnd"/>
      <w:r w:rsidRPr="005D05E8">
        <w:rPr>
          <w:rFonts w:ascii="Arial" w:eastAsia="Times New Roman" w:hAnsi="Arial" w:cs="Arial"/>
          <w:color w:val="333333"/>
          <w:sz w:val="21"/>
          <w:szCs w:val="21"/>
          <w:lang w:eastAsia="tr-TR"/>
        </w:rPr>
        <w:t>.</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6- Ders Araç ve Gereçlerinin </w:t>
      </w:r>
      <w:proofErr w:type="gramStart"/>
      <w:r w:rsidRPr="005D05E8">
        <w:rPr>
          <w:rFonts w:ascii="Arial" w:eastAsia="Times New Roman" w:hAnsi="Arial" w:cs="Arial"/>
          <w:b/>
          <w:bCs/>
          <w:color w:val="333333"/>
          <w:sz w:val="21"/>
          <w:szCs w:val="21"/>
          <w:bdr w:val="none" w:sz="0" w:space="0" w:color="auto" w:frame="1"/>
          <w:lang w:eastAsia="tr-TR"/>
        </w:rPr>
        <w:t>Tespiti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Okulumuzdaki harita eksikliğinin giderildiğini ve bu haritalardan azami ölçüde yararlanılması gerektiğini belirtti.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xml:space="preserve">Öğrenciler bir araçtan yararlanmadan önce kullanma tekniğini pratik olarak öğrenmede, okul içinde bulundurulacak bütün araçların tertibi, kullanılması, bakımı, zarar görmeden saklanması konusunda öğrencilere aktif görev verilmesi gerektiğini belirtti. Ayrıca okulumuzda </w:t>
      </w:r>
      <w:proofErr w:type="gramStart"/>
      <w:r w:rsidRPr="005D05E8">
        <w:rPr>
          <w:rFonts w:ascii="Arial" w:eastAsia="Times New Roman" w:hAnsi="Arial" w:cs="Arial"/>
          <w:color w:val="333333"/>
          <w:sz w:val="21"/>
          <w:szCs w:val="21"/>
          <w:lang w:eastAsia="tr-TR"/>
        </w:rPr>
        <w:t>tepegöz,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projeksiyon</w:t>
      </w:r>
      <w:proofErr w:type="gramEnd"/>
      <w:r w:rsidRPr="005D05E8">
        <w:rPr>
          <w:rFonts w:ascii="Arial" w:eastAsia="Times New Roman" w:hAnsi="Arial" w:cs="Arial"/>
          <w:color w:val="333333"/>
          <w:sz w:val="21"/>
          <w:szCs w:val="21"/>
          <w:lang w:eastAsia="tr-TR"/>
        </w:rPr>
        <w:t xml:space="preserve"> aleti, model küreler, çeşitli haritaların kullanılabileceğini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color w:val="333333"/>
          <w:sz w:val="21"/>
          <w:szCs w:val="21"/>
          <w:lang w:eastAsia="tr-TR"/>
        </w:rPr>
        <w:t> </w:t>
      </w:r>
      <w:proofErr w:type="spellStart"/>
      <w:r w:rsidRPr="005D05E8">
        <w:rPr>
          <w:rFonts w:ascii="Arial" w:eastAsia="Times New Roman" w:hAnsi="Arial" w:cs="Arial"/>
          <w:color w:val="333333"/>
          <w:sz w:val="21"/>
          <w:szCs w:val="21"/>
          <w:lang w:eastAsia="tr-TR"/>
        </w:rPr>
        <w:t>I.Dönemde</w:t>
      </w:r>
      <w:proofErr w:type="spellEnd"/>
      <w:r w:rsidRPr="005D05E8">
        <w:rPr>
          <w:rFonts w:ascii="Arial" w:eastAsia="Times New Roman" w:hAnsi="Arial" w:cs="Arial"/>
          <w:color w:val="333333"/>
          <w:sz w:val="21"/>
          <w:szCs w:val="21"/>
          <w:lang w:eastAsia="tr-TR"/>
        </w:rPr>
        <w:t xml:space="preserve"> eksik olan haritalar alınmış ve bu konudaki eksiklikler giderilmiştir. Bunların dışında film, slâyt, enteraktif CD’ler, videobantları temin edilebileceğini belirtti. Coğrafya dersinin görsellikle yakından ilişkili olduğunu, bu sebeple de haritaların, film, slâyt, enteraktif CD’ler, video gibi görsel araçların çok gerekli olduğunu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b/>
          <w:bCs/>
          <w:color w:val="333333"/>
          <w:sz w:val="21"/>
          <w:szCs w:val="21"/>
          <w:bdr w:val="none" w:sz="0" w:space="0" w:color="auto" w:frame="1"/>
          <w:lang w:eastAsia="tr-TR"/>
        </w:rPr>
        <w:t>KARAR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a)</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Ders araç ve gereçlerinin saklanması, kullanılması ve yıpranmış haritaların bakımından öğretmenin sorumlu olmasına,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b)</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Dersler işlenirken, küre, atlas, duvar haritaları, film, slayt, ansiklopediler, D.İ.E yayınları, basın ve yayın organlarından yararlanılmasına,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c)</w:t>
      </w:r>
      <w:r w:rsidRPr="005D05E8">
        <w:rPr>
          <w:rFonts w:ascii="Arial" w:eastAsia="Times New Roman" w:hAnsi="Arial" w:cs="Arial"/>
          <w:color w:val="333333"/>
          <w:sz w:val="21"/>
          <w:szCs w:val="21"/>
          <w:lang w:eastAsia="tr-TR"/>
        </w:rPr>
        <w:t> Öğrencilerin okul kütüphanesinden yararlanılmalarının teşvik edilmesine,</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d)</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Coğrafya derslerini öğrencilere sevdirmek ve amacına ulaşabilmek için, yazılı kaynaklar olan atlas, rehber, yıllık, gazete, dergi, bülten, istatistik bilgiler ve ayrıca süreli yayınlar ile ilgili</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listelerden yararlanabilmeyi ve konuların özelliğine göre tepegöz kullanmaya karar verilmiştir.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7- Ölçme ve Değerlendirme, yazılı ve sözlü sınavlar: </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 xml:space="preserve">Öğrenci başarısının ölçülmesinde kullanılan ölçme araçları geçerlilik, kullanışlılık, objektiflik, </w:t>
      </w:r>
      <w:proofErr w:type="spellStart"/>
      <w:r w:rsidRPr="005D05E8">
        <w:rPr>
          <w:rFonts w:ascii="Arial" w:eastAsia="Times New Roman" w:hAnsi="Arial" w:cs="Arial"/>
          <w:color w:val="333333"/>
          <w:sz w:val="21"/>
          <w:szCs w:val="21"/>
          <w:lang w:eastAsia="tr-TR"/>
        </w:rPr>
        <w:t>örnekleyicilik</w:t>
      </w:r>
      <w:proofErr w:type="spellEnd"/>
      <w:r w:rsidRPr="005D05E8">
        <w:rPr>
          <w:rFonts w:ascii="Arial" w:eastAsia="Times New Roman" w:hAnsi="Arial" w:cs="Arial"/>
          <w:color w:val="333333"/>
          <w:sz w:val="21"/>
          <w:szCs w:val="21"/>
          <w:lang w:eastAsia="tr-TR"/>
        </w:rPr>
        <w:t>, ayırt edicilik, özelliklerine sahip olmalıdır.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xml:space="preserve"> Coğrafya derslerindeki ölçme ve değerlendirmelerde, öğrenmelerin izlenmesi ve öğrenme düzeyinin belirlenmesine çalışılmaktadır. İzleme amacı güden ölçme ve </w:t>
      </w:r>
      <w:proofErr w:type="spellStart"/>
      <w:proofErr w:type="gramStart"/>
      <w:r w:rsidRPr="005D05E8">
        <w:rPr>
          <w:rFonts w:ascii="Arial" w:eastAsia="Times New Roman" w:hAnsi="Arial" w:cs="Arial"/>
          <w:color w:val="333333"/>
          <w:sz w:val="21"/>
          <w:szCs w:val="21"/>
          <w:lang w:eastAsia="tr-TR"/>
        </w:rPr>
        <w:t>değerlendirmelerle,dersin</w:t>
      </w:r>
      <w:proofErr w:type="spellEnd"/>
      <w:proofErr w:type="gramEnd"/>
      <w:r w:rsidRPr="005D05E8">
        <w:rPr>
          <w:rFonts w:ascii="Arial" w:eastAsia="Times New Roman" w:hAnsi="Arial" w:cs="Arial"/>
          <w:color w:val="333333"/>
          <w:sz w:val="21"/>
          <w:szCs w:val="21"/>
          <w:lang w:eastAsia="tr-TR"/>
        </w:rPr>
        <w:t xml:space="preserve"> her ünitesi sonunda her öğrencinin bu ünitede öğrenmesi gereken davranışlardan hangilerini </w:t>
      </w:r>
      <w:proofErr w:type="spellStart"/>
      <w:r w:rsidRPr="005D05E8">
        <w:rPr>
          <w:rFonts w:ascii="Arial" w:eastAsia="Times New Roman" w:hAnsi="Arial" w:cs="Arial"/>
          <w:color w:val="333333"/>
          <w:sz w:val="21"/>
          <w:szCs w:val="21"/>
          <w:lang w:eastAsia="tr-TR"/>
        </w:rPr>
        <w:lastRenderedPageBreak/>
        <w:t>öğrenmiş,hangilerini</w:t>
      </w:r>
      <w:proofErr w:type="spellEnd"/>
      <w:r w:rsidRPr="005D05E8">
        <w:rPr>
          <w:rFonts w:ascii="Arial" w:eastAsia="Times New Roman" w:hAnsi="Arial" w:cs="Arial"/>
          <w:color w:val="333333"/>
          <w:sz w:val="21"/>
          <w:szCs w:val="21"/>
          <w:lang w:eastAsia="tr-TR"/>
        </w:rPr>
        <w:t xml:space="preserve"> öğrenmemiş ve bu eksiklerini muhtemelen neden öğrenmemiş olduğunun saptanmasına çalışılmaktadır.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xml:space="preserve"> Öğrenciler değerlendirilirken yalnız bilgilerine göre değil davranışları, sorumluluk anlayışları, sınıf dışı etkinlikleri de göz önünde bulundurularak değerlendirilmelidir, </w:t>
      </w:r>
      <w:proofErr w:type="spellStart"/>
      <w:r w:rsidRPr="005D05E8">
        <w:rPr>
          <w:rFonts w:ascii="Arial" w:eastAsia="Times New Roman" w:hAnsi="Arial" w:cs="Arial"/>
          <w:color w:val="333333"/>
          <w:sz w:val="21"/>
          <w:szCs w:val="21"/>
          <w:lang w:eastAsia="tr-TR"/>
        </w:rPr>
        <w:t>dedi.Ayrıca</w:t>
      </w:r>
      <w:proofErr w:type="spellEnd"/>
      <w:r w:rsidRPr="005D05E8">
        <w:rPr>
          <w:rFonts w:ascii="Arial" w:eastAsia="Times New Roman" w:hAnsi="Arial" w:cs="Arial"/>
          <w:color w:val="333333"/>
          <w:sz w:val="21"/>
          <w:szCs w:val="21"/>
          <w:lang w:eastAsia="tr-TR"/>
        </w:rPr>
        <w:t xml:space="preserve"> yapılacak sınavlardan en az birinin test olmasına, yazılıların çok sorulu, kısa cevaplı olmasına özen göstermesi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Her konu ve ünitenin sonunda öğrencilere sorular sorularak alınacak cevaplara göre konunun anlaşılıp, anlaşılmadığını tespit etmek, olumlu cevapları not ile değerlendirmek başarıyı arttırır, dedi. Ayrıca Coğrafya derslerinde konuların özelliğine göre hangi özel hedefler belirlenmiş ise o hedefe ulaşmada çaba içerisinde olan öğrenciler not ile değerlendirmeleri diğer öğrenciler için teşvik oluşturulması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KARAR: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a)</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Ölçme ve değerlendirmede farklılığın olmaması, değerlendirmede birlik ve beraberlik içinde olunmasına,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b)</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Ölçme de değerlendirmede hassas davranılmasına ve objektif olunmasına,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c</w:t>
      </w:r>
      <w:r w:rsidRPr="005D05E8">
        <w:rPr>
          <w:rFonts w:ascii="Arial" w:eastAsia="Times New Roman" w:hAnsi="Arial" w:cs="Arial"/>
          <w:color w:val="333333"/>
          <w:sz w:val="21"/>
          <w:szCs w:val="21"/>
          <w:lang w:eastAsia="tr-TR"/>
        </w:rPr>
        <w:t>) II dönem boyunca ders kitaplarında yer alan proje ve performans ödevlerinin yapılmasına ve bunların değerlendirilerek ölçme değerlendirmeler yapılırken dikkate alınmasına,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d)</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Soruların açık ve net, çok sorulu, kısa cevaplı ve öğrenciye ezbercilikten uzaklaştıracak biçimde yoruma dayalı olmasına,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e)</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Sınavların ilgili yönetmelikler doğrultusunda yapılmasına, Lise </w:t>
      </w:r>
      <w:proofErr w:type="spellStart"/>
      <w:proofErr w:type="gramStart"/>
      <w:r w:rsidRPr="005D05E8">
        <w:rPr>
          <w:rFonts w:ascii="Arial" w:eastAsia="Times New Roman" w:hAnsi="Arial" w:cs="Arial"/>
          <w:color w:val="333333"/>
          <w:sz w:val="21"/>
          <w:szCs w:val="21"/>
          <w:lang w:eastAsia="tr-TR"/>
        </w:rPr>
        <w:t>I.Sınıf’larda</w:t>
      </w:r>
      <w:proofErr w:type="spellEnd"/>
      <w:proofErr w:type="gramEnd"/>
      <w:r w:rsidRPr="005D05E8">
        <w:rPr>
          <w:rFonts w:ascii="Arial" w:eastAsia="Times New Roman" w:hAnsi="Arial" w:cs="Arial"/>
          <w:color w:val="333333"/>
          <w:sz w:val="21"/>
          <w:szCs w:val="21"/>
          <w:lang w:eastAsia="tr-TR"/>
        </w:rPr>
        <w:t xml:space="preserve"> Coğrafya 9 dersinde iki, Lise II..</w:t>
      </w:r>
      <w:proofErr w:type="spellStart"/>
      <w:r w:rsidRPr="005D05E8">
        <w:rPr>
          <w:rFonts w:ascii="Arial" w:eastAsia="Times New Roman" w:hAnsi="Arial" w:cs="Arial"/>
          <w:color w:val="333333"/>
          <w:sz w:val="21"/>
          <w:szCs w:val="21"/>
          <w:lang w:eastAsia="tr-TR"/>
        </w:rPr>
        <w:t>Sınıf’larda</w:t>
      </w:r>
      <w:proofErr w:type="spellEnd"/>
      <w:r w:rsidRPr="005D05E8">
        <w:rPr>
          <w:rFonts w:ascii="Arial" w:eastAsia="Times New Roman" w:hAnsi="Arial" w:cs="Arial"/>
          <w:color w:val="333333"/>
          <w:sz w:val="21"/>
          <w:szCs w:val="21"/>
          <w:lang w:eastAsia="tr-TR"/>
        </w:rPr>
        <w:t xml:space="preserve"> Coğrafya 10 dersinde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üç,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xml:space="preserve">Lise </w:t>
      </w:r>
      <w:proofErr w:type="spellStart"/>
      <w:r w:rsidRPr="005D05E8">
        <w:rPr>
          <w:rFonts w:ascii="Arial" w:eastAsia="Times New Roman" w:hAnsi="Arial" w:cs="Arial"/>
          <w:color w:val="333333"/>
          <w:sz w:val="21"/>
          <w:szCs w:val="21"/>
          <w:lang w:eastAsia="tr-TR"/>
        </w:rPr>
        <w:t>III.Sınıf’larda</w:t>
      </w:r>
      <w:proofErr w:type="spellEnd"/>
      <w:r w:rsidRPr="005D05E8">
        <w:rPr>
          <w:rFonts w:ascii="Arial" w:eastAsia="Times New Roman" w:hAnsi="Arial" w:cs="Arial"/>
          <w:color w:val="333333"/>
          <w:sz w:val="21"/>
          <w:szCs w:val="21"/>
          <w:lang w:eastAsia="tr-TR"/>
        </w:rPr>
        <w:t xml:space="preserve"> Türkiye Beşeri ve Ekonomik </w:t>
      </w:r>
      <w:proofErr w:type="spellStart"/>
      <w:r w:rsidRPr="005D05E8">
        <w:rPr>
          <w:rFonts w:ascii="Arial" w:eastAsia="Times New Roman" w:hAnsi="Arial" w:cs="Arial"/>
          <w:color w:val="333333"/>
          <w:sz w:val="21"/>
          <w:szCs w:val="21"/>
          <w:lang w:eastAsia="tr-TR"/>
        </w:rPr>
        <w:t>Coğrafyası’nda</w:t>
      </w:r>
      <w:proofErr w:type="spellEnd"/>
      <w:r w:rsidRPr="005D05E8">
        <w:rPr>
          <w:rFonts w:ascii="Arial" w:eastAsia="Times New Roman" w:hAnsi="Arial" w:cs="Arial"/>
          <w:color w:val="333333"/>
          <w:sz w:val="21"/>
          <w:szCs w:val="21"/>
          <w:lang w:eastAsia="tr-TR"/>
        </w:rPr>
        <w:t xml:space="preserve"> ise üç sınav yapılmasına, sınavların en az bir tanesinin test şeklinde yapılmasına,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f)</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Öğrencileri değerlendirirken davranışlardaki olumlu gelişmelerin ödüllendirilmesi, ders içi ve ders dışı faaliyetlerinin de değerlendirilmesinin sağlanmasına,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g)</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Dersin özelliğine göre sınavlardan bir tanesinin test yapılmasına,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h)</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Öğrencilerin her konu ve ünite sonunda kendilerine sorulacak kavrama soruları ile değerlendirmesine karar verilmiştir.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8- Atatürk İlke ve İnkılaplarının zümrelere </w:t>
      </w:r>
      <w:proofErr w:type="gramStart"/>
      <w:r w:rsidRPr="005D05E8">
        <w:rPr>
          <w:rFonts w:ascii="Arial" w:eastAsia="Times New Roman" w:hAnsi="Arial" w:cs="Arial"/>
          <w:b/>
          <w:bCs/>
          <w:color w:val="333333"/>
          <w:sz w:val="21"/>
          <w:szCs w:val="21"/>
          <w:bdr w:val="none" w:sz="0" w:space="0" w:color="auto" w:frame="1"/>
          <w:lang w:eastAsia="tr-TR"/>
        </w:rPr>
        <w:t>aktarılması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2104,2212 ve 2488 sayılı tebliğler dergilerinde yayınlanan esaslar doğrultusunda davranılmasına, Atatürk’ün önderliğinde kurulan T.C ’</w:t>
      </w:r>
      <w:proofErr w:type="spellStart"/>
      <w:r w:rsidRPr="005D05E8">
        <w:rPr>
          <w:rFonts w:ascii="Arial" w:eastAsia="Times New Roman" w:hAnsi="Arial" w:cs="Arial"/>
          <w:color w:val="333333"/>
          <w:sz w:val="21"/>
          <w:szCs w:val="21"/>
          <w:lang w:eastAsia="tr-TR"/>
        </w:rPr>
        <w:t>nin</w:t>
      </w:r>
      <w:proofErr w:type="spellEnd"/>
      <w:r w:rsidRPr="005D05E8">
        <w:rPr>
          <w:rFonts w:ascii="Arial" w:eastAsia="Times New Roman" w:hAnsi="Arial" w:cs="Arial"/>
          <w:color w:val="333333"/>
          <w:sz w:val="21"/>
          <w:szCs w:val="21"/>
          <w:lang w:eastAsia="tr-TR"/>
        </w:rPr>
        <w:t xml:space="preserve"> sınırlarını Misak-ı Milli ile belirlediği anlatılmalıdır. Türkiye’nin Jeopolitik ve stratejik önemi açıklanırken geçmişte ve günümüzde Türkiye üzerine oynanmış ve oynanmakta olan oyunlar ve günümüzdeki </w:t>
      </w:r>
      <w:hyperlink r:id="rId4" w:tgtFrame="_blank" w:tooltip="terör" w:history="1">
        <w:r w:rsidRPr="005D05E8">
          <w:rPr>
            <w:rFonts w:ascii="Arial" w:eastAsia="Times New Roman" w:hAnsi="Arial" w:cs="Arial"/>
            <w:color w:val="0000FF"/>
            <w:sz w:val="21"/>
            <w:szCs w:val="21"/>
            <w:lang w:eastAsia="tr-TR"/>
          </w:rPr>
          <w:t>terör</w:t>
        </w:r>
      </w:hyperlink>
      <w:r w:rsidRPr="005D05E8">
        <w:rPr>
          <w:rFonts w:ascii="Arial" w:eastAsia="Times New Roman" w:hAnsi="Arial" w:cs="Arial"/>
          <w:color w:val="333333"/>
          <w:sz w:val="21"/>
          <w:szCs w:val="21"/>
          <w:lang w:eastAsia="tr-TR"/>
        </w:rPr>
        <w:t xml:space="preserve"> olayları ele </w:t>
      </w:r>
      <w:proofErr w:type="spellStart"/>
      <w:r w:rsidRPr="005D05E8">
        <w:rPr>
          <w:rFonts w:ascii="Arial" w:eastAsia="Times New Roman" w:hAnsi="Arial" w:cs="Arial"/>
          <w:color w:val="333333"/>
          <w:sz w:val="21"/>
          <w:szCs w:val="21"/>
          <w:lang w:eastAsia="tr-TR"/>
        </w:rPr>
        <w:t>alınmalıdır.Ortadoğu’nun</w:t>
      </w:r>
      <w:proofErr w:type="spellEnd"/>
      <w:r w:rsidRPr="005D05E8">
        <w:rPr>
          <w:rFonts w:ascii="Arial" w:eastAsia="Times New Roman" w:hAnsi="Arial" w:cs="Arial"/>
          <w:color w:val="333333"/>
          <w:sz w:val="21"/>
          <w:szCs w:val="21"/>
          <w:lang w:eastAsia="tr-TR"/>
        </w:rPr>
        <w:t xml:space="preserve"> karışık siyasi ve coğrafi yapısı içinde ülkemizin her geçen gün önem </w:t>
      </w:r>
      <w:proofErr w:type="spellStart"/>
      <w:r w:rsidRPr="005D05E8">
        <w:rPr>
          <w:rFonts w:ascii="Arial" w:eastAsia="Times New Roman" w:hAnsi="Arial" w:cs="Arial"/>
          <w:color w:val="333333"/>
          <w:sz w:val="21"/>
          <w:szCs w:val="21"/>
          <w:lang w:eastAsia="tr-TR"/>
        </w:rPr>
        <w:t>kazandığı,petrol</w:t>
      </w:r>
      <w:proofErr w:type="spellEnd"/>
      <w:r w:rsidRPr="005D05E8">
        <w:rPr>
          <w:rFonts w:ascii="Arial" w:eastAsia="Times New Roman" w:hAnsi="Arial" w:cs="Arial"/>
          <w:color w:val="333333"/>
          <w:sz w:val="21"/>
          <w:szCs w:val="21"/>
          <w:lang w:eastAsia="tr-TR"/>
        </w:rPr>
        <w:t xml:space="preserve"> yataklarına </w:t>
      </w:r>
      <w:proofErr w:type="spellStart"/>
      <w:r w:rsidRPr="005D05E8">
        <w:rPr>
          <w:rFonts w:ascii="Arial" w:eastAsia="Times New Roman" w:hAnsi="Arial" w:cs="Arial"/>
          <w:color w:val="333333"/>
          <w:sz w:val="21"/>
          <w:szCs w:val="21"/>
          <w:lang w:eastAsia="tr-TR"/>
        </w:rPr>
        <w:t>yakınlığı,Asya</w:t>
      </w:r>
      <w:proofErr w:type="spellEnd"/>
      <w:r w:rsidRPr="005D05E8">
        <w:rPr>
          <w:rFonts w:ascii="Arial" w:eastAsia="Times New Roman" w:hAnsi="Arial" w:cs="Arial"/>
          <w:color w:val="333333"/>
          <w:sz w:val="21"/>
          <w:szCs w:val="21"/>
          <w:lang w:eastAsia="tr-TR"/>
        </w:rPr>
        <w:t xml:space="preserve"> ile Avrupa arasında kültür, uygarlık ve ulaşım yönünden bir köprü teşkil ettiği </w:t>
      </w:r>
      <w:proofErr w:type="spellStart"/>
      <w:r w:rsidRPr="005D05E8">
        <w:rPr>
          <w:rFonts w:ascii="Arial" w:eastAsia="Times New Roman" w:hAnsi="Arial" w:cs="Arial"/>
          <w:color w:val="333333"/>
          <w:sz w:val="21"/>
          <w:szCs w:val="21"/>
          <w:lang w:eastAsia="tr-TR"/>
        </w:rPr>
        <w:t>açıklanmalıdır.Nüfus</w:t>
      </w:r>
      <w:proofErr w:type="spellEnd"/>
      <w:r w:rsidRPr="005D05E8">
        <w:rPr>
          <w:rFonts w:ascii="Arial" w:eastAsia="Times New Roman" w:hAnsi="Arial" w:cs="Arial"/>
          <w:color w:val="333333"/>
          <w:sz w:val="21"/>
          <w:szCs w:val="21"/>
          <w:lang w:eastAsia="tr-TR"/>
        </w:rPr>
        <w:t xml:space="preserve"> konusunda okuma ve yazma </w:t>
      </w:r>
      <w:proofErr w:type="spellStart"/>
      <w:r w:rsidRPr="005D05E8">
        <w:rPr>
          <w:rFonts w:ascii="Arial" w:eastAsia="Times New Roman" w:hAnsi="Arial" w:cs="Arial"/>
          <w:color w:val="333333"/>
          <w:sz w:val="21"/>
          <w:szCs w:val="21"/>
          <w:lang w:eastAsia="tr-TR"/>
        </w:rPr>
        <w:t>seferberliği,alfabenin</w:t>
      </w:r>
      <w:proofErr w:type="spellEnd"/>
      <w:r w:rsidRPr="005D05E8">
        <w:rPr>
          <w:rFonts w:ascii="Arial" w:eastAsia="Times New Roman" w:hAnsi="Arial" w:cs="Arial"/>
          <w:color w:val="333333"/>
          <w:sz w:val="21"/>
          <w:szCs w:val="21"/>
          <w:lang w:eastAsia="tr-TR"/>
        </w:rPr>
        <w:t xml:space="preserve"> kabulüne yer verilmelidir. </w:t>
      </w:r>
      <w:r w:rsidRPr="005D05E8">
        <w:rPr>
          <w:rFonts w:ascii="Arial" w:eastAsia="Times New Roman" w:hAnsi="Arial" w:cs="Arial"/>
          <w:color w:val="333333"/>
          <w:sz w:val="21"/>
          <w:szCs w:val="21"/>
          <w:lang w:eastAsia="tr-TR"/>
        </w:rPr>
        <w:lastRenderedPageBreak/>
        <w:t xml:space="preserve">Türkiye ekonomisi işlenirken Kapitülasyonlar ve Lozan anlaşmasına </w:t>
      </w:r>
      <w:proofErr w:type="spellStart"/>
      <w:r w:rsidRPr="005D05E8">
        <w:rPr>
          <w:rFonts w:ascii="Arial" w:eastAsia="Times New Roman" w:hAnsi="Arial" w:cs="Arial"/>
          <w:color w:val="333333"/>
          <w:sz w:val="21"/>
          <w:szCs w:val="21"/>
          <w:lang w:eastAsia="tr-TR"/>
        </w:rPr>
        <w:t>değinilmelidir.Şeker,dokuma</w:t>
      </w:r>
      <w:proofErr w:type="spellEnd"/>
      <w:r w:rsidRPr="005D05E8">
        <w:rPr>
          <w:rFonts w:ascii="Arial" w:eastAsia="Times New Roman" w:hAnsi="Arial" w:cs="Arial"/>
          <w:color w:val="333333"/>
          <w:sz w:val="21"/>
          <w:szCs w:val="21"/>
          <w:lang w:eastAsia="tr-TR"/>
        </w:rPr>
        <w:t xml:space="preserve">, kağıt sanayisinin temellerinin </w:t>
      </w:r>
      <w:proofErr w:type="spellStart"/>
      <w:r w:rsidRPr="005D05E8">
        <w:rPr>
          <w:rFonts w:ascii="Arial" w:eastAsia="Times New Roman" w:hAnsi="Arial" w:cs="Arial"/>
          <w:color w:val="333333"/>
          <w:sz w:val="21"/>
          <w:szCs w:val="21"/>
          <w:lang w:eastAsia="tr-TR"/>
        </w:rPr>
        <w:t>atılması,İzmir</w:t>
      </w:r>
      <w:proofErr w:type="spellEnd"/>
      <w:r w:rsidRPr="005D05E8">
        <w:rPr>
          <w:rFonts w:ascii="Arial" w:eastAsia="Times New Roman" w:hAnsi="Arial" w:cs="Arial"/>
          <w:color w:val="333333"/>
          <w:sz w:val="21"/>
          <w:szCs w:val="21"/>
          <w:lang w:eastAsia="tr-TR"/>
        </w:rPr>
        <w:t xml:space="preserve"> İktisat Kongresi kararlarına ve millileştirme olaylarına </w:t>
      </w:r>
      <w:proofErr w:type="spellStart"/>
      <w:r w:rsidRPr="005D05E8">
        <w:rPr>
          <w:rFonts w:ascii="Arial" w:eastAsia="Times New Roman" w:hAnsi="Arial" w:cs="Arial"/>
          <w:color w:val="333333"/>
          <w:sz w:val="21"/>
          <w:szCs w:val="21"/>
          <w:lang w:eastAsia="tr-TR"/>
        </w:rPr>
        <w:t>değinilmelidir.Ülkeler</w:t>
      </w:r>
      <w:proofErr w:type="spellEnd"/>
      <w:r w:rsidRPr="005D05E8">
        <w:rPr>
          <w:rFonts w:ascii="Arial" w:eastAsia="Times New Roman" w:hAnsi="Arial" w:cs="Arial"/>
          <w:color w:val="333333"/>
          <w:sz w:val="21"/>
          <w:szCs w:val="21"/>
          <w:lang w:eastAsia="tr-TR"/>
        </w:rPr>
        <w:t xml:space="preserve"> coğrafyası konuları işlenirken </w:t>
      </w:r>
      <w:proofErr w:type="spellStart"/>
      <w:r w:rsidRPr="005D05E8">
        <w:rPr>
          <w:rFonts w:ascii="Arial" w:eastAsia="Times New Roman" w:hAnsi="Arial" w:cs="Arial"/>
          <w:color w:val="333333"/>
          <w:sz w:val="21"/>
          <w:szCs w:val="21"/>
          <w:lang w:eastAsia="tr-TR"/>
        </w:rPr>
        <w:t>II.Dünya</w:t>
      </w:r>
      <w:proofErr w:type="spellEnd"/>
      <w:r w:rsidRPr="005D05E8">
        <w:rPr>
          <w:rFonts w:ascii="Arial" w:eastAsia="Times New Roman" w:hAnsi="Arial" w:cs="Arial"/>
          <w:color w:val="333333"/>
          <w:sz w:val="21"/>
          <w:szCs w:val="21"/>
          <w:lang w:eastAsia="tr-TR"/>
        </w:rPr>
        <w:t xml:space="preserve"> Savaşı sonrası oluşturulan kuruluşları konusunda “Yurtta </w:t>
      </w:r>
      <w:proofErr w:type="spellStart"/>
      <w:r w:rsidRPr="005D05E8">
        <w:rPr>
          <w:rFonts w:ascii="Arial" w:eastAsia="Times New Roman" w:hAnsi="Arial" w:cs="Arial"/>
          <w:color w:val="333333"/>
          <w:sz w:val="21"/>
          <w:szCs w:val="21"/>
          <w:lang w:eastAsia="tr-TR"/>
        </w:rPr>
        <w:t>Sulh,Cihanda</w:t>
      </w:r>
      <w:proofErr w:type="spellEnd"/>
      <w:r w:rsidRPr="005D05E8">
        <w:rPr>
          <w:rFonts w:ascii="Arial" w:eastAsia="Times New Roman" w:hAnsi="Arial" w:cs="Arial"/>
          <w:color w:val="333333"/>
          <w:sz w:val="21"/>
          <w:szCs w:val="21"/>
          <w:lang w:eastAsia="tr-TR"/>
        </w:rPr>
        <w:t xml:space="preserve"> Sulh” ilkesi </w:t>
      </w:r>
      <w:proofErr w:type="spellStart"/>
      <w:r w:rsidRPr="005D05E8">
        <w:rPr>
          <w:rFonts w:ascii="Arial" w:eastAsia="Times New Roman" w:hAnsi="Arial" w:cs="Arial"/>
          <w:color w:val="333333"/>
          <w:sz w:val="21"/>
          <w:szCs w:val="21"/>
          <w:lang w:eastAsia="tr-TR"/>
        </w:rPr>
        <w:t>açıklanmalıdır.Asya</w:t>
      </w:r>
      <w:proofErr w:type="spellEnd"/>
      <w:r w:rsidRPr="005D05E8">
        <w:rPr>
          <w:rFonts w:ascii="Arial" w:eastAsia="Times New Roman" w:hAnsi="Arial" w:cs="Arial"/>
          <w:color w:val="333333"/>
          <w:sz w:val="21"/>
          <w:szCs w:val="21"/>
          <w:lang w:eastAsia="tr-TR"/>
        </w:rPr>
        <w:t xml:space="preserve"> ve Afrika ülkelerine </w:t>
      </w:r>
      <w:proofErr w:type="spellStart"/>
      <w:r w:rsidRPr="005D05E8">
        <w:rPr>
          <w:rFonts w:ascii="Arial" w:eastAsia="Times New Roman" w:hAnsi="Arial" w:cs="Arial"/>
          <w:color w:val="333333"/>
          <w:sz w:val="21"/>
          <w:szCs w:val="21"/>
          <w:lang w:eastAsia="tr-TR"/>
        </w:rPr>
        <w:t>değinilirken,bazı</w:t>
      </w:r>
      <w:proofErr w:type="spellEnd"/>
      <w:r w:rsidRPr="005D05E8">
        <w:rPr>
          <w:rFonts w:ascii="Arial" w:eastAsia="Times New Roman" w:hAnsi="Arial" w:cs="Arial"/>
          <w:color w:val="333333"/>
          <w:sz w:val="21"/>
          <w:szCs w:val="21"/>
          <w:lang w:eastAsia="tr-TR"/>
        </w:rPr>
        <w:t xml:space="preserve"> ülkelerin bağımsızlık savaşları ve ülkelerinin kalkındırılması konularında Atatürk’ü yalnız Türk milletinin değil Dünya’nın lideri olduğu </w:t>
      </w:r>
      <w:proofErr w:type="spellStart"/>
      <w:r w:rsidRPr="005D05E8">
        <w:rPr>
          <w:rFonts w:ascii="Arial" w:eastAsia="Times New Roman" w:hAnsi="Arial" w:cs="Arial"/>
          <w:color w:val="333333"/>
          <w:sz w:val="21"/>
          <w:szCs w:val="21"/>
          <w:lang w:eastAsia="tr-TR"/>
        </w:rPr>
        <w:t>açıklanmalıdır.Yurt</w:t>
      </w:r>
      <w:proofErr w:type="spellEnd"/>
      <w:r w:rsidRPr="005D05E8">
        <w:rPr>
          <w:rFonts w:ascii="Arial" w:eastAsia="Times New Roman" w:hAnsi="Arial" w:cs="Arial"/>
          <w:color w:val="333333"/>
          <w:sz w:val="21"/>
          <w:szCs w:val="21"/>
          <w:lang w:eastAsia="tr-TR"/>
        </w:rPr>
        <w:t xml:space="preserve"> sevgisinin okuma parçası olarak verilmesi zümremiz tarafından kararlaştırılmalıdır.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9.</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Millî Eğitim Bakanlığı Sınıf Geçme ve Sınav Yönetmeliği’nin incelenmesi (Son Değişiklik Dahil 01.02.2015, RG:</w:t>
      </w:r>
      <w:proofErr w:type="gramStart"/>
      <w:r w:rsidRPr="005D05E8">
        <w:rPr>
          <w:rFonts w:ascii="Arial" w:eastAsia="Times New Roman" w:hAnsi="Arial" w:cs="Arial"/>
          <w:b/>
          <w:bCs/>
          <w:color w:val="333333"/>
          <w:sz w:val="21"/>
          <w:szCs w:val="21"/>
          <w:bdr w:val="none" w:sz="0" w:space="0" w:color="auto" w:frame="1"/>
          <w:lang w:eastAsia="tr-TR"/>
        </w:rPr>
        <w:t>26421 )</w:t>
      </w:r>
      <w:proofErr w:type="gramEnd"/>
      <w:r w:rsidRPr="005D05E8">
        <w:rPr>
          <w:rFonts w:ascii="Arial" w:eastAsia="Times New Roman" w:hAnsi="Arial" w:cs="Arial"/>
          <w:b/>
          <w:bCs/>
          <w:color w:val="333333"/>
          <w:sz w:val="21"/>
          <w:szCs w:val="21"/>
          <w:bdr w:val="none" w:sz="0" w:space="0" w:color="auto" w:frame="1"/>
          <w:lang w:eastAsia="tr-TR"/>
        </w:rPr>
        <w:t>.</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color w:val="333333"/>
          <w:sz w:val="21"/>
          <w:szCs w:val="21"/>
          <w:lang w:eastAsia="tr-TR"/>
        </w:rPr>
        <w:t>: Millî Eğitim Bakanlığı Sınıf Geçme ve Sınav Yönetmeliği (Son Değişiklik Dahil 01.02.2015, RG:26421 )’</w:t>
      </w:r>
      <w:proofErr w:type="spellStart"/>
      <w:r w:rsidRPr="005D05E8">
        <w:rPr>
          <w:rFonts w:ascii="Arial" w:eastAsia="Times New Roman" w:hAnsi="Arial" w:cs="Arial"/>
          <w:color w:val="333333"/>
          <w:sz w:val="21"/>
          <w:szCs w:val="21"/>
          <w:lang w:eastAsia="tr-TR"/>
        </w:rPr>
        <w:t>nin</w:t>
      </w:r>
      <w:proofErr w:type="spellEnd"/>
      <w:r w:rsidRPr="005D05E8">
        <w:rPr>
          <w:rFonts w:ascii="Arial" w:eastAsia="Times New Roman" w:hAnsi="Arial" w:cs="Arial"/>
          <w:color w:val="333333"/>
          <w:sz w:val="21"/>
          <w:szCs w:val="21"/>
          <w:lang w:eastAsia="tr-TR"/>
        </w:rPr>
        <w:t xml:space="preserve"> bazı maddelerinin değiştiği; yönetmelik incelendiğinde Not sisteminin yanında puan sistemi getirildiği, özellikle puan sisteminin ders geçmede öne çıktığı …………….. </w:t>
      </w:r>
      <w:proofErr w:type="gramStart"/>
      <w:r w:rsidRPr="005D05E8">
        <w:rPr>
          <w:rFonts w:ascii="Arial" w:eastAsia="Times New Roman" w:hAnsi="Arial" w:cs="Arial"/>
          <w:color w:val="333333"/>
          <w:sz w:val="21"/>
          <w:szCs w:val="21"/>
          <w:lang w:eastAsia="tr-TR"/>
        </w:rPr>
        <w:t>tarafından</w:t>
      </w:r>
      <w:proofErr w:type="gramEnd"/>
      <w:r w:rsidRPr="005D05E8">
        <w:rPr>
          <w:rFonts w:ascii="Arial" w:eastAsia="Times New Roman" w:hAnsi="Arial" w:cs="Arial"/>
          <w:color w:val="333333"/>
          <w:sz w:val="21"/>
          <w:szCs w:val="21"/>
          <w:lang w:eastAsia="tr-TR"/>
        </w:rPr>
        <w:t xml:space="preserve"> </w:t>
      </w:r>
      <w:proofErr w:type="spellStart"/>
      <w:r w:rsidRPr="005D05E8">
        <w:rPr>
          <w:rFonts w:ascii="Arial" w:eastAsia="Times New Roman" w:hAnsi="Arial" w:cs="Arial"/>
          <w:color w:val="333333"/>
          <w:sz w:val="21"/>
          <w:szCs w:val="21"/>
          <w:lang w:eastAsia="tr-TR"/>
        </w:rPr>
        <w:t>belirtildi.’’Örneğin</w:t>
      </w:r>
      <w:proofErr w:type="spellEnd"/>
      <w:r w:rsidRPr="005D05E8">
        <w:rPr>
          <w:rFonts w:ascii="Arial" w:eastAsia="Times New Roman" w:hAnsi="Arial" w:cs="Arial"/>
          <w:color w:val="333333"/>
          <w:sz w:val="21"/>
          <w:szCs w:val="21"/>
          <w:lang w:eastAsia="tr-TR"/>
        </w:rPr>
        <w:t xml:space="preserve"> daha önce birinci dönem notu 25 puan karşılığı 1 olan öğrenci, ikinci dönem 45 puan karşılığı 2 olan notu aldığında o dersten geçerken, şimdi ise öğrencinin o dersten geçebilmesi için en az 65 puan almasının gerekeceği, bu konuda örneklerin çoğaltılabileceği’’ yine ………………….. </w:t>
      </w:r>
      <w:proofErr w:type="gramStart"/>
      <w:r w:rsidRPr="005D05E8">
        <w:rPr>
          <w:rFonts w:ascii="Arial" w:eastAsia="Times New Roman" w:hAnsi="Arial" w:cs="Arial"/>
          <w:color w:val="333333"/>
          <w:sz w:val="21"/>
          <w:szCs w:val="21"/>
          <w:lang w:eastAsia="tr-TR"/>
        </w:rPr>
        <w:t>tarafından</w:t>
      </w:r>
      <w:proofErr w:type="gramEnd"/>
      <w:r w:rsidRPr="005D05E8">
        <w:rPr>
          <w:rFonts w:ascii="Arial" w:eastAsia="Times New Roman" w:hAnsi="Arial" w:cs="Arial"/>
          <w:color w:val="333333"/>
          <w:sz w:val="21"/>
          <w:szCs w:val="21"/>
          <w:lang w:eastAsia="tr-TR"/>
        </w:rPr>
        <w:t xml:space="preserve"> belirtildi.’’ Bu yeni uygulamalara dikkat edilmesi gerektiğini belirtti.</w:t>
      </w:r>
    </w:p>
    <w:p w:rsidR="005D05E8" w:rsidRPr="005D05E8" w:rsidRDefault="005D05E8" w:rsidP="005D05E8">
      <w:pPr>
        <w:shd w:val="clear" w:color="auto" w:fill="FFFFFF"/>
        <w:spacing w:after="0" w:line="252"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Bu uygulamaların bazı öğrenciler için aleyhte bir durum yaratsa da, ÖSS’ye çalışan öğrencinin lehine olduğu, bundan sonra puanı düşük ve yüksek olan öğrencilerin daha fazla çalışacağı’’ ………………….. </w:t>
      </w:r>
      <w:proofErr w:type="gramStart"/>
      <w:r w:rsidRPr="005D05E8">
        <w:rPr>
          <w:rFonts w:ascii="Arial" w:eastAsia="Times New Roman" w:hAnsi="Arial" w:cs="Arial"/>
          <w:color w:val="333333"/>
          <w:sz w:val="21"/>
          <w:szCs w:val="21"/>
          <w:lang w:eastAsia="tr-TR"/>
        </w:rPr>
        <w:t>tarafından</w:t>
      </w:r>
      <w:proofErr w:type="gramEnd"/>
      <w:r w:rsidRPr="005D05E8">
        <w:rPr>
          <w:rFonts w:ascii="Arial" w:eastAsia="Times New Roman" w:hAnsi="Arial" w:cs="Arial"/>
          <w:color w:val="333333"/>
          <w:sz w:val="21"/>
          <w:szCs w:val="21"/>
          <w:lang w:eastAsia="tr-TR"/>
        </w:rPr>
        <w:t xml:space="preserve"> belirtildi.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b/>
          <w:bCs/>
          <w:color w:val="333333"/>
          <w:sz w:val="21"/>
          <w:szCs w:val="21"/>
          <w:bdr w:val="none" w:sz="0" w:space="0" w:color="auto" w:frame="1"/>
          <w:lang w:eastAsia="tr-TR"/>
        </w:rPr>
        <w:t>KARAR: </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Bu konuda öğrencilerin sık sık uyarılması ve bu konuda bilgi verilmesi KARARLAŞTIRILDI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Yine yönetmeliğin Genel İlkeler başlıklı 5.maddesinin g bendinde — Eğitim-öğretim sürecinde göz önünde bulundurulması gereken hususlar konusunda ……………</w:t>
      </w:r>
      <w:proofErr w:type="gramStart"/>
      <w:r w:rsidRPr="005D05E8">
        <w:rPr>
          <w:rFonts w:ascii="Arial" w:eastAsia="Times New Roman" w:hAnsi="Arial" w:cs="Arial"/>
          <w:color w:val="333333"/>
          <w:sz w:val="21"/>
          <w:szCs w:val="21"/>
          <w:lang w:eastAsia="tr-TR"/>
        </w:rPr>
        <w:t>…….</w:t>
      </w:r>
      <w:proofErr w:type="gramEnd"/>
      <w:r w:rsidRPr="005D05E8">
        <w:rPr>
          <w:rFonts w:ascii="Arial" w:eastAsia="Times New Roman" w:hAnsi="Arial" w:cs="Arial"/>
          <w:color w:val="333333"/>
          <w:sz w:val="21"/>
          <w:szCs w:val="21"/>
          <w:lang w:eastAsia="tr-TR"/>
        </w:rPr>
        <w:t>;</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 xml:space="preserve">‘’ Öğrenci başarısının tespiti; derslerin özelliklerine göre yazılı, sözlü ve uygulamalı sınavlara, ödev, proje, ders içi ve ders dışı etkinliklere dayandırılır.’’ ı bendinde ise ‘’’Ölçme ve değerlendirmede, öğretim programları esas </w:t>
      </w:r>
      <w:proofErr w:type="spellStart"/>
      <w:r w:rsidRPr="005D05E8">
        <w:rPr>
          <w:rFonts w:ascii="Arial" w:eastAsia="Times New Roman" w:hAnsi="Arial" w:cs="Arial"/>
          <w:color w:val="333333"/>
          <w:sz w:val="21"/>
          <w:szCs w:val="21"/>
          <w:lang w:eastAsia="tr-TR"/>
        </w:rPr>
        <w:t>alınır.’’‘’denilmektedir</w:t>
      </w:r>
      <w:proofErr w:type="spellEnd"/>
      <w:r w:rsidRPr="005D05E8">
        <w:rPr>
          <w:rFonts w:ascii="Arial" w:eastAsia="Times New Roman" w:hAnsi="Arial" w:cs="Arial"/>
          <w:color w:val="333333"/>
          <w:sz w:val="21"/>
          <w:szCs w:val="21"/>
          <w:lang w:eastAsia="tr-TR"/>
        </w:rPr>
        <w:t xml:space="preserve">.’’ Özellikle müfredatı tamamen değiştirilen Coğrafya derslerinde bu ilkelere dikkat edilmesi, klasik anlamda değerlendirme yapılmaması </w:t>
      </w:r>
      <w:proofErr w:type="spellStart"/>
      <w:r w:rsidRPr="005D05E8">
        <w:rPr>
          <w:rFonts w:ascii="Arial" w:eastAsia="Times New Roman" w:hAnsi="Arial" w:cs="Arial"/>
          <w:color w:val="333333"/>
          <w:sz w:val="21"/>
          <w:szCs w:val="21"/>
          <w:lang w:eastAsia="tr-TR"/>
        </w:rPr>
        <w:t>gerektiğini’’belirtti</w:t>
      </w:r>
      <w:proofErr w:type="spellEnd"/>
      <w:r w:rsidRPr="005D05E8">
        <w:rPr>
          <w:rFonts w:ascii="Arial" w:eastAsia="Times New Roman" w:hAnsi="Arial" w:cs="Arial"/>
          <w:color w:val="333333"/>
          <w:sz w:val="21"/>
          <w:szCs w:val="21"/>
          <w:lang w:eastAsia="tr-TR"/>
        </w:rPr>
        <w:t>. Bu konuda söz alan ……………………. ‘’ not defterlerinde bu konuda bölümlerin olmamasının belirsiz bir durum yarattığı’’</w:t>
      </w:r>
      <w:proofErr w:type="spellStart"/>
      <w:r w:rsidRPr="005D05E8">
        <w:rPr>
          <w:rFonts w:ascii="Arial" w:eastAsia="Times New Roman" w:hAnsi="Arial" w:cs="Arial"/>
          <w:color w:val="333333"/>
          <w:sz w:val="21"/>
          <w:szCs w:val="21"/>
          <w:lang w:eastAsia="tr-TR"/>
        </w:rPr>
        <w:t>nı</w:t>
      </w:r>
      <w:proofErr w:type="spellEnd"/>
      <w:r w:rsidRPr="005D05E8">
        <w:rPr>
          <w:rFonts w:ascii="Arial" w:eastAsia="Times New Roman" w:hAnsi="Arial" w:cs="Arial"/>
          <w:color w:val="333333"/>
          <w:sz w:val="21"/>
          <w:szCs w:val="21"/>
          <w:lang w:eastAsia="tr-TR"/>
        </w:rPr>
        <w:t xml:space="preserve"> belirtti. Bu konuda özellikle Proje konusunda İkinci Dönem Not defterinde bir yer ayırıp, verilecek projenin (En az iki proje ortalamasının ) puanının yazılması KARARLAŞTIRILDI.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br/>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10- Yıllık ödevlerin ve projelerin toplanması ve değerlendirilmesi: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 xml:space="preserve">Öğrenci başarısının ölçülmesinde kullanılan ölçme araçlarından birisi de ödevler ve projelerdir. Buna göre 2300-2348’e ek tebliğler dergilerinde yayınlanan ödev yönetmenliğinin ilgili maddeleri </w:t>
      </w:r>
      <w:r w:rsidRPr="005D05E8">
        <w:rPr>
          <w:rFonts w:ascii="Arial" w:eastAsia="Times New Roman" w:hAnsi="Arial" w:cs="Arial"/>
          <w:color w:val="333333"/>
          <w:sz w:val="21"/>
          <w:szCs w:val="21"/>
          <w:lang w:eastAsia="tr-TR"/>
        </w:rPr>
        <w:lastRenderedPageBreak/>
        <w:t>okundu. Öğrencilere Ekim ayı içerisinde verilen ödev konularının Nisan ayı içerisinde toplanması kararlaştırıldı. Ödevler değerlendirilirken aşağıdaki kriterlerin dikkate alınacağı belirtildi.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Ödevlerin Değerlendirilmesinde Esas Alınacak Not </w:t>
      </w:r>
      <w:proofErr w:type="gramStart"/>
      <w:r w:rsidRPr="005D05E8">
        <w:rPr>
          <w:rFonts w:ascii="Arial" w:eastAsia="Times New Roman" w:hAnsi="Arial" w:cs="Arial"/>
          <w:b/>
          <w:bCs/>
          <w:color w:val="333333"/>
          <w:sz w:val="21"/>
          <w:szCs w:val="21"/>
          <w:bdr w:val="none" w:sz="0" w:space="0" w:color="auto" w:frame="1"/>
          <w:lang w:eastAsia="tr-TR"/>
        </w:rPr>
        <w:t>Baremi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Araştırma ve kaynak bulma</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Bilgilerin yeterliliği</w:t>
      </w:r>
      <w:r w:rsidRPr="005D05E8">
        <w:rPr>
          <w:rFonts w:ascii="Arial" w:eastAsia="Times New Roman" w:hAnsi="Arial" w:cs="Arial"/>
          <w:color w:val="333333"/>
          <w:sz w:val="21"/>
          <w:szCs w:val="21"/>
          <w:bdr w:val="none" w:sz="0" w:space="0" w:color="auto" w:frame="1"/>
          <w:lang w:eastAsia="tr-TR"/>
        </w:rPr>
        <w:t>              </w:t>
      </w:r>
      <w:r w:rsidR="00827F9C">
        <w:rPr>
          <w:rFonts w:ascii="Arial" w:eastAsia="Times New Roman" w:hAnsi="Arial" w:cs="Arial"/>
          <w:color w:val="333333"/>
          <w:sz w:val="21"/>
          <w:szCs w:val="21"/>
          <w:bdr w:val="none" w:sz="0" w:space="0" w:color="auto" w:frame="1"/>
          <w:lang w:eastAsia="tr-TR"/>
        </w:rPr>
        <w:t xml:space="preserve">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Dokümanlar</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Tertip ve düzen</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Sınıfa aktarma</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Ayrıca Millî Eğitim Bakanlığı Sınıf Geçme ve Sınav Yönetmeliği (Son Değişiklik Dâhil 01.02.2015, RG:26421)’</w:t>
      </w:r>
      <w:proofErr w:type="spellStart"/>
      <w:r w:rsidRPr="005D05E8">
        <w:rPr>
          <w:rFonts w:ascii="Arial" w:eastAsia="Times New Roman" w:hAnsi="Arial" w:cs="Arial"/>
          <w:color w:val="333333"/>
          <w:sz w:val="21"/>
          <w:szCs w:val="21"/>
          <w:lang w:eastAsia="tr-TR"/>
        </w:rPr>
        <w:t>nin</w:t>
      </w:r>
      <w:proofErr w:type="spellEnd"/>
      <w:r w:rsidRPr="005D05E8">
        <w:rPr>
          <w:rFonts w:ascii="Arial" w:eastAsia="Times New Roman" w:hAnsi="Arial" w:cs="Arial"/>
          <w:color w:val="333333"/>
          <w:sz w:val="21"/>
          <w:szCs w:val="21"/>
          <w:lang w:eastAsia="tr-TR"/>
        </w:rPr>
        <w:t xml:space="preserve"> Genel İlkeler başlıklı 5.maddesinin g bendinde yer alan konulara göre verilen projeler değerlendirilirken ekte hazırlanmış olan proje değerlendirme ölçeğinin dikkate alınarak değerlendirmelerin yapılması kararlaştırılmıştır.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11- Diğer Zümre Öğretmenleri ile işbirliğinin </w:t>
      </w:r>
      <w:proofErr w:type="gramStart"/>
      <w:r w:rsidRPr="005D05E8">
        <w:rPr>
          <w:rFonts w:ascii="Arial" w:eastAsia="Times New Roman" w:hAnsi="Arial" w:cs="Arial"/>
          <w:b/>
          <w:bCs/>
          <w:color w:val="333333"/>
          <w:sz w:val="21"/>
          <w:szCs w:val="21"/>
          <w:bdr w:val="none" w:sz="0" w:space="0" w:color="auto" w:frame="1"/>
          <w:lang w:eastAsia="tr-TR"/>
        </w:rPr>
        <w:t>sağlanması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 xml:space="preserve">Özellikle matematik coğrafya konuları ( ölçekler, alan hesaplamaları vb.) işlenirken Matematik Öğretmenleriyle, bölgeler coğrafyası işlenirken Tarih Öğretmenleriyle, madencilik, enerji kaynaklarında Fizik ve Kimya Öğretmenleri ile yurt sevgisi, Türkçeyi güzel konuşma ve yazma </w:t>
      </w:r>
      <w:proofErr w:type="spellStart"/>
      <w:r w:rsidRPr="005D05E8">
        <w:rPr>
          <w:rFonts w:ascii="Arial" w:eastAsia="Times New Roman" w:hAnsi="Arial" w:cs="Arial"/>
          <w:color w:val="333333"/>
          <w:sz w:val="21"/>
          <w:szCs w:val="21"/>
          <w:lang w:eastAsia="tr-TR"/>
        </w:rPr>
        <w:t>konusunda;Edebiyat</w:t>
      </w:r>
      <w:proofErr w:type="spellEnd"/>
      <w:r w:rsidRPr="005D05E8">
        <w:rPr>
          <w:rFonts w:ascii="Arial" w:eastAsia="Times New Roman" w:hAnsi="Arial" w:cs="Arial"/>
          <w:color w:val="333333"/>
          <w:sz w:val="21"/>
          <w:szCs w:val="21"/>
          <w:lang w:eastAsia="tr-TR"/>
        </w:rPr>
        <w:t xml:space="preserve"> Öğretmenleri </w:t>
      </w:r>
      <w:proofErr w:type="spellStart"/>
      <w:r w:rsidRPr="005D05E8">
        <w:rPr>
          <w:rFonts w:ascii="Arial" w:eastAsia="Times New Roman" w:hAnsi="Arial" w:cs="Arial"/>
          <w:color w:val="333333"/>
          <w:sz w:val="21"/>
          <w:szCs w:val="21"/>
          <w:lang w:eastAsia="tr-TR"/>
        </w:rPr>
        <w:t>ile;turizm</w:t>
      </w:r>
      <w:proofErr w:type="spellEnd"/>
      <w:r w:rsidRPr="005D05E8">
        <w:rPr>
          <w:rFonts w:ascii="Arial" w:eastAsia="Times New Roman" w:hAnsi="Arial" w:cs="Arial"/>
          <w:color w:val="333333"/>
          <w:sz w:val="21"/>
          <w:szCs w:val="21"/>
          <w:lang w:eastAsia="tr-TR"/>
        </w:rPr>
        <w:t xml:space="preserve"> zenginlikleri konusunda Resim ve Sanat Tarihi Öğretmenleri </w:t>
      </w:r>
      <w:proofErr w:type="spellStart"/>
      <w:r w:rsidRPr="005D05E8">
        <w:rPr>
          <w:rFonts w:ascii="Arial" w:eastAsia="Times New Roman" w:hAnsi="Arial" w:cs="Arial"/>
          <w:color w:val="333333"/>
          <w:sz w:val="21"/>
          <w:szCs w:val="21"/>
          <w:lang w:eastAsia="tr-TR"/>
        </w:rPr>
        <w:t>ile;öğrencilerin</w:t>
      </w:r>
      <w:proofErr w:type="spellEnd"/>
      <w:r w:rsidRPr="005D05E8">
        <w:rPr>
          <w:rFonts w:ascii="Arial" w:eastAsia="Times New Roman" w:hAnsi="Arial" w:cs="Arial"/>
          <w:color w:val="333333"/>
          <w:sz w:val="21"/>
          <w:szCs w:val="21"/>
          <w:lang w:eastAsia="tr-TR"/>
        </w:rPr>
        <w:t xml:space="preserve"> sergilemiş oldukları olumsuz davranışların giderilmesi için Sınıf Öğretmenleri ve Rehber Öğretmeni ile işbirliğine gidilmesi kararlaştırılmıştır.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12- Dilek ve Temenniler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xml:space="preserve"> Coğrafya Öğretmeni …………………., ders işlenişinde harita konusunda eksikliklerin giderildiğini, Coğrafya dersinin toplumsal olaylar ile iç içe bir ders olduğu için önemli güncel olayların derslerde yeri geldikçe vurgulanması gerektiğini ve derslerin daha işlevsel hale getirilmesi (harita bilgisinin </w:t>
      </w:r>
      <w:proofErr w:type="spellStart"/>
      <w:r w:rsidRPr="005D05E8">
        <w:rPr>
          <w:rFonts w:ascii="Arial" w:eastAsia="Times New Roman" w:hAnsi="Arial" w:cs="Arial"/>
          <w:color w:val="333333"/>
          <w:sz w:val="21"/>
          <w:szCs w:val="21"/>
          <w:lang w:eastAsia="tr-TR"/>
        </w:rPr>
        <w:t>kazandırılması,yurdumuzun</w:t>
      </w:r>
      <w:proofErr w:type="spellEnd"/>
      <w:r w:rsidRPr="005D05E8">
        <w:rPr>
          <w:rFonts w:ascii="Arial" w:eastAsia="Times New Roman" w:hAnsi="Arial" w:cs="Arial"/>
          <w:color w:val="333333"/>
          <w:sz w:val="21"/>
          <w:szCs w:val="21"/>
          <w:lang w:eastAsia="tr-TR"/>
        </w:rPr>
        <w:t xml:space="preserve"> daha iyi tanınmasının </w:t>
      </w:r>
      <w:proofErr w:type="spellStart"/>
      <w:r w:rsidRPr="005D05E8">
        <w:rPr>
          <w:rFonts w:ascii="Arial" w:eastAsia="Times New Roman" w:hAnsi="Arial" w:cs="Arial"/>
          <w:color w:val="333333"/>
          <w:sz w:val="21"/>
          <w:szCs w:val="21"/>
          <w:lang w:eastAsia="tr-TR"/>
        </w:rPr>
        <w:t>sağlanması,Türkiye’nin</w:t>
      </w:r>
      <w:proofErr w:type="spellEnd"/>
      <w:r w:rsidRPr="005D05E8">
        <w:rPr>
          <w:rFonts w:ascii="Arial" w:eastAsia="Times New Roman" w:hAnsi="Arial" w:cs="Arial"/>
          <w:color w:val="333333"/>
          <w:sz w:val="21"/>
          <w:szCs w:val="21"/>
          <w:lang w:eastAsia="tr-TR"/>
        </w:rPr>
        <w:t xml:space="preserve"> dünya üzerindeki ve önemini öğrencilere kavratılması) gerektiğini </w:t>
      </w:r>
      <w:proofErr w:type="spellStart"/>
      <w:r w:rsidRPr="005D05E8">
        <w:rPr>
          <w:rFonts w:ascii="Arial" w:eastAsia="Times New Roman" w:hAnsi="Arial" w:cs="Arial"/>
          <w:color w:val="333333"/>
          <w:sz w:val="21"/>
          <w:szCs w:val="21"/>
          <w:lang w:eastAsia="tr-TR"/>
        </w:rPr>
        <w:t>vurguladı.Zümre</w:t>
      </w:r>
      <w:proofErr w:type="spellEnd"/>
      <w:r w:rsidRPr="005D05E8">
        <w:rPr>
          <w:rFonts w:ascii="Arial" w:eastAsia="Times New Roman" w:hAnsi="Arial" w:cs="Arial"/>
          <w:color w:val="333333"/>
          <w:sz w:val="21"/>
          <w:szCs w:val="21"/>
          <w:lang w:eastAsia="tr-TR"/>
        </w:rPr>
        <w:t xml:space="preserve"> başkanı ……………………ise Zümre toplantısında alınan kararlara uyulması konusunda hassasiyet gösterilmesi gerektiğini, eksik olan araç ve gereçlerin temininde gerekli çalışmaların yapılacağını, yıllık ve günlük planlara gerekli hassasiyetin gösterilmesini, bu konuda bir problem yaşanması durumunda kendisinin her konuda yardımcı olacağını belirterek 2017-2018 eğitim-öğretim yılındaki başarının artması dileği ile toplantıya son verdi.</w:t>
      </w:r>
    </w:p>
    <w:p w:rsidR="00A7191B" w:rsidRDefault="00A7191B"/>
    <w:sectPr w:rsidR="00A71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E8"/>
    <w:rsid w:val="00045389"/>
    <w:rsid w:val="005D05E8"/>
    <w:rsid w:val="00827F9C"/>
    <w:rsid w:val="00A71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E8D8"/>
  <w15:chartTrackingRefBased/>
  <w15:docId w15:val="{C238ACB0-FEDF-49CD-BB89-EFBE048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murlarnet.biz/haberleri/ter%C3%B6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2766</Words>
  <Characters>15769</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CografyaHocası</cp:lastModifiedBy>
  <cp:revision>5</cp:revision>
  <dcterms:created xsi:type="dcterms:W3CDTF">2018-02-07T14:20:00Z</dcterms:created>
  <dcterms:modified xsi:type="dcterms:W3CDTF">2018-02-09T12:05:00Z</dcterms:modified>
</cp:coreProperties>
</file>