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CDC" w:rsidRDefault="006D1CDC" w:rsidP="006D1CDC">
      <w:pPr>
        <w:spacing w:after="200"/>
        <w:jc w:val="center"/>
        <w:rPr>
          <w:rFonts w:eastAsia="Calibri"/>
          <w:b/>
          <w:sz w:val="28"/>
          <w:szCs w:val="28"/>
          <w:lang w:eastAsia="en-US"/>
        </w:rPr>
      </w:pPr>
      <w:r>
        <w:rPr>
          <w:rFonts w:eastAsia="Calibri"/>
          <w:b/>
          <w:sz w:val="28"/>
          <w:szCs w:val="28"/>
          <w:lang w:eastAsia="en-US"/>
        </w:rPr>
        <w:t>SEYHAN</w:t>
      </w:r>
      <w:r w:rsidRPr="006D1CDC">
        <w:rPr>
          <w:rFonts w:eastAsia="Calibri"/>
          <w:b/>
          <w:sz w:val="28"/>
          <w:szCs w:val="28"/>
          <w:lang w:eastAsia="en-US"/>
        </w:rPr>
        <w:t xml:space="preserve"> İLÇE MİLLİ EĞİTİM MÜDÜRLÜĞÜ                            </w:t>
      </w:r>
    </w:p>
    <w:p w:rsidR="006D1CDC" w:rsidRPr="006D1CDC" w:rsidRDefault="006D1CDC" w:rsidP="006D1CDC">
      <w:pPr>
        <w:spacing w:after="200"/>
        <w:jc w:val="center"/>
        <w:rPr>
          <w:rFonts w:eastAsia="Calibri"/>
          <w:b/>
          <w:sz w:val="28"/>
          <w:szCs w:val="28"/>
          <w:lang w:eastAsia="en-US"/>
        </w:rPr>
      </w:pPr>
      <w:r w:rsidRPr="006D1CDC">
        <w:rPr>
          <w:rFonts w:eastAsia="Calibri"/>
          <w:b/>
          <w:sz w:val="28"/>
          <w:szCs w:val="28"/>
          <w:lang w:eastAsia="en-US"/>
        </w:rPr>
        <w:t xml:space="preserve"> 201</w:t>
      </w:r>
      <w:r>
        <w:rPr>
          <w:rFonts w:eastAsia="Calibri"/>
          <w:b/>
          <w:sz w:val="28"/>
          <w:szCs w:val="28"/>
          <w:lang w:eastAsia="en-US"/>
        </w:rPr>
        <w:t>7</w:t>
      </w:r>
      <w:r w:rsidRPr="006D1CDC">
        <w:rPr>
          <w:rFonts w:eastAsia="Calibri"/>
          <w:b/>
          <w:sz w:val="28"/>
          <w:szCs w:val="28"/>
          <w:lang w:eastAsia="en-US"/>
        </w:rPr>
        <w:t>-201</w:t>
      </w:r>
      <w:r>
        <w:rPr>
          <w:rFonts w:eastAsia="Calibri"/>
          <w:b/>
          <w:sz w:val="28"/>
          <w:szCs w:val="28"/>
          <w:lang w:eastAsia="en-US"/>
        </w:rPr>
        <w:t>8</w:t>
      </w:r>
      <w:r w:rsidRPr="006D1CDC">
        <w:rPr>
          <w:rFonts w:eastAsia="Calibri"/>
          <w:b/>
          <w:sz w:val="28"/>
          <w:szCs w:val="28"/>
          <w:lang w:eastAsia="en-US"/>
        </w:rPr>
        <w:t xml:space="preserve"> EĞİTİM ÖĞRETİM YILI </w:t>
      </w:r>
      <w:r>
        <w:rPr>
          <w:rFonts w:eastAsia="Calibri"/>
          <w:b/>
          <w:sz w:val="28"/>
          <w:szCs w:val="28"/>
          <w:lang w:eastAsia="en-US"/>
        </w:rPr>
        <w:t>SENE BAŞI</w:t>
      </w:r>
      <w:r w:rsidRPr="006D1CDC">
        <w:rPr>
          <w:rFonts w:eastAsia="Calibri"/>
          <w:b/>
          <w:sz w:val="28"/>
          <w:szCs w:val="28"/>
          <w:lang w:eastAsia="en-US"/>
        </w:rPr>
        <w:t xml:space="preserve"> COĞRAFYA BRANŞI ZÜMRE BAŞKANLARI TOĞLANTI TUTANAĞI</w:t>
      </w:r>
    </w:p>
    <w:p w:rsidR="00B31AB5" w:rsidRPr="006D1CDC" w:rsidRDefault="00B31AB5" w:rsidP="00194024">
      <w:pPr>
        <w:spacing w:line="280" w:lineRule="atLeast"/>
        <w:ind w:left="-240" w:right="-410" w:firstLine="240"/>
        <w:rPr>
          <w:color w:val="000000"/>
          <w:sz w:val="20"/>
          <w:szCs w:val="20"/>
        </w:rPr>
      </w:pPr>
    </w:p>
    <w:p w:rsidR="005B112C" w:rsidRPr="006D1CDC" w:rsidRDefault="005B112C" w:rsidP="00E90BD3">
      <w:pPr>
        <w:pBdr>
          <w:top w:val="single" w:sz="4" w:space="1" w:color="auto"/>
          <w:left w:val="single" w:sz="4" w:space="0" w:color="auto"/>
          <w:bottom w:val="single" w:sz="4" w:space="1" w:color="auto"/>
          <w:right w:val="single" w:sz="4" w:space="0" w:color="auto"/>
          <w:between w:val="single" w:sz="4" w:space="1" w:color="auto"/>
          <w:bar w:val="single" w:sz="4" w:color="auto"/>
        </w:pBdr>
        <w:tabs>
          <w:tab w:val="left" w:pos="2100"/>
        </w:tabs>
        <w:jc w:val="both"/>
        <w:rPr>
          <w:bCs/>
          <w:sz w:val="22"/>
          <w:szCs w:val="22"/>
        </w:rPr>
      </w:pPr>
      <w:r w:rsidRPr="006D1CDC">
        <w:rPr>
          <w:b/>
          <w:bCs/>
          <w:sz w:val="22"/>
          <w:szCs w:val="22"/>
        </w:rPr>
        <w:t>Toplantı Tarihi</w:t>
      </w:r>
      <w:r w:rsidR="00ED679E" w:rsidRPr="006D1CDC">
        <w:rPr>
          <w:b/>
          <w:bCs/>
          <w:sz w:val="22"/>
          <w:szCs w:val="22"/>
        </w:rPr>
        <w:tab/>
      </w:r>
      <w:r w:rsidRPr="006D1CDC">
        <w:rPr>
          <w:b/>
          <w:bCs/>
          <w:sz w:val="22"/>
          <w:szCs w:val="22"/>
        </w:rPr>
        <w:t xml:space="preserve">: </w:t>
      </w:r>
      <w:r w:rsidR="006D1CDC">
        <w:rPr>
          <w:b/>
          <w:bCs/>
          <w:sz w:val="22"/>
          <w:szCs w:val="22"/>
        </w:rPr>
        <w:t>12.09.2017</w:t>
      </w:r>
    </w:p>
    <w:p w:rsidR="00D02BFD" w:rsidRPr="006D1CDC" w:rsidRDefault="00D02BFD" w:rsidP="00E90BD3">
      <w:pPr>
        <w:pBdr>
          <w:top w:val="single" w:sz="4" w:space="1" w:color="auto"/>
          <w:left w:val="single" w:sz="4" w:space="0" w:color="auto"/>
          <w:bottom w:val="single" w:sz="4" w:space="1" w:color="auto"/>
          <w:right w:val="single" w:sz="4" w:space="0" w:color="auto"/>
          <w:between w:val="single" w:sz="4" w:space="1" w:color="auto"/>
          <w:bar w:val="single" w:sz="4" w:color="auto"/>
        </w:pBdr>
        <w:tabs>
          <w:tab w:val="left" w:pos="2100"/>
        </w:tabs>
        <w:jc w:val="both"/>
        <w:rPr>
          <w:b/>
          <w:sz w:val="22"/>
          <w:szCs w:val="22"/>
        </w:rPr>
      </w:pPr>
      <w:r w:rsidRPr="006D1CDC">
        <w:rPr>
          <w:b/>
          <w:bCs/>
          <w:sz w:val="22"/>
          <w:szCs w:val="22"/>
        </w:rPr>
        <w:t>Branş</w:t>
      </w:r>
      <w:r w:rsidR="006D1CDC">
        <w:rPr>
          <w:b/>
          <w:bCs/>
          <w:sz w:val="22"/>
          <w:szCs w:val="22"/>
        </w:rPr>
        <w:t xml:space="preserve">                         </w:t>
      </w:r>
      <w:r w:rsidRPr="006D1CDC">
        <w:rPr>
          <w:b/>
          <w:bCs/>
          <w:sz w:val="22"/>
          <w:szCs w:val="22"/>
        </w:rPr>
        <w:t>:</w:t>
      </w:r>
      <w:r w:rsidR="006D1CDC" w:rsidRPr="006D1CDC">
        <w:rPr>
          <w:b/>
          <w:bCs/>
          <w:sz w:val="22"/>
          <w:szCs w:val="22"/>
        </w:rPr>
        <w:t xml:space="preserve"> </w:t>
      </w:r>
      <w:r w:rsidRPr="006D1CDC">
        <w:rPr>
          <w:b/>
          <w:bCs/>
          <w:sz w:val="22"/>
          <w:szCs w:val="22"/>
        </w:rPr>
        <w:t>Coğrafya</w:t>
      </w:r>
    </w:p>
    <w:p w:rsidR="006D1371" w:rsidRPr="006D1CDC" w:rsidRDefault="006D1371" w:rsidP="00E90BD3">
      <w:pPr>
        <w:pBdr>
          <w:top w:val="single" w:sz="4" w:space="1" w:color="auto"/>
          <w:left w:val="single" w:sz="4" w:space="0" w:color="auto"/>
          <w:bottom w:val="single" w:sz="4" w:space="1" w:color="auto"/>
          <w:right w:val="single" w:sz="4" w:space="0" w:color="auto"/>
          <w:between w:val="single" w:sz="4" w:space="1" w:color="auto"/>
          <w:bar w:val="single" w:sz="4" w:color="auto"/>
        </w:pBdr>
        <w:tabs>
          <w:tab w:val="left" w:pos="2100"/>
        </w:tabs>
        <w:jc w:val="both"/>
        <w:rPr>
          <w:b/>
          <w:bCs/>
          <w:sz w:val="22"/>
          <w:szCs w:val="22"/>
        </w:rPr>
      </w:pPr>
      <w:r w:rsidRPr="006D1CDC">
        <w:rPr>
          <w:b/>
          <w:sz w:val="22"/>
          <w:szCs w:val="22"/>
        </w:rPr>
        <w:t>Toplantı No</w:t>
      </w:r>
      <w:r w:rsidR="00ED679E" w:rsidRPr="006D1CDC">
        <w:rPr>
          <w:b/>
          <w:sz w:val="22"/>
          <w:szCs w:val="22"/>
        </w:rPr>
        <w:tab/>
      </w:r>
      <w:r w:rsidRPr="006D1CDC">
        <w:rPr>
          <w:b/>
          <w:sz w:val="22"/>
          <w:szCs w:val="22"/>
        </w:rPr>
        <w:t>:</w:t>
      </w:r>
      <w:r w:rsidR="00953FC7" w:rsidRPr="006D1CDC">
        <w:rPr>
          <w:b/>
          <w:sz w:val="22"/>
          <w:szCs w:val="22"/>
        </w:rPr>
        <w:t xml:space="preserve"> </w:t>
      </w:r>
      <w:r w:rsidR="006D1CDC">
        <w:rPr>
          <w:b/>
          <w:sz w:val="22"/>
          <w:szCs w:val="22"/>
        </w:rPr>
        <w:t>1</w:t>
      </w:r>
    </w:p>
    <w:p w:rsidR="005B112C" w:rsidRPr="006D1CDC" w:rsidRDefault="005B112C" w:rsidP="00E90BD3">
      <w:pPr>
        <w:pBdr>
          <w:top w:val="single" w:sz="4" w:space="1" w:color="auto"/>
          <w:left w:val="single" w:sz="4" w:space="0" w:color="auto"/>
          <w:bottom w:val="single" w:sz="4" w:space="1" w:color="auto"/>
          <w:right w:val="single" w:sz="4" w:space="0" w:color="auto"/>
          <w:between w:val="single" w:sz="4" w:space="1" w:color="auto"/>
          <w:bar w:val="single" w:sz="4" w:color="auto"/>
        </w:pBdr>
        <w:tabs>
          <w:tab w:val="left" w:pos="2100"/>
        </w:tabs>
        <w:jc w:val="both"/>
        <w:rPr>
          <w:b/>
          <w:bCs/>
          <w:sz w:val="22"/>
          <w:szCs w:val="22"/>
        </w:rPr>
      </w:pPr>
      <w:r w:rsidRPr="006D1CDC">
        <w:rPr>
          <w:b/>
          <w:sz w:val="22"/>
          <w:szCs w:val="22"/>
        </w:rPr>
        <w:t>Toplantı Saati</w:t>
      </w:r>
      <w:r w:rsidR="00ED679E" w:rsidRPr="006D1CDC">
        <w:rPr>
          <w:b/>
          <w:sz w:val="22"/>
          <w:szCs w:val="22"/>
        </w:rPr>
        <w:tab/>
      </w:r>
      <w:r w:rsidRPr="006D1CDC">
        <w:rPr>
          <w:b/>
          <w:sz w:val="22"/>
          <w:szCs w:val="22"/>
        </w:rPr>
        <w:t>:</w:t>
      </w:r>
      <w:r w:rsidR="006D1371" w:rsidRPr="006D1CDC">
        <w:rPr>
          <w:b/>
          <w:sz w:val="22"/>
          <w:szCs w:val="22"/>
        </w:rPr>
        <w:t xml:space="preserve"> </w:t>
      </w:r>
      <w:r w:rsidR="006D1CDC">
        <w:rPr>
          <w:b/>
          <w:sz w:val="22"/>
          <w:szCs w:val="22"/>
        </w:rPr>
        <w:t>10.00</w:t>
      </w:r>
    </w:p>
    <w:p w:rsidR="005B112C" w:rsidRPr="006D1CDC" w:rsidRDefault="005B112C" w:rsidP="00E90BD3">
      <w:pPr>
        <w:pBdr>
          <w:top w:val="single" w:sz="4" w:space="1" w:color="auto"/>
          <w:left w:val="single" w:sz="4" w:space="0" w:color="auto"/>
          <w:bottom w:val="single" w:sz="4" w:space="1" w:color="auto"/>
          <w:right w:val="single" w:sz="4" w:space="0" w:color="auto"/>
          <w:between w:val="single" w:sz="4" w:space="1" w:color="auto"/>
          <w:bar w:val="single" w:sz="4" w:color="auto"/>
        </w:pBdr>
        <w:tabs>
          <w:tab w:val="left" w:pos="2100"/>
        </w:tabs>
        <w:jc w:val="both"/>
        <w:rPr>
          <w:bCs/>
          <w:sz w:val="22"/>
          <w:szCs w:val="22"/>
        </w:rPr>
      </w:pPr>
      <w:r w:rsidRPr="006D1CDC">
        <w:rPr>
          <w:b/>
          <w:bCs/>
          <w:sz w:val="22"/>
          <w:szCs w:val="22"/>
        </w:rPr>
        <w:t xml:space="preserve">Toplantı </w:t>
      </w:r>
      <w:r w:rsidR="00B3646C" w:rsidRPr="006D1CDC">
        <w:rPr>
          <w:b/>
          <w:bCs/>
          <w:sz w:val="22"/>
          <w:szCs w:val="22"/>
        </w:rPr>
        <w:t>Yer</w:t>
      </w:r>
      <w:r w:rsidR="006D1CDC">
        <w:rPr>
          <w:b/>
          <w:bCs/>
          <w:sz w:val="22"/>
          <w:szCs w:val="22"/>
        </w:rPr>
        <w:t>i</w:t>
      </w:r>
      <w:r w:rsidR="00B3646C" w:rsidRPr="006D1CDC">
        <w:rPr>
          <w:b/>
          <w:bCs/>
          <w:sz w:val="22"/>
          <w:szCs w:val="22"/>
        </w:rPr>
        <w:tab/>
      </w:r>
      <w:r w:rsidR="006D1371" w:rsidRPr="006D1CDC">
        <w:rPr>
          <w:b/>
          <w:bCs/>
          <w:sz w:val="22"/>
          <w:szCs w:val="22"/>
        </w:rPr>
        <w:t xml:space="preserve">: </w:t>
      </w:r>
      <w:r w:rsidR="006D1CDC">
        <w:rPr>
          <w:b/>
          <w:bCs/>
          <w:sz w:val="22"/>
          <w:szCs w:val="22"/>
        </w:rPr>
        <w:t>Öğretmenler Odası</w:t>
      </w:r>
    </w:p>
    <w:p w:rsidR="00D02BFD" w:rsidRPr="006D1CDC" w:rsidRDefault="00D02BFD" w:rsidP="00E90BD3">
      <w:pPr>
        <w:pBdr>
          <w:top w:val="single" w:sz="4" w:space="1" w:color="auto"/>
          <w:left w:val="single" w:sz="4" w:space="0" w:color="auto"/>
          <w:bottom w:val="single" w:sz="4" w:space="1" w:color="auto"/>
          <w:right w:val="single" w:sz="4" w:space="0" w:color="auto"/>
          <w:between w:val="single" w:sz="4" w:space="1" w:color="auto"/>
          <w:bar w:val="single" w:sz="4" w:color="auto"/>
        </w:pBdr>
        <w:tabs>
          <w:tab w:val="left" w:pos="2100"/>
        </w:tabs>
        <w:jc w:val="both"/>
        <w:rPr>
          <w:sz w:val="22"/>
          <w:szCs w:val="22"/>
        </w:rPr>
      </w:pPr>
      <w:r w:rsidRPr="006D1CDC">
        <w:rPr>
          <w:b/>
          <w:bCs/>
          <w:sz w:val="22"/>
          <w:szCs w:val="22"/>
        </w:rPr>
        <w:t>İlçe Zümre Başkanı</w:t>
      </w:r>
      <w:r w:rsidR="00D157AE" w:rsidRPr="006D1CDC">
        <w:rPr>
          <w:b/>
          <w:bCs/>
          <w:sz w:val="22"/>
          <w:szCs w:val="22"/>
        </w:rPr>
        <w:t>/ Tel no</w:t>
      </w:r>
      <w:r w:rsidR="00A76375" w:rsidRPr="006D1CDC">
        <w:rPr>
          <w:bCs/>
          <w:sz w:val="22"/>
          <w:szCs w:val="22"/>
        </w:rPr>
        <w:t xml:space="preserve">: </w:t>
      </w:r>
      <w:r w:rsidR="003C76DA">
        <w:rPr>
          <w:bCs/>
          <w:sz w:val="22"/>
          <w:szCs w:val="22"/>
        </w:rPr>
        <w:t xml:space="preserve">Adnan KOCABUĞA </w:t>
      </w:r>
      <w:r w:rsidR="00567121">
        <w:rPr>
          <w:bCs/>
          <w:sz w:val="22"/>
          <w:szCs w:val="22"/>
        </w:rPr>
        <w:t xml:space="preserve">            </w:t>
      </w:r>
    </w:p>
    <w:p w:rsidR="001B3C1C" w:rsidRPr="006D1CDC" w:rsidRDefault="001B3C1C" w:rsidP="001B3C1C">
      <w:pPr>
        <w:pBdr>
          <w:top w:val="single" w:sz="4" w:space="1" w:color="auto"/>
          <w:left w:val="single" w:sz="4" w:space="0" w:color="auto"/>
          <w:bottom w:val="single" w:sz="4" w:space="1" w:color="auto"/>
          <w:right w:val="single" w:sz="4" w:space="0" w:color="auto"/>
          <w:between w:val="single" w:sz="4" w:space="1" w:color="auto"/>
          <w:bar w:val="single" w:sz="4" w:color="auto"/>
        </w:pBdr>
        <w:tabs>
          <w:tab w:val="left" w:pos="2100"/>
        </w:tabs>
        <w:jc w:val="both"/>
        <w:rPr>
          <w:sz w:val="22"/>
          <w:szCs w:val="22"/>
        </w:rPr>
      </w:pPr>
      <w:r>
        <w:rPr>
          <w:b/>
          <w:bCs/>
          <w:sz w:val="22"/>
          <w:szCs w:val="22"/>
        </w:rPr>
        <w:t>İlçe Zümre Başkan Yardımcısı/</w:t>
      </w:r>
      <w:r w:rsidRPr="006D1CDC">
        <w:rPr>
          <w:b/>
          <w:bCs/>
          <w:sz w:val="22"/>
          <w:szCs w:val="22"/>
        </w:rPr>
        <w:t>Tel no</w:t>
      </w:r>
      <w:r w:rsidRPr="006D1CDC">
        <w:rPr>
          <w:bCs/>
          <w:sz w:val="22"/>
          <w:szCs w:val="22"/>
        </w:rPr>
        <w:t xml:space="preserve">: </w:t>
      </w:r>
      <w:r w:rsidR="00D200B1">
        <w:rPr>
          <w:bCs/>
          <w:sz w:val="22"/>
          <w:szCs w:val="22"/>
        </w:rPr>
        <w:t>Nuran ŞAN</w:t>
      </w:r>
      <w:r w:rsidR="009B7E2B">
        <w:rPr>
          <w:bCs/>
          <w:sz w:val="22"/>
          <w:szCs w:val="22"/>
        </w:rPr>
        <w:t xml:space="preserve">           </w:t>
      </w:r>
      <w:bookmarkStart w:id="0" w:name="_GoBack"/>
      <w:bookmarkEnd w:id="0"/>
    </w:p>
    <w:p w:rsidR="00ED679E" w:rsidRDefault="001B3C1C" w:rsidP="001B3C1C">
      <w:pPr>
        <w:tabs>
          <w:tab w:val="left" w:pos="3030"/>
        </w:tabs>
        <w:spacing w:line="280" w:lineRule="atLeast"/>
        <w:rPr>
          <w:rFonts w:ascii="Arial" w:hAnsi="Arial" w:cs="Arial"/>
          <w:bCs/>
          <w:iCs/>
          <w:color w:val="000000"/>
          <w:sz w:val="20"/>
          <w:szCs w:val="20"/>
        </w:rPr>
      </w:pPr>
      <w:r>
        <w:rPr>
          <w:rFonts w:ascii="Arial" w:hAnsi="Arial" w:cs="Arial"/>
          <w:bCs/>
          <w:iCs/>
          <w:color w:val="000000"/>
          <w:sz w:val="20"/>
          <w:szCs w:val="20"/>
        </w:rPr>
        <w:tab/>
      </w:r>
    </w:p>
    <w:p w:rsidR="001B3C1C" w:rsidRPr="00A84A76" w:rsidRDefault="001B3C1C" w:rsidP="00EA7064">
      <w:pPr>
        <w:spacing w:line="280" w:lineRule="atLeast"/>
        <w:rPr>
          <w:rFonts w:ascii="Arial" w:hAnsi="Arial" w:cs="Arial"/>
          <w:bCs/>
          <w:iCs/>
          <w:color w:val="000000"/>
          <w:sz w:val="20"/>
          <w:szCs w:val="20"/>
        </w:rPr>
      </w:pPr>
    </w:p>
    <w:p w:rsidR="000E1F49" w:rsidRPr="006D1CDC" w:rsidRDefault="000E1F49" w:rsidP="00EA7064">
      <w:pPr>
        <w:spacing w:line="280" w:lineRule="atLeast"/>
        <w:rPr>
          <w:b/>
          <w:bCs/>
          <w:i/>
          <w:iCs/>
          <w:color w:val="000000"/>
          <w:sz w:val="22"/>
          <w:szCs w:val="22"/>
        </w:rPr>
      </w:pPr>
      <w:r w:rsidRPr="006D1CDC">
        <w:rPr>
          <w:b/>
          <w:bCs/>
          <w:iCs/>
          <w:color w:val="000000"/>
          <w:sz w:val="22"/>
          <w:szCs w:val="22"/>
        </w:rPr>
        <w:t>Gündem</w:t>
      </w:r>
      <w:r w:rsidRPr="006D1CDC">
        <w:rPr>
          <w:b/>
          <w:bCs/>
          <w:i/>
          <w:iCs/>
          <w:color w:val="000000"/>
          <w:sz w:val="22"/>
          <w:szCs w:val="22"/>
        </w:rPr>
        <w:t xml:space="preserve"> </w:t>
      </w:r>
      <w:r w:rsidRPr="006D1CDC">
        <w:rPr>
          <w:b/>
          <w:bCs/>
          <w:iCs/>
          <w:color w:val="000000"/>
          <w:sz w:val="22"/>
          <w:szCs w:val="22"/>
        </w:rPr>
        <w:t>Maddeleri</w:t>
      </w:r>
      <w:r w:rsidR="00953FC7" w:rsidRPr="006D1CDC">
        <w:rPr>
          <w:b/>
          <w:bCs/>
          <w:iCs/>
          <w:color w:val="000000"/>
          <w:sz w:val="22"/>
          <w:szCs w:val="22"/>
        </w:rPr>
        <w:t>:</w:t>
      </w:r>
    </w:p>
    <w:p w:rsidR="006D1371" w:rsidRDefault="00DE60EB" w:rsidP="00DE60EB">
      <w:pPr>
        <w:spacing w:line="280" w:lineRule="atLeast"/>
        <w:rPr>
          <w:color w:val="000000"/>
          <w:sz w:val="22"/>
          <w:szCs w:val="22"/>
        </w:rPr>
      </w:pPr>
      <w:r w:rsidRPr="00EE0F41">
        <w:rPr>
          <w:b/>
          <w:color w:val="000000"/>
          <w:sz w:val="22"/>
          <w:szCs w:val="22"/>
        </w:rPr>
        <w:t>1</w:t>
      </w:r>
      <w:r>
        <w:rPr>
          <w:color w:val="000000"/>
          <w:sz w:val="22"/>
          <w:szCs w:val="22"/>
        </w:rPr>
        <w:t>-</w:t>
      </w:r>
      <w:r w:rsidR="00D60425" w:rsidRPr="006D1CDC">
        <w:rPr>
          <w:color w:val="000000"/>
          <w:sz w:val="22"/>
          <w:szCs w:val="22"/>
        </w:rPr>
        <w:t>Açılış</w:t>
      </w:r>
      <w:r w:rsidR="0007790E" w:rsidRPr="006D1CDC">
        <w:rPr>
          <w:color w:val="000000"/>
          <w:sz w:val="22"/>
          <w:szCs w:val="22"/>
        </w:rPr>
        <w:t>,</w:t>
      </w:r>
      <w:r w:rsidR="007B7802">
        <w:rPr>
          <w:color w:val="000000"/>
          <w:sz w:val="22"/>
          <w:szCs w:val="22"/>
        </w:rPr>
        <w:t xml:space="preserve"> yoklama ,</w:t>
      </w:r>
      <w:r w:rsidR="007C5AB4">
        <w:rPr>
          <w:color w:val="000000"/>
          <w:sz w:val="22"/>
          <w:szCs w:val="22"/>
        </w:rPr>
        <w:t>saygı duruşu-istiklal marşı</w:t>
      </w:r>
      <w:r w:rsidR="00D60425" w:rsidRPr="006D1CDC">
        <w:rPr>
          <w:color w:val="000000"/>
          <w:sz w:val="22"/>
          <w:szCs w:val="22"/>
        </w:rPr>
        <w:t xml:space="preserve"> </w:t>
      </w:r>
      <w:r>
        <w:rPr>
          <w:color w:val="000000"/>
          <w:sz w:val="22"/>
          <w:szCs w:val="22"/>
        </w:rPr>
        <w:t>z</w:t>
      </w:r>
      <w:r w:rsidR="00D60425" w:rsidRPr="006D1CDC">
        <w:rPr>
          <w:color w:val="000000"/>
          <w:sz w:val="22"/>
          <w:szCs w:val="22"/>
        </w:rPr>
        <w:t xml:space="preserve">ümre başkanı </w:t>
      </w:r>
      <w:r w:rsidR="007B7802">
        <w:rPr>
          <w:color w:val="000000"/>
          <w:sz w:val="22"/>
          <w:szCs w:val="22"/>
        </w:rPr>
        <w:t xml:space="preserve">ve yardımcısının </w:t>
      </w:r>
      <w:r w:rsidR="00D60425" w:rsidRPr="006D1CDC">
        <w:rPr>
          <w:color w:val="000000"/>
          <w:sz w:val="22"/>
          <w:szCs w:val="22"/>
        </w:rPr>
        <w:t>seçimi</w:t>
      </w:r>
    </w:p>
    <w:p w:rsidR="00DE60EB" w:rsidRPr="006D1CDC" w:rsidRDefault="00DE60EB" w:rsidP="00DE60EB">
      <w:pPr>
        <w:spacing w:line="280" w:lineRule="atLeast"/>
        <w:rPr>
          <w:color w:val="000000"/>
          <w:sz w:val="22"/>
          <w:szCs w:val="22"/>
        </w:rPr>
      </w:pPr>
      <w:r w:rsidRPr="00EE0F41">
        <w:rPr>
          <w:b/>
          <w:color w:val="000000"/>
          <w:sz w:val="22"/>
          <w:szCs w:val="22"/>
        </w:rPr>
        <w:t>2-</w:t>
      </w:r>
      <w:r>
        <w:rPr>
          <w:color w:val="000000"/>
          <w:sz w:val="22"/>
          <w:szCs w:val="22"/>
        </w:rPr>
        <w:t xml:space="preserve"> Bir önceki zümre kararlarının okunması ve görülen aksaklıkların görüşülmesi.</w:t>
      </w:r>
    </w:p>
    <w:p w:rsidR="00E90BD3" w:rsidRDefault="00DE60EB" w:rsidP="00DE60EB">
      <w:pPr>
        <w:spacing w:line="280" w:lineRule="atLeast"/>
        <w:rPr>
          <w:color w:val="000000"/>
          <w:sz w:val="22"/>
          <w:szCs w:val="22"/>
        </w:rPr>
      </w:pPr>
      <w:r>
        <w:rPr>
          <w:b/>
          <w:color w:val="000000"/>
          <w:sz w:val="22"/>
          <w:szCs w:val="22"/>
        </w:rPr>
        <w:t>3</w:t>
      </w:r>
      <w:r w:rsidR="00B50E60" w:rsidRPr="00EE0F41">
        <w:rPr>
          <w:color w:val="000000"/>
          <w:sz w:val="22"/>
          <w:szCs w:val="22"/>
        </w:rPr>
        <w:t>-</w:t>
      </w:r>
      <w:r w:rsidR="006D1371" w:rsidRPr="00EE0F41">
        <w:rPr>
          <w:color w:val="000000"/>
          <w:sz w:val="22"/>
          <w:szCs w:val="22"/>
        </w:rPr>
        <w:t xml:space="preserve"> </w:t>
      </w:r>
      <w:r w:rsidR="00EE0F41" w:rsidRPr="00EE0F41">
        <w:rPr>
          <w:b/>
          <w:color w:val="000000"/>
          <w:sz w:val="22"/>
          <w:szCs w:val="22"/>
        </w:rPr>
        <w:t>a)</w:t>
      </w:r>
      <w:r w:rsidR="00EE0F41">
        <w:rPr>
          <w:color w:val="000000"/>
          <w:sz w:val="22"/>
          <w:szCs w:val="22"/>
        </w:rPr>
        <w:t xml:space="preserve"> </w:t>
      </w:r>
      <w:r w:rsidR="00B25CE6" w:rsidRPr="006D1CDC">
        <w:rPr>
          <w:color w:val="000000"/>
          <w:sz w:val="22"/>
          <w:szCs w:val="22"/>
        </w:rPr>
        <w:t>Coğrafya d</w:t>
      </w:r>
      <w:r w:rsidR="006D1371" w:rsidRPr="006D1CDC">
        <w:rPr>
          <w:color w:val="000000"/>
          <w:sz w:val="22"/>
          <w:szCs w:val="22"/>
        </w:rPr>
        <w:t>ersi</w:t>
      </w:r>
      <w:r w:rsidR="006151CD" w:rsidRPr="006D1CDC">
        <w:rPr>
          <w:color w:val="000000"/>
          <w:sz w:val="22"/>
          <w:szCs w:val="22"/>
        </w:rPr>
        <w:t xml:space="preserve"> öğretim programının</w:t>
      </w:r>
      <w:r w:rsidR="006D1371" w:rsidRPr="006D1CDC">
        <w:rPr>
          <w:color w:val="000000"/>
          <w:sz w:val="22"/>
          <w:szCs w:val="22"/>
        </w:rPr>
        <w:t xml:space="preserve"> amaçları</w:t>
      </w:r>
      <w:r w:rsidR="00A76789" w:rsidRPr="006D1CDC">
        <w:rPr>
          <w:color w:val="000000"/>
          <w:sz w:val="22"/>
          <w:szCs w:val="22"/>
        </w:rPr>
        <w:t>nın okunması,</w:t>
      </w:r>
      <w:r>
        <w:rPr>
          <w:color w:val="000000"/>
          <w:sz w:val="22"/>
          <w:szCs w:val="22"/>
        </w:rPr>
        <w:t xml:space="preserve"> yenilenen</w:t>
      </w:r>
      <w:r w:rsidR="00A76789" w:rsidRPr="006D1CDC">
        <w:rPr>
          <w:color w:val="000000"/>
          <w:sz w:val="22"/>
          <w:szCs w:val="22"/>
        </w:rPr>
        <w:t xml:space="preserve"> coğrafya müfredatının incelenmesi</w:t>
      </w:r>
    </w:p>
    <w:p w:rsidR="00EE0F41" w:rsidRDefault="00EE0F41" w:rsidP="00DE60EB">
      <w:pPr>
        <w:spacing w:line="280" w:lineRule="atLeast"/>
        <w:rPr>
          <w:color w:val="000000"/>
          <w:sz w:val="22"/>
          <w:szCs w:val="22"/>
        </w:rPr>
      </w:pPr>
      <w:r w:rsidRPr="00EE0F41">
        <w:rPr>
          <w:b/>
          <w:color w:val="000000"/>
          <w:sz w:val="22"/>
          <w:szCs w:val="22"/>
        </w:rPr>
        <w:t xml:space="preserve">    b)</w:t>
      </w:r>
      <w:r w:rsidRPr="00EE0F41">
        <w:t xml:space="preserve"> </w:t>
      </w:r>
      <w:r w:rsidRPr="00EE0F41">
        <w:rPr>
          <w:color w:val="000000"/>
          <w:sz w:val="22"/>
          <w:szCs w:val="22"/>
        </w:rPr>
        <w:t xml:space="preserve">Coğrafya müfredatı çerçevesinde sınıflar düzeyinde yeniden düzenlenen konu ve kazanımların ders </w:t>
      </w:r>
      <w:r>
        <w:rPr>
          <w:color w:val="000000"/>
          <w:sz w:val="22"/>
          <w:szCs w:val="22"/>
        </w:rPr>
        <w:t xml:space="preserve">  </w:t>
      </w:r>
    </w:p>
    <w:p w:rsidR="00EE0F41" w:rsidRDefault="00EE0F41" w:rsidP="00DE60EB">
      <w:pPr>
        <w:spacing w:line="280" w:lineRule="atLeast"/>
        <w:rPr>
          <w:color w:val="000000"/>
          <w:sz w:val="22"/>
          <w:szCs w:val="22"/>
        </w:rPr>
      </w:pPr>
      <w:r>
        <w:rPr>
          <w:color w:val="000000"/>
          <w:sz w:val="22"/>
          <w:szCs w:val="22"/>
        </w:rPr>
        <w:t xml:space="preserve">        </w:t>
      </w:r>
      <w:r w:rsidRPr="00EE0F41">
        <w:rPr>
          <w:color w:val="000000"/>
          <w:sz w:val="22"/>
          <w:szCs w:val="22"/>
        </w:rPr>
        <w:t>çizelgeleri ve derslerin uygulanışı ile ilgili açıklamaların okunması</w:t>
      </w:r>
      <w:r>
        <w:rPr>
          <w:color w:val="000000"/>
          <w:sz w:val="22"/>
          <w:szCs w:val="22"/>
        </w:rPr>
        <w:t xml:space="preserve">                                                                 </w:t>
      </w:r>
    </w:p>
    <w:p w:rsidR="00EE0F41" w:rsidRDefault="00EE0F41" w:rsidP="00DE60EB">
      <w:pPr>
        <w:spacing w:line="280" w:lineRule="atLeast"/>
        <w:rPr>
          <w:color w:val="000000"/>
          <w:sz w:val="22"/>
          <w:szCs w:val="22"/>
        </w:rPr>
      </w:pPr>
      <w:r>
        <w:rPr>
          <w:color w:val="000000"/>
          <w:sz w:val="22"/>
          <w:szCs w:val="22"/>
        </w:rPr>
        <w:t xml:space="preserve">    </w:t>
      </w:r>
      <w:r w:rsidRPr="00EE0F41">
        <w:rPr>
          <w:b/>
          <w:color w:val="000000"/>
          <w:sz w:val="22"/>
          <w:szCs w:val="22"/>
        </w:rPr>
        <w:t>c)</w:t>
      </w:r>
      <w:r>
        <w:rPr>
          <w:color w:val="000000"/>
          <w:sz w:val="22"/>
          <w:szCs w:val="22"/>
        </w:rPr>
        <w:t xml:space="preserve">Yenilenen Coğrafya Dersi Öğretim Programında sıkça vurgulanan değerler eğitiminin kazanımlarla  </w:t>
      </w:r>
    </w:p>
    <w:p w:rsidR="00EE0F41" w:rsidRDefault="00EE0F41" w:rsidP="00DE60EB">
      <w:pPr>
        <w:spacing w:line="280" w:lineRule="atLeast"/>
        <w:rPr>
          <w:color w:val="000000"/>
          <w:sz w:val="22"/>
          <w:szCs w:val="22"/>
        </w:rPr>
      </w:pPr>
      <w:r>
        <w:rPr>
          <w:color w:val="000000"/>
          <w:sz w:val="22"/>
          <w:szCs w:val="22"/>
        </w:rPr>
        <w:t xml:space="preserve">      ilişkilendirilmesi hususunun görüşülmesi.</w:t>
      </w:r>
    </w:p>
    <w:p w:rsidR="00EE0F41" w:rsidRDefault="00844740" w:rsidP="00DE60EB">
      <w:pPr>
        <w:spacing w:line="280" w:lineRule="atLeast"/>
        <w:rPr>
          <w:bCs/>
          <w:color w:val="000000"/>
          <w:sz w:val="22"/>
          <w:szCs w:val="22"/>
        </w:rPr>
      </w:pPr>
      <w:r>
        <w:rPr>
          <w:b/>
          <w:bCs/>
          <w:color w:val="000000"/>
          <w:sz w:val="22"/>
          <w:szCs w:val="22"/>
        </w:rPr>
        <w:t>4</w:t>
      </w:r>
      <w:r w:rsidR="00EE0F41" w:rsidRPr="00EE0F41">
        <w:rPr>
          <w:b/>
          <w:bCs/>
          <w:color w:val="000000"/>
          <w:sz w:val="22"/>
          <w:szCs w:val="22"/>
        </w:rPr>
        <w:t xml:space="preserve">. </w:t>
      </w:r>
      <w:r w:rsidR="00EE0F41" w:rsidRPr="00EE0F41">
        <w:rPr>
          <w:bCs/>
          <w:color w:val="000000"/>
          <w:sz w:val="22"/>
          <w:szCs w:val="22"/>
        </w:rPr>
        <w:t>28758</w:t>
      </w:r>
      <w:r w:rsidR="00EE0F41" w:rsidRPr="00EE0F41">
        <w:rPr>
          <w:b/>
          <w:bCs/>
          <w:color w:val="000000"/>
          <w:sz w:val="22"/>
          <w:szCs w:val="22"/>
        </w:rPr>
        <w:t xml:space="preserve"> </w:t>
      </w:r>
      <w:r w:rsidR="00EE0F41" w:rsidRPr="00EE0F41">
        <w:rPr>
          <w:bCs/>
          <w:color w:val="000000"/>
          <w:sz w:val="22"/>
          <w:szCs w:val="22"/>
        </w:rPr>
        <w:t xml:space="preserve">sayılı resmi gazetede yayınlanan Orta Öğretim Kurumları Yönetmeliğinde yayınlanan, zümre </w:t>
      </w:r>
      <w:r w:rsidR="00EE0F41">
        <w:rPr>
          <w:bCs/>
          <w:color w:val="000000"/>
          <w:sz w:val="22"/>
          <w:szCs w:val="22"/>
        </w:rPr>
        <w:t xml:space="preserve"> </w:t>
      </w:r>
    </w:p>
    <w:p w:rsidR="00EE0F41" w:rsidRDefault="00EE0F41" w:rsidP="00DE60EB">
      <w:pPr>
        <w:spacing w:line="280" w:lineRule="atLeast"/>
        <w:rPr>
          <w:bCs/>
          <w:color w:val="000000"/>
          <w:sz w:val="22"/>
          <w:szCs w:val="22"/>
        </w:rPr>
      </w:pPr>
      <w:r>
        <w:rPr>
          <w:bCs/>
          <w:color w:val="000000"/>
          <w:sz w:val="22"/>
          <w:szCs w:val="22"/>
        </w:rPr>
        <w:t xml:space="preserve">   </w:t>
      </w:r>
      <w:r w:rsidRPr="00EE0F41">
        <w:rPr>
          <w:bCs/>
          <w:color w:val="000000"/>
          <w:sz w:val="22"/>
          <w:szCs w:val="22"/>
        </w:rPr>
        <w:t xml:space="preserve">öğretmenler toplantısı ile 25/8/2017 tarihli ve 12827610 sayılı yeni zümre yönetmeliği ile ilgili hususların </w:t>
      </w:r>
    </w:p>
    <w:p w:rsidR="00EE0F41" w:rsidRPr="00EE0F41" w:rsidRDefault="00EE0F41" w:rsidP="00DE60EB">
      <w:pPr>
        <w:spacing w:line="280" w:lineRule="atLeast"/>
        <w:rPr>
          <w:bCs/>
          <w:color w:val="000000"/>
          <w:sz w:val="22"/>
          <w:szCs w:val="22"/>
        </w:rPr>
      </w:pPr>
      <w:r>
        <w:rPr>
          <w:bCs/>
          <w:color w:val="000000"/>
          <w:sz w:val="22"/>
          <w:szCs w:val="22"/>
        </w:rPr>
        <w:t xml:space="preserve">   </w:t>
      </w:r>
      <w:r w:rsidRPr="00EE0F41">
        <w:rPr>
          <w:bCs/>
          <w:color w:val="000000"/>
          <w:sz w:val="22"/>
          <w:szCs w:val="22"/>
        </w:rPr>
        <w:t>incelenmesi.</w:t>
      </w:r>
    </w:p>
    <w:p w:rsidR="00DE60EB" w:rsidRDefault="00844740" w:rsidP="00DE60EB">
      <w:pPr>
        <w:pStyle w:val="AralkYok"/>
        <w:rPr>
          <w:bCs/>
          <w:sz w:val="22"/>
          <w:szCs w:val="22"/>
        </w:rPr>
      </w:pPr>
      <w:r>
        <w:rPr>
          <w:b/>
          <w:bCs/>
          <w:sz w:val="22"/>
          <w:szCs w:val="22"/>
        </w:rPr>
        <w:t>5</w:t>
      </w:r>
      <w:r w:rsidR="00DE60EB">
        <w:rPr>
          <w:b/>
          <w:bCs/>
          <w:sz w:val="22"/>
          <w:szCs w:val="22"/>
        </w:rPr>
        <w:t>-</w:t>
      </w:r>
      <w:r w:rsidR="006D1CDC" w:rsidRPr="006D1CDC">
        <w:rPr>
          <w:bCs/>
          <w:sz w:val="22"/>
          <w:szCs w:val="22"/>
        </w:rPr>
        <w:t xml:space="preserve">Planların; eğitim ve öğretimle ilgili mevzuat, okulun kuruluş amacı ve ilgili alanın öğretim programına </w:t>
      </w:r>
      <w:r w:rsidR="00DE60EB">
        <w:rPr>
          <w:bCs/>
          <w:sz w:val="22"/>
          <w:szCs w:val="22"/>
        </w:rPr>
        <w:t xml:space="preserve">   </w:t>
      </w:r>
    </w:p>
    <w:p w:rsidR="00EE0F41" w:rsidRDefault="00EE0F41" w:rsidP="00EE0F41">
      <w:pPr>
        <w:pStyle w:val="AralkYok"/>
        <w:rPr>
          <w:bCs/>
          <w:sz w:val="22"/>
          <w:szCs w:val="22"/>
        </w:rPr>
      </w:pPr>
      <w:r>
        <w:rPr>
          <w:bCs/>
          <w:sz w:val="22"/>
          <w:szCs w:val="22"/>
        </w:rPr>
        <w:t xml:space="preserve">    </w:t>
      </w:r>
      <w:r w:rsidR="006D1CDC" w:rsidRPr="006D1CDC">
        <w:rPr>
          <w:bCs/>
          <w:sz w:val="22"/>
          <w:szCs w:val="22"/>
        </w:rPr>
        <w:t>uygun yapılması .</w:t>
      </w:r>
    </w:p>
    <w:p w:rsidR="00EE0F41" w:rsidRDefault="00844740" w:rsidP="00EE0F41">
      <w:pPr>
        <w:pStyle w:val="AralkYok"/>
        <w:rPr>
          <w:color w:val="000000"/>
          <w:sz w:val="22"/>
          <w:szCs w:val="22"/>
        </w:rPr>
      </w:pPr>
      <w:r>
        <w:rPr>
          <w:b/>
          <w:bCs/>
          <w:color w:val="000000"/>
          <w:sz w:val="22"/>
          <w:szCs w:val="22"/>
        </w:rPr>
        <w:t>6</w:t>
      </w:r>
      <w:r w:rsidR="00EE0F41">
        <w:rPr>
          <w:b/>
          <w:bCs/>
          <w:color w:val="000000"/>
          <w:sz w:val="22"/>
          <w:szCs w:val="22"/>
        </w:rPr>
        <w:t xml:space="preserve">- </w:t>
      </w:r>
      <w:r w:rsidR="00DE60EB" w:rsidRPr="00DE60EB">
        <w:rPr>
          <w:color w:val="000000"/>
          <w:sz w:val="22"/>
          <w:szCs w:val="22"/>
        </w:rPr>
        <w:t xml:space="preserve">Öğretim programlarında yer alması gereken Atatürkçülükle ilgili konular üzerinde durularak çalışmaların </w:t>
      </w:r>
      <w:r w:rsidR="00EE0F41">
        <w:rPr>
          <w:color w:val="000000"/>
          <w:sz w:val="22"/>
          <w:szCs w:val="22"/>
        </w:rPr>
        <w:t xml:space="preserve"> </w:t>
      </w:r>
    </w:p>
    <w:p w:rsidR="006D1CDC" w:rsidRPr="00EE0F41" w:rsidRDefault="00EE0F41" w:rsidP="00EE0F41">
      <w:pPr>
        <w:pStyle w:val="AralkYok"/>
        <w:rPr>
          <w:bCs/>
          <w:sz w:val="22"/>
          <w:szCs w:val="22"/>
        </w:rPr>
      </w:pPr>
      <w:r>
        <w:rPr>
          <w:color w:val="000000"/>
          <w:sz w:val="22"/>
          <w:szCs w:val="22"/>
        </w:rPr>
        <w:t xml:space="preserve">      </w:t>
      </w:r>
      <w:r w:rsidR="00DE60EB" w:rsidRPr="00DE60EB">
        <w:rPr>
          <w:color w:val="000000"/>
          <w:sz w:val="22"/>
          <w:szCs w:val="22"/>
        </w:rPr>
        <w:t>buna göre planlanması</w:t>
      </w:r>
    </w:p>
    <w:p w:rsidR="00885344" w:rsidRDefault="00844740" w:rsidP="00EE0F41">
      <w:pPr>
        <w:spacing w:line="280" w:lineRule="atLeast"/>
        <w:rPr>
          <w:sz w:val="22"/>
          <w:szCs w:val="22"/>
        </w:rPr>
      </w:pPr>
      <w:r>
        <w:rPr>
          <w:b/>
          <w:color w:val="000000"/>
          <w:sz w:val="22"/>
          <w:szCs w:val="22"/>
        </w:rPr>
        <w:t>7</w:t>
      </w:r>
      <w:r w:rsidR="00160C4F" w:rsidRPr="006D1CDC">
        <w:rPr>
          <w:b/>
          <w:color w:val="000000"/>
          <w:sz w:val="22"/>
          <w:szCs w:val="22"/>
        </w:rPr>
        <w:t>-</w:t>
      </w:r>
      <w:r w:rsidR="00160C4F" w:rsidRPr="006D1CDC">
        <w:rPr>
          <w:color w:val="000000"/>
          <w:sz w:val="22"/>
          <w:szCs w:val="22"/>
        </w:rPr>
        <w:t xml:space="preserve"> </w:t>
      </w:r>
      <w:r w:rsidR="00885344">
        <w:rPr>
          <w:color w:val="000000"/>
          <w:sz w:val="22"/>
          <w:szCs w:val="22"/>
        </w:rPr>
        <w:t>Öğrenci başarısının artırılmasına</w:t>
      </w:r>
      <w:r w:rsidR="0000025F" w:rsidRPr="006D1CDC">
        <w:rPr>
          <w:sz w:val="22"/>
          <w:szCs w:val="22"/>
        </w:rPr>
        <w:t xml:space="preserve"> yönelik öneriler</w:t>
      </w:r>
      <w:r w:rsidR="0000025F" w:rsidRPr="006D1CDC">
        <w:rPr>
          <w:color w:val="000000"/>
          <w:sz w:val="22"/>
          <w:szCs w:val="22"/>
        </w:rPr>
        <w:t>,</w:t>
      </w:r>
      <w:r w:rsidR="00B3731E" w:rsidRPr="006D1CDC">
        <w:rPr>
          <w:sz w:val="22"/>
          <w:szCs w:val="22"/>
        </w:rPr>
        <w:t xml:space="preserve"> Eğitim ve öğretimde niteliğin yükseltilmesine yönelik </w:t>
      </w:r>
      <w:r w:rsidR="00885344">
        <w:rPr>
          <w:sz w:val="22"/>
          <w:szCs w:val="22"/>
        </w:rPr>
        <w:t xml:space="preserve"> </w:t>
      </w:r>
    </w:p>
    <w:p w:rsidR="0000025F" w:rsidRPr="00885344" w:rsidRDefault="00885344" w:rsidP="00EE0F41">
      <w:pPr>
        <w:spacing w:line="280" w:lineRule="atLeast"/>
        <w:rPr>
          <w:sz w:val="22"/>
          <w:szCs w:val="22"/>
        </w:rPr>
      </w:pPr>
      <w:r>
        <w:rPr>
          <w:sz w:val="22"/>
          <w:szCs w:val="22"/>
        </w:rPr>
        <w:t xml:space="preserve">    </w:t>
      </w:r>
      <w:r w:rsidR="00B3731E" w:rsidRPr="006D1CDC">
        <w:rPr>
          <w:sz w:val="22"/>
          <w:szCs w:val="22"/>
        </w:rPr>
        <w:t>görüş ve önerilerin değerlendirilmesi</w:t>
      </w:r>
      <w:r>
        <w:rPr>
          <w:sz w:val="22"/>
          <w:szCs w:val="22"/>
        </w:rPr>
        <w:t>.</w:t>
      </w:r>
    </w:p>
    <w:p w:rsidR="00EE0F41" w:rsidRDefault="00844740" w:rsidP="00EE0F41">
      <w:pPr>
        <w:spacing w:line="280" w:lineRule="atLeast"/>
        <w:rPr>
          <w:sz w:val="22"/>
          <w:szCs w:val="22"/>
        </w:rPr>
      </w:pPr>
      <w:r>
        <w:rPr>
          <w:b/>
          <w:color w:val="000000"/>
          <w:sz w:val="22"/>
          <w:szCs w:val="22"/>
        </w:rPr>
        <w:t>8</w:t>
      </w:r>
      <w:r w:rsidR="00ED679E" w:rsidRPr="006D1CDC">
        <w:rPr>
          <w:b/>
          <w:color w:val="000000"/>
          <w:sz w:val="22"/>
          <w:szCs w:val="22"/>
        </w:rPr>
        <w:t>-</w:t>
      </w:r>
      <w:r w:rsidR="00ED679E" w:rsidRPr="006D1CDC">
        <w:rPr>
          <w:sz w:val="22"/>
          <w:szCs w:val="22"/>
        </w:rPr>
        <w:t xml:space="preserve"> Ders kitapları ve eğitim araçlarının yeterliliği</w:t>
      </w:r>
      <w:r w:rsidR="00EE0F41">
        <w:rPr>
          <w:sz w:val="22"/>
          <w:szCs w:val="22"/>
        </w:rPr>
        <w:t>.</w:t>
      </w:r>
    </w:p>
    <w:p w:rsidR="00EB4D90" w:rsidRPr="00EB4D90" w:rsidRDefault="00EB4D90" w:rsidP="00EE0F41">
      <w:pPr>
        <w:spacing w:line="280" w:lineRule="atLeast"/>
        <w:rPr>
          <w:b/>
          <w:color w:val="000000"/>
          <w:sz w:val="22"/>
          <w:szCs w:val="22"/>
        </w:rPr>
      </w:pPr>
      <w:r w:rsidRPr="00EB4D90">
        <w:rPr>
          <w:b/>
          <w:sz w:val="22"/>
          <w:szCs w:val="22"/>
        </w:rPr>
        <w:t>9-</w:t>
      </w:r>
      <w:r w:rsidRPr="00EB4D90">
        <w:rPr>
          <w:sz w:val="22"/>
          <w:szCs w:val="22"/>
        </w:rPr>
        <w:t>İlçe düzeyinde yapılan sınavlar, ortak sınavlar ile merkezi ortak sınavların görüşülmesi.</w:t>
      </w:r>
    </w:p>
    <w:p w:rsidR="000E1F49" w:rsidRPr="006D1CDC" w:rsidRDefault="00EB4D90" w:rsidP="00EE0F41">
      <w:pPr>
        <w:spacing w:line="280" w:lineRule="atLeast"/>
        <w:rPr>
          <w:color w:val="000000"/>
          <w:sz w:val="22"/>
          <w:szCs w:val="22"/>
        </w:rPr>
      </w:pPr>
      <w:r>
        <w:rPr>
          <w:b/>
          <w:color w:val="000000"/>
          <w:sz w:val="22"/>
          <w:szCs w:val="22"/>
        </w:rPr>
        <w:t>10</w:t>
      </w:r>
      <w:r w:rsidR="000E1F49" w:rsidRPr="006D1CDC">
        <w:rPr>
          <w:b/>
          <w:color w:val="000000"/>
          <w:sz w:val="22"/>
          <w:szCs w:val="22"/>
        </w:rPr>
        <w:t>-</w:t>
      </w:r>
      <w:r w:rsidR="00160C4F" w:rsidRPr="006D1CDC">
        <w:rPr>
          <w:b/>
          <w:color w:val="000000"/>
          <w:sz w:val="22"/>
          <w:szCs w:val="22"/>
        </w:rPr>
        <w:t xml:space="preserve"> </w:t>
      </w:r>
      <w:r w:rsidR="00D60425" w:rsidRPr="006D1CDC">
        <w:rPr>
          <w:sz w:val="22"/>
          <w:szCs w:val="22"/>
        </w:rPr>
        <w:t xml:space="preserve">İlçe düzeyinde </w:t>
      </w:r>
      <w:r w:rsidR="00092C7D" w:rsidRPr="006D1CDC">
        <w:rPr>
          <w:sz w:val="22"/>
          <w:szCs w:val="22"/>
        </w:rPr>
        <w:t xml:space="preserve">coğrafya zümreleri </w:t>
      </w:r>
      <w:r w:rsidR="00D60425" w:rsidRPr="006D1CDC">
        <w:rPr>
          <w:sz w:val="22"/>
          <w:szCs w:val="22"/>
        </w:rPr>
        <w:t>arası bilgi paylaşımı</w:t>
      </w:r>
      <w:r w:rsidR="008F7C8D">
        <w:rPr>
          <w:sz w:val="22"/>
          <w:szCs w:val="22"/>
        </w:rPr>
        <w:t xml:space="preserve"> ve diğer zümrelerle işbirliğinin görüşülmesi.</w:t>
      </w:r>
    </w:p>
    <w:p w:rsidR="00B25CE6" w:rsidRPr="006D1CDC" w:rsidRDefault="00EE0F41" w:rsidP="00EE0F41">
      <w:pPr>
        <w:spacing w:line="280" w:lineRule="atLeast"/>
        <w:rPr>
          <w:color w:val="000000"/>
          <w:sz w:val="22"/>
          <w:szCs w:val="22"/>
        </w:rPr>
      </w:pPr>
      <w:r>
        <w:rPr>
          <w:b/>
          <w:color w:val="000000"/>
          <w:sz w:val="22"/>
          <w:szCs w:val="22"/>
        </w:rPr>
        <w:t>1</w:t>
      </w:r>
      <w:r w:rsidR="00EB4D90">
        <w:rPr>
          <w:b/>
          <w:color w:val="000000"/>
          <w:sz w:val="22"/>
          <w:szCs w:val="22"/>
        </w:rPr>
        <w:t>1</w:t>
      </w:r>
      <w:r w:rsidR="00F2364D" w:rsidRPr="006D1CDC">
        <w:rPr>
          <w:b/>
          <w:color w:val="000000"/>
          <w:sz w:val="22"/>
          <w:szCs w:val="22"/>
        </w:rPr>
        <w:t>-</w:t>
      </w:r>
      <w:r w:rsidR="006D1371" w:rsidRPr="006D1CDC">
        <w:rPr>
          <w:color w:val="000000"/>
          <w:sz w:val="22"/>
          <w:szCs w:val="22"/>
        </w:rPr>
        <w:t xml:space="preserve"> </w:t>
      </w:r>
      <w:r w:rsidR="00ED679E" w:rsidRPr="006D1CDC">
        <w:rPr>
          <w:sz w:val="22"/>
          <w:szCs w:val="22"/>
        </w:rPr>
        <w:t>Öğretmenlerin ihtiyaç duydukları hizmet içi eğitim konularının belirlenmesi</w:t>
      </w:r>
    </w:p>
    <w:p w:rsidR="0007790E" w:rsidRPr="006D1CDC" w:rsidRDefault="00EE0F41" w:rsidP="00EE0F41">
      <w:pPr>
        <w:spacing w:line="280" w:lineRule="atLeast"/>
        <w:rPr>
          <w:color w:val="000000"/>
          <w:sz w:val="22"/>
          <w:szCs w:val="22"/>
        </w:rPr>
      </w:pPr>
      <w:r>
        <w:rPr>
          <w:b/>
          <w:color w:val="000000"/>
          <w:sz w:val="22"/>
          <w:szCs w:val="22"/>
        </w:rPr>
        <w:t>1</w:t>
      </w:r>
      <w:r w:rsidR="00EB4D90">
        <w:rPr>
          <w:b/>
          <w:color w:val="000000"/>
          <w:sz w:val="22"/>
          <w:szCs w:val="22"/>
        </w:rPr>
        <w:t>2</w:t>
      </w:r>
      <w:r w:rsidR="006D1371" w:rsidRPr="006D1CDC">
        <w:rPr>
          <w:b/>
          <w:color w:val="000000"/>
          <w:sz w:val="22"/>
          <w:szCs w:val="22"/>
        </w:rPr>
        <w:t>-</w:t>
      </w:r>
      <w:r w:rsidR="00D60425" w:rsidRPr="006D1CDC">
        <w:rPr>
          <w:sz w:val="22"/>
          <w:szCs w:val="22"/>
        </w:rPr>
        <w:t xml:space="preserve"> </w:t>
      </w:r>
      <w:r w:rsidR="0007790E" w:rsidRPr="006D1CDC">
        <w:rPr>
          <w:color w:val="000000"/>
          <w:sz w:val="22"/>
          <w:szCs w:val="22"/>
        </w:rPr>
        <w:t>Dilek ve temenniler.</w:t>
      </w:r>
    </w:p>
    <w:p w:rsidR="006D1371" w:rsidRPr="006D1CDC" w:rsidRDefault="006D1371" w:rsidP="00953FC7">
      <w:pPr>
        <w:spacing w:line="280" w:lineRule="atLeast"/>
        <w:jc w:val="both"/>
        <w:rPr>
          <w:color w:val="000000"/>
          <w:sz w:val="22"/>
          <w:szCs w:val="22"/>
        </w:rPr>
      </w:pPr>
    </w:p>
    <w:p w:rsidR="00F00772" w:rsidRPr="006D1CDC" w:rsidRDefault="006D1371" w:rsidP="00C00634">
      <w:pPr>
        <w:spacing w:line="180" w:lineRule="atLeast"/>
        <w:rPr>
          <w:b/>
          <w:bCs/>
          <w:color w:val="000000"/>
          <w:sz w:val="22"/>
          <w:szCs w:val="22"/>
        </w:rPr>
      </w:pPr>
      <w:r w:rsidRPr="006D1CDC">
        <w:rPr>
          <w:b/>
          <w:bCs/>
          <w:color w:val="000000"/>
          <w:sz w:val="22"/>
          <w:szCs w:val="22"/>
        </w:rPr>
        <w:t xml:space="preserve"> </w:t>
      </w:r>
      <w:r w:rsidR="00F2364D" w:rsidRPr="006D1CDC">
        <w:rPr>
          <w:b/>
          <w:bCs/>
          <w:color w:val="000000"/>
          <w:sz w:val="22"/>
          <w:szCs w:val="22"/>
        </w:rPr>
        <w:t>Gündem Maddelerinin Görüşülmesi</w:t>
      </w:r>
      <w:r w:rsidR="00FC41E3" w:rsidRPr="006D1CDC">
        <w:rPr>
          <w:b/>
          <w:bCs/>
          <w:color w:val="000000"/>
          <w:sz w:val="22"/>
          <w:szCs w:val="22"/>
        </w:rPr>
        <w:t>:</w:t>
      </w:r>
    </w:p>
    <w:p w:rsidR="00F00772" w:rsidRPr="006D1CDC" w:rsidRDefault="00F00772" w:rsidP="00C00634">
      <w:pPr>
        <w:spacing w:line="180" w:lineRule="atLeast"/>
        <w:rPr>
          <w:b/>
          <w:bCs/>
          <w:color w:val="000000"/>
          <w:sz w:val="22"/>
          <w:szCs w:val="22"/>
        </w:rPr>
      </w:pPr>
    </w:p>
    <w:p w:rsidR="0007790E" w:rsidRPr="006D1CDC" w:rsidRDefault="0007790E" w:rsidP="00953FC7">
      <w:pPr>
        <w:spacing w:line="280" w:lineRule="atLeast"/>
        <w:jc w:val="both"/>
        <w:rPr>
          <w:b/>
          <w:bCs/>
          <w:color w:val="000000"/>
          <w:sz w:val="22"/>
          <w:szCs w:val="22"/>
        </w:rPr>
      </w:pPr>
      <w:r w:rsidRPr="006D1CDC">
        <w:rPr>
          <w:b/>
          <w:color w:val="000000"/>
          <w:sz w:val="22"/>
          <w:szCs w:val="22"/>
        </w:rPr>
        <w:t>1-</w:t>
      </w:r>
      <w:r w:rsidR="001F4AB6" w:rsidRPr="006D1CDC">
        <w:rPr>
          <w:color w:val="000000"/>
          <w:sz w:val="22"/>
          <w:szCs w:val="22"/>
        </w:rPr>
        <w:t xml:space="preserve"> </w:t>
      </w:r>
      <w:r w:rsidR="009B73F9">
        <w:rPr>
          <w:color w:val="000000"/>
          <w:sz w:val="22"/>
          <w:szCs w:val="22"/>
        </w:rPr>
        <w:t xml:space="preserve">Seyhan </w:t>
      </w:r>
      <w:r w:rsidR="00953FC7" w:rsidRPr="006D1CDC">
        <w:rPr>
          <w:color w:val="000000"/>
          <w:sz w:val="22"/>
          <w:szCs w:val="22"/>
        </w:rPr>
        <w:t>ilçesi</w:t>
      </w:r>
      <w:r w:rsidR="00953FC7" w:rsidRPr="006D1CDC">
        <w:rPr>
          <w:b/>
          <w:color w:val="000000"/>
          <w:sz w:val="22"/>
          <w:szCs w:val="22"/>
        </w:rPr>
        <w:t xml:space="preserve"> </w:t>
      </w:r>
      <w:r w:rsidRPr="006D1CDC">
        <w:rPr>
          <w:color w:val="000000"/>
          <w:sz w:val="22"/>
          <w:szCs w:val="22"/>
        </w:rPr>
        <w:t xml:space="preserve">sene başı </w:t>
      </w:r>
      <w:r w:rsidR="00D60425" w:rsidRPr="006D1CDC">
        <w:rPr>
          <w:color w:val="000000"/>
          <w:sz w:val="22"/>
          <w:szCs w:val="22"/>
        </w:rPr>
        <w:t xml:space="preserve">Coğrafya </w:t>
      </w:r>
      <w:r w:rsidR="009B73F9">
        <w:rPr>
          <w:color w:val="000000"/>
          <w:sz w:val="22"/>
          <w:szCs w:val="22"/>
        </w:rPr>
        <w:t xml:space="preserve">dersi </w:t>
      </w:r>
      <w:r w:rsidRPr="006D1CDC">
        <w:rPr>
          <w:color w:val="000000"/>
          <w:sz w:val="22"/>
          <w:szCs w:val="22"/>
        </w:rPr>
        <w:t>zümre</w:t>
      </w:r>
      <w:r w:rsidR="009B73F9">
        <w:rPr>
          <w:color w:val="000000"/>
          <w:sz w:val="22"/>
          <w:szCs w:val="22"/>
        </w:rPr>
        <w:t xml:space="preserve"> başkanları toplantısı</w:t>
      </w:r>
      <w:r w:rsidR="00D60425" w:rsidRPr="006D1CDC">
        <w:rPr>
          <w:color w:val="000000"/>
          <w:sz w:val="22"/>
          <w:szCs w:val="22"/>
        </w:rPr>
        <w:t xml:space="preserve"> yukarıdaki gündem maddeler</w:t>
      </w:r>
      <w:r w:rsidR="001F4AB6" w:rsidRPr="006D1CDC">
        <w:rPr>
          <w:color w:val="000000"/>
          <w:sz w:val="22"/>
          <w:szCs w:val="22"/>
        </w:rPr>
        <w:t xml:space="preserve">i çerçevesinde </w:t>
      </w:r>
      <w:r w:rsidR="009B73F9">
        <w:rPr>
          <w:color w:val="000000"/>
          <w:sz w:val="22"/>
          <w:szCs w:val="22"/>
        </w:rPr>
        <w:t>12</w:t>
      </w:r>
      <w:r w:rsidR="00953FC7" w:rsidRPr="006D1CDC">
        <w:rPr>
          <w:color w:val="000000"/>
          <w:sz w:val="22"/>
          <w:szCs w:val="22"/>
        </w:rPr>
        <w:t>.09.201</w:t>
      </w:r>
      <w:r w:rsidR="009B73F9">
        <w:rPr>
          <w:color w:val="000000"/>
          <w:sz w:val="22"/>
          <w:szCs w:val="22"/>
        </w:rPr>
        <w:t>7</w:t>
      </w:r>
      <w:r w:rsidR="006B1C37" w:rsidRPr="006D1CDC">
        <w:rPr>
          <w:color w:val="000000"/>
          <w:sz w:val="22"/>
          <w:szCs w:val="22"/>
        </w:rPr>
        <w:t xml:space="preserve"> </w:t>
      </w:r>
      <w:r w:rsidR="001F4AB6" w:rsidRPr="006D1CDC">
        <w:rPr>
          <w:color w:val="000000"/>
          <w:sz w:val="22"/>
          <w:szCs w:val="22"/>
        </w:rPr>
        <w:t>Salı</w:t>
      </w:r>
      <w:r w:rsidR="00953FC7" w:rsidRPr="006D1CDC">
        <w:rPr>
          <w:color w:val="000000"/>
          <w:sz w:val="22"/>
          <w:szCs w:val="22"/>
        </w:rPr>
        <w:t xml:space="preserve"> günü</w:t>
      </w:r>
      <w:r w:rsidRPr="006D1CDC">
        <w:rPr>
          <w:color w:val="000000"/>
          <w:sz w:val="22"/>
          <w:szCs w:val="22"/>
        </w:rPr>
        <w:t xml:space="preserve"> </w:t>
      </w:r>
      <w:r w:rsidR="001F4AB6" w:rsidRPr="006D1CDC">
        <w:rPr>
          <w:color w:val="000000"/>
          <w:sz w:val="22"/>
          <w:szCs w:val="22"/>
        </w:rPr>
        <w:t xml:space="preserve">saat </w:t>
      </w:r>
      <w:r w:rsidR="009B73F9">
        <w:rPr>
          <w:color w:val="000000"/>
          <w:sz w:val="22"/>
          <w:szCs w:val="22"/>
        </w:rPr>
        <w:t>10</w:t>
      </w:r>
      <w:r w:rsidR="006B1C37" w:rsidRPr="006D1CDC">
        <w:rPr>
          <w:color w:val="000000"/>
          <w:sz w:val="22"/>
          <w:szCs w:val="22"/>
        </w:rPr>
        <w:t xml:space="preserve">.00’da </w:t>
      </w:r>
      <w:r w:rsidR="009B73F9">
        <w:rPr>
          <w:color w:val="000000"/>
          <w:sz w:val="22"/>
          <w:szCs w:val="22"/>
        </w:rPr>
        <w:t>İlhan Atış</w:t>
      </w:r>
      <w:r w:rsidR="001F4AB6" w:rsidRPr="006D1CDC">
        <w:rPr>
          <w:color w:val="000000"/>
          <w:sz w:val="22"/>
          <w:szCs w:val="22"/>
        </w:rPr>
        <w:t xml:space="preserve"> Anadolu</w:t>
      </w:r>
      <w:r w:rsidR="00D60425" w:rsidRPr="006D1CDC">
        <w:rPr>
          <w:bCs/>
          <w:sz w:val="22"/>
          <w:szCs w:val="22"/>
        </w:rPr>
        <w:t xml:space="preserve"> Lisesi</w:t>
      </w:r>
      <w:r w:rsidR="001F4AB6" w:rsidRPr="006D1CDC">
        <w:rPr>
          <w:bCs/>
          <w:sz w:val="22"/>
          <w:szCs w:val="22"/>
        </w:rPr>
        <w:t xml:space="preserve"> öğretmenler odasında</w:t>
      </w:r>
      <w:r w:rsidR="00D60425" w:rsidRPr="006D1CDC">
        <w:rPr>
          <w:color w:val="000000"/>
          <w:sz w:val="22"/>
          <w:szCs w:val="22"/>
        </w:rPr>
        <w:t xml:space="preserve"> </w:t>
      </w:r>
      <w:r w:rsidRPr="006D1CDC">
        <w:rPr>
          <w:color w:val="000000"/>
          <w:sz w:val="22"/>
          <w:szCs w:val="22"/>
        </w:rPr>
        <w:t>toplandı.</w:t>
      </w:r>
      <w:r w:rsidR="00953FC7" w:rsidRPr="006D1CDC">
        <w:rPr>
          <w:color w:val="000000"/>
          <w:sz w:val="22"/>
          <w:szCs w:val="22"/>
        </w:rPr>
        <w:t xml:space="preserve"> </w:t>
      </w:r>
      <w:r w:rsidR="00A46D41">
        <w:rPr>
          <w:color w:val="000000"/>
          <w:sz w:val="22"/>
          <w:szCs w:val="22"/>
        </w:rPr>
        <w:t>Adana Fen</w:t>
      </w:r>
      <w:r w:rsidR="001F4AB6" w:rsidRPr="006D1CDC">
        <w:rPr>
          <w:color w:val="000000"/>
          <w:sz w:val="22"/>
          <w:szCs w:val="22"/>
        </w:rPr>
        <w:t xml:space="preserve"> Lisesi</w:t>
      </w:r>
      <w:r w:rsidR="00D60425" w:rsidRPr="006D1CDC">
        <w:rPr>
          <w:color w:val="000000"/>
          <w:sz w:val="22"/>
          <w:szCs w:val="22"/>
        </w:rPr>
        <w:t xml:space="preserve"> coğrafya öğretmeni </w:t>
      </w:r>
      <w:r w:rsidR="00A46D41">
        <w:rPr>
          <w:color w:val="000000"/>
          <w:sz w:val="22"/>
          <w:szCs w:val="22"/>
        </w:rPr>
        <w:t xml:space="preserve">Adnan KOCABUĞA </w:t>
      </w:r>
      <w:r w:rsidR="00D60425" w:rsidRPr="006D1CDC">
        <w:rPr>
          <w:color w:val="000000"/>
          <w:sz w:val="22"/>
          <w:szCs w:val="22"/>
        </w:rPr>
        <w:t>oy birliği ile zümre başkanlığına seçildi.</w:t>
      </w:r>
    </w:p>
    <w:p w:rsidR="00F00772" w:rsidRPr="006D1CDC" w:rsidRDefault="0007790E" w:rsidP="00953FC7">
      <w:pPr>
        <w:spacing w:line="280" w:lineRule="atLeast"/>
        <w:jc w:val="both"/>
        <w:rPr>
          <w:b/>
          <w:bCs/>
          <w:color w:val="000000"/>
          <w:sz w:val="22"/>
          <w:szCs w:val="22"/>
        </w:rPr>
      </w:pPr>
      <w:r w:rsidRPr="006D1CDC">
        <w:rPr>
          <w:b/>
          <w:bCs/>
          <w:color w:val="000000"/>
          <w:sz w:val="22"/>
          <w:szCs w:val="22"/>
        </w:rPr>
        <w:t xml:space="preserve">     </w:t>
      </w:r>
    </w:p>
    <w:p w:rsidR="00792B42" w:rsidRDefault="0007790E" w:rsidP="00462E5D">
      <w:pPr>
        <w:pStyle w:val="Liste2"/>
        <w:ind w:left="0" w:firstLine="0"/>
        <w:jc w:val="both"/>
        <w:rPr>
          <w:b/>
          <w:bCs/>
          <w:color w:val="000000"/>
          <w:sz w:val="22"/>
          <w:szCs w:val="22"/>
        </w:rPr>
      </w:pPr>
      <w:r w:rsidRPr="006D1CDC">
        <w:rPr>
          <w:b/>
          <w:bCs/>
          <w:color w:val="000000"/>
          <w:sz w:val="22"/>
          <w:szCs w:val="22"/>
        </w:rPr>
        <w:t>2-</w:t>
      </w:r>
      <w:r w:rsidR="00792B42" w:rsidRPr="00792B42">
        <w:rPr>
          <w:bCs/>
          <w:color w:val="000000"/>
          <w:sz w:val="22"/>
          <w:szCs w:val="22"/>
        </w:rPr>
        <w:t xml:space="preserve">Bir önceki zümre kararları Coğrafya öğretmeni </w:t>
      </w:r>
      <w:r w:rsidR="00B7055C" w:rsidRPr="00B7055C">
        <w:rPr>
          <w:bCs/>
          <w:color w:val="000000"/>
          <w:sz w:val="22"/>
          <w:szCs w:val="22"/>
        </w:rPr>
        <w:t xml:space="preserve">Semra GÜLDAL </w:t>
      </w:r>
      <w:r w:rsidR="00792B42" w:rsidRPr="00792B42">
        <w:rPr>
          <w:bCs/>
          <w:color w:val="000000"/>
          <w:sz w:val="22"/>
          <w:szCs w:val="22"/>
        </w:rPr>
        <w:t>tarafından okundu.</w:t>
      </w:r>
      <w:r w:rsidR="00792B42">
        <w:rPr>
          <w:bCs/>
          <w:color w:val="000000"/>
          <w:sz w:val="22"/>
          <w:szCs w:val="22"/>
        </w:rPr>
        <w:t xml:space="preserve"> Alınan kararlara uyulduğu belirtildi.</w:t>
      </w:r>
      <w:r w:rsidR="00B7055C">
        <w:rPr>
          <w:bCs/>
          <w:color w:val="000000"/>
          <w:sz w:val="22"/>
          <w:szCs w:val="22"/>
        </w:rPr>
        <w:t xml:space="preserve"> </w:t>
      </w:r>
    </w:p>
    <w:p w:rsidR="00462E5D" w:rsidRPr="006D1CDC" w:rsidRDefault="00792B42" w:rsidP="00462E5D">
      <w:pPr>
        <w:pStyle w:val="Liste2"/>
        <w:ind w:left="0" w:firstLine="0"/>
        <w:jc w:val="both"/>
        <w:rPr>
          <w:sz w:val="22"/>
          <w:szCs w:val="22"/>
        </w:rPr>
      </w:pPr>
      <w:r w:rsidRPr="00792B42">
        <w:rPr>
          <w:b/>
          <w:color w:val="000000"/>
          <w:sz w:val="22"/>
          <w:szCs w:val="22"/>
        </w:rPr>
        <w:t>3-</w:t>
      </w:r>
      <w:r>
        <w:rPr>
          <w:color w:val="000000"/>
          <w:sz w:val="22"/>
          <w:szCs w:val="22"/>
        </w:rPr>
        <w:t xml:space="preserve"> </w:t>
      </w:r>
      <w:r w:rsidR="000743E4" w:rsidRPr="000743E4">
        <w:rPr>
          <w:b/>
          <w:color w:val="000000"/>
          <w:sz w:val="22"/>
          <w:szCs w:val="22"/>
        </w:rPr>
        <w:t>a)</w:t>
      </w:r>
      <w:r w:rsidR="00F2364D" w:rsidRPr="006D1CDC">
        <w:rPr>
          <w:color w:val="000000"/>
          <w:sz w:val="22"/>
          <w:szCs w:val="22"/>
        </w:rPr>
        <w:t xml:space="preserve"> </w:t>
      </w:r>
      <w:r w:rsidR="006151CD" w:rsidRPr="006D1CDC">
        <w:rPr>
          <w:sz w:val="22"/>
          <w:szCs w:val="22"/>
        </w:rPr>
        <w:t xml:space="preserve">Talim ve Terbiye Kurulu Başkanlığının </w:t>
      </w:r>
      <w:r w:rsidR="00A810CB" w:rsidRPr="00A810CB">
        <w:rPr>
          <w:b/>
          <w:sz w:val="22"/>
          <w:szCs w:val="22"/>
        </w:rPr>
        <w:t>17</w:t>
      </w:r>
      <w:r w:rsidR="006151CD" w:rsidRPr="00A810CB">
        <w:rPr>
          <w:b/>
          <w:sz w:val="22"/>
          <w:szCs w:val="22"/>
        </w:rPr>
        <w:t>.0</w:t>
      </w:r>
      <w:r w:rsidR="00A810CB" w:rsidRPr="00A810CB">
        <w:rPr>
          <w:b/>
          <w:sz w:val="22"/>
          <w:szCs w:val="22"/>
        </w:rPr>
        <w:t>7</w:t>
      </w:r>
      <w:r w:rsidR="006151CD" w:rsidRPr="00A810CB">
        <w:rPr>
          <w:b/>
          <w:sz w:val="22"/>
          <w:szCs w:val="22"/>
        </w:rPr>
        <w:t>.201</w:t>
      </w:r>
      <w:r w:rsidR="00A810CB" w:rsidRPr="00A810CB">
        <w:rPr>
          <w:b/>
          <w:sz w:val="22"/>
          <w:szCs w:val="22"/>
        </w:rPr>
        <w:t>7</w:t>
      </w:r>
      <w:r w:rsidR="006151CD" w:rsidRPr="00A810CB">
        <w:rPr>
          <w:b/>
          <w:sz w:val="22"/>
          <w:szCs w:val="22"/>
        </w:rPr>
        <w:t xml:space="preserve"> tarih ve </w:t>
      </w:r>
      <w:r w:rsidR="00A810CB" w:rsidRPr="00A810CB">
        <w:rPr>
          <w:b/>
          <w:sz w:val="22"/>
          <w:szCs w:val="22"/>
        </w:rPr>
        <w:t>84</w:t>
      </w:r>
      <w:r w:rsidR="006151CD" w:rsidRPr="00A810CB">
        <w:rPr>
          <w:b/>
          <w:sz w:val="22"/>
          <w:szCs w:val="22"/>
        </w:rPr>
        <w:t xml:space="preserve"> sayılı Kararı</w:t>
      </w:r>
      <w:r w:rsidR="006151CD" w:rsidRPr="006D1CDC">
        <w:rPr>
          <w:sz w:val="22"/>
          <w:szCs w:val="22"/>
        </w:rPr>
        <w:t xml:space="preserve"> ile kabul edilen Coğrafya Dersi Müfredat Programı incelendi ve özellikle kazanımlara dikkat edilerek derslerin işlenmesine özen gösterilmesi kararlaştırıldı.</w:t>
      </w:r>
      <w:r w:rsidR="006151CD" w:rsidRPr="006D1CDC">
        <w:rPr>
          <w:color w:val="000000"/>
          <w:sz w:val="22"/>
          <w:szCs w:val="22"/>
        </w:rPr>
        <w:t xml:space="preserve"> </w:t>
      </w:r>
      <w:r w:rsidR="006151CD" w:rsidRPr="006D1CDC">
        <w:rPr>
          <w:sz w:val="22"/>
          <w:szCs w:val="22"/>
        </w:rPr>
        <w:t>Coğrafya dersi öğretim programını</w:t>
      </w:r>
      <w:r w:rsidR="006151CD" w:rsidRPr="006D1CDC">
        <w:rPr>
          <w:color w:val="000000"/>
          <w:sz w:val="22"/>
          <w:szCs w:val="22"/>
        </w:rPr>
        <w:t xml:space="preserve"> öğretmenlerin planlarının yanında bulundurmasının yararlı olacağı belirtildi. </w:t>
      </w:r>
      <w:r w:rsidR="00462E5D" w:rsidRPr="006D1CDC">
        <w:rPr>
          <w:sz w:val="22"/>
          <w:szCs w:val="22"/>
        </w:rPr>
        <w:t>Coğrafya dersi</w:t>
      </w:r>
      <w:r w:rsidR="006151CD" w:rsidRPr="006D1CDC">
        <w:rPr>
          <w:sz w:val="22"/>
          <w:szCs w:val="22"/>
        </w:rPr>
        <w:t xml:space="preserve"> öğretim programının uygulanmasıyla ilgili açıklamalar ve </w:t>
      </w:r>
      <w:r w:rsidR="00462E5D" w:rsidRPr="006D1CDC">
        <w:rPr>
          <w:sz w:val="22"/>
          <w:szCs w:val="22"/>
        </w:rPr>
        <w:t xml:space="preserve">amaçlar </w:t>
      </w:r>
      <w:r w:rsidR="00A46D41">
        <w:rPr>
          <w:sz w:val="22"/>
          <w:szCs w:val="22"/>
        </w:rPr>
        <w:t>Nesrin SAĞIR</w:t>
      </w:r>
      <w:r w:rsidR="00A810CB">
        <w:rPr>
          <w:sz w:val="22"/>
          <w:szCs w:val="22"/>
        </w:rPr>
        <w:t xml:space="preserve"> Tarafından </w:t>
      </w:r>
      <w:r w:rsidR="006151CD" w:rsidRPr="006D1CDC">
        <w:rPr>
          <w:sz w:val="22"/>
          <w:szCs w:val="22"/>
        </w:rPr>
        <w:t>okundu</w:t>
      </w:r>
      <w:r w:rsidR="00462E5D" w:rsidRPr="006D1CDC">
        <w:rPr>
          <w:sz w:val="22"/>
          <w:szCs w:val="22"/>
        </w:rPr>
        <w:t xml:space="preserve">. </w:t>
      </w:r>
    </w:p>
    <w:p w:rsidR="00A810CB" w:rsidRDefault="0099562F" w:rsidP="00A810CB">
      <w:pPr>
        <w:pStyle w:val="Liste2"/>
        <w:ind w:left="0" w:firstLine="0"/>
        <w:jc w:val="both"/>
        <w:rPr>
          <w:sz w:val="22"/>
          <w:szCs w:val="22"/>
        </w:rPr>
      </w:pPr>
      <w:r w:rsidRPr="00A810CB">
        <w:rPr>
          <w:b/>
          <w:sz w:val="22"/>
          <w:szCs w:val="22"/>
        </w:rPr>
        <w:t>ÖĞRETİM PROGRAMININ TEMEL FELSEFESİ VE GENEL AMAÇLARI</w:t>
      </w:r>
      <w:r w:rsidR="00A810CB" w:rsidRPr="00A810CB">
        <w:rPr>
          <w:b/>
          <w:sz w:val="22"/>
          <w:szCs w:val="22"/>
        </w:rPr>
        <w:t>:</w:t>
      </w:r>
      <w:r w:rsidRPr="0099562F">
        <w:rPr>
          <w:sz w:val="22"/>
          <w:szCs w:val="22"/>
        </w:rPr>
        <w:t xml:space="preserve"> Hızla artan teknolojik gelişmeler, özellikle bilgi-iletişim alanlarında yaşanan değişim; yerel, bölgesel, ulusal ve küresel etkileşimleri </w:t>
      </w:r>
      <w:r w:rsidRPr="0099562F">
        <w:rPr>
          <w:sz w:val="22"/>
          <w:szCs w:val="22"/>
        </w:rPr>
        <w:lastRenderedPageBreak/>
        <w:t xml:space="preserve">artırmıştır. Bu anlamda, bazı coğrafi çalışmalarda ifade edildiği gibi “zaman-mekân yakınlaşması” yaşanmaktadır. Yerel, bölgesel, ulusal ve küresel ölçekteki etkileşimler sadece beşerî süreçler açısından değil doğal süreçler açısından da söz konusudur. Günümüzde coğrafi bilgiler günlük hayatta daha yoğun olarak kullanılmaktadır. Örneğin Dünyanın herhangi bir yerinde oluşan çevre sorunları, farklı ölçeklerde birçok yerde etkisini hissettirebilmektedir. Farklı mekânsal ölçeklerdeki doğal ve beşerî süreçlerde yaşanan bu etkileşim ve değişimler dikkate alınarak Coğrafya Dersi Öğretim Programı güncellenmiştir. Programın güncellenmesi sürecinde bazı kavram ve konular elenmek suretiyle ya da eklenen sınırlayıcı açıklamalar yardımıyla programın yoğunluğu azaltılmış, ortaokuldan liseye geçişteki bütünlük pekiştirilmiş, alana ilişkin güncel gelişmeler ışığında üniteler ve kazanımlar gözden geçirilmiş, ihtiyaç duyulan yerlerde ünite ve kazanım sıralamasında değişiklikler yapılmıştır. Hayatımızın her alanında yer alan bilgi ve iletişim teknolojilerinin Coğrafya öğretiminde kullanımına ve kazanımların günlük hayatla ilişkisine yönelik vurgu arttırılmıştır. 1739 sayılı Millî Eğitim Temel Kanunu’nun 2. maddesinde ifade edilen Türk Millî Eğitiminin Genel Amaçları ile Türk Millî Eğitiminin Temel İlkeleri esas alınarak hazırlanan Coğrafya Dersi Öğretim Programıyla öğrencilerin; 1.Coğrafya biliminin temel kavram, kuram ve araştırma yöntemlerini kullanarak araştırmalar yapması ve sonucunu raporlaştırması, </w:t>
      </w:r>
    </w:p>
    <w:p w:rsidR="00A810CB" w:rsidRDefault="0099562F" w:rsidP="00A810CB">
      <w:pPr>
        <w:pStyle w:val="Liste2"/>
        <w:ind w:left="0" w:firstLine="0"/>
        <w:jc w:val="both"/>
        <w:rPr>
          <w:sz w:val="22"/>
          <w:szCs w:val="22"/>
        </w:rPr>
      </w:pPr>
      <w:r w:rsidRPr="0099562F">
        <w:rPr>
          <w:sz w:val="22"/>
          <w:szCs w:val="22"/>
        </w:rPr>
        <w:t xml:space="preserve">2. İnsan-doğa ilişkisi çerçevesinde coğrafi sorgulama becerileri kazanması, </w:t>
      </w:r>
    </w:p>
    <w:p w:rsidR="00A810CB" w:rsidRDefault="0099562F" w:rsidP="00A810CB">
      <w:pPr>
        <w:pStyle w:val="Liste2"/>
        <w:ind w:left="0" w:firstLine="0"/>
        <w:jc w:val="both"/>
        <w:rPr>
          <w:sz w:val="22"/>
          <w:szCs w:val="22"/>
        </w:rPr>
      </w:pPr>
      <w:r w:rsidRPr="0099562F">
        <w:rPr>
          <w:sz w:val="22"/>
          <w:szCs w:val="22"/>
        </w:rPr>
        <w:t xml:space="preserve">3. Evrene ait temel unsurları hayatla ilişkilendirmesi, </w:t>
      </w:r>
    </w:p>
    <w:p w:rsidR="00A810CB" w:rsidRDefault="0099562F" w:rsidP="00A810CB">
      <w:pPr>
        <w:pStyle w:val="Liste2"/>
        <w:ind w:left="0" w:firstLine="0"/>
        <w:jc w:val="both"/>
        <w:rPr>
          <w:sz w:val="22"/>
          <w:szCs w:val="22"/>
        </w:rPr>
      </w:pPr>
      <w:r w:rsidRPr="0099562F">
        <w:rPr>
          <w:sz w:val="22"/>
          <w:szCs w:val="22"/>
        </w:rPr>
        <w:t xml:space="preserve">4. Doğal ve beşerî sistemlerin işleyiş ve değişimini kavraması, </w:t>
      </w:r>
    </w:p>
    <w:p w:rsidR="00A810CB" w:rsidRDefault="0099562F" w:rsidP="00A810CB">
      <w:pPr>
        <w:pStyle w:val="Liste2"/>
        <w:ind w:left="0" w:firstLine="0"/>
        <w:jc w:val="both"/>
        <w:rPr>
          <w:sz w:val="22"/>
          <w:szCs w:val="22"/>
        </w:rPr>
      </w:pPr>
      <w:r w:rsidRPr="0099562F">
        <w:rPr>
          <w:sz w:val="22"/>
          <w:szCs w:val="22"/>
        </w:rPr>
        <w:t xml:space="preserve">5. Yakın çevresinden başlayarak ülkesine ve dünyaya ait mekânsal değerleri anlama ve bu değerlere sahip çıkma bilinci geliştirmesi, </w:t>
      </w:r>
    </w:p>
    <w:p w:rsidR="00A810CB" w:rsidRDefault="0099562F" w:rsidP="00A810CB">
      <w:pPr>
        <w:pStyle w:val="Liste2"/>
        <w:ind w:left="0" w:firstLine="0"/>
        <w:jc w:val="both"/>
        <w:rPr>
          <w:sz w:val="22"/>
          <w:szCs w:val="22"/>
        </w:rPr>
      </w:pPr>
      <w:r w:rsidRPr="0099562F">
        <w:rPr>
          <w:sz w:val="22"/>
          <w:szCs w:val="22"/>
        </w:rPr>
        <w:t xml:space="preserve">6. Ekosistemin işleyişine yönelik sorumluluk bilinci kazanması, </w:t>
      </w:r>
    </w:p>
    <w:p w:rsidR="00A810CB" w:rsidRDefault="0099562F" w:rsidP="00A810CB">
      <w:pPr>
        <w:pStyle w:val="Liste2"/>
        <w:ind w:left="0" w:firstLine="0"/>
        <w:jc w:val="both"/>
        <w:rPr>
          <w:sz w:val="22"/>
          <w:szCs w:val="22"/>
        </w:rPr>
      </w:pPr>
      <w:r w:rsidRPr="0099562F">
        <w:rPr>
          <w:sz w:val="22"/>
          <w:szCs w:val="22"/>
        </w:rPr>
        <w:t xml:space="preserve">7. Doğa ve insanın uyumlu birlikteliği ve sürekliliği için mekânsal planlamanın önemini kavraması, </w:t>
      </w:r>
    </w:p>
    <w:p w:rsidR="00A810CB" w:rsidRDefault="0099562F" w:rsidP="00A810CB">
      <w:pPr>
        <w:pStyle w:val="Liste2"/>
        <w:ind w:left="0" w:firstLine="0"/>
        <w:jc w:val="both"/>
        <w:rPr>
          <w:sz w:val="22"/>
          <w:szCs w:val="22"/>
        </w:rPr>
      </w:pPr>
      <w:r w:rsidRPr="0099562F">
        <w:rPr>
          <w:sz w:val="22"/>
          <w:szCs w:val="22"/>
        </w:rPr>
        <w:t xml:space="preserve">8. Doğal ve beşerî kaynakların kullanımında “tasarruf bilinci” geliştirmesi, </w:t>
      </w:r>
    </w:p>
    <w:p w:rsidR="00A810CB" w:rsidRDefault="0099562F" w:rsidP="00A810CB">
      <w:pPr>
        <w:pStyle w:val="Liste2"/>
        <w:ind w:left="0" w:firstLine="0"/>
        <w:jc w:val="both"/>
        <w:rPr>
          <w:sz w:val="22"/>
          <w:szCs w:val="22"/>
        </w:rPr>
      </w:pPr>
      <w:r w:rsidRPr="0099562F">
        <w:rPr>
          <w:sz w:val="22"/>
          <w:szCs w:val="22"/>
        </w:rPr>
        <w:t xml:space="preserve">9. Doğal ve beşerî sistemlerin yerel ve küresel etkileşim içinde işleyişini anlamlandırması, </w:t>
      </w:r>
    </w:p>
    <w:p w:rsidR="00A810CB" w:rsidRDefault="0099562F" w:rsidP="00A810CB">
      <w:pPr>
        <w:pStyle w:val="Liste2"/>
        <w:ind w:left="0" w:firstLine="0"/>
        <w:jc w:val="both"/>
        <w:rPr>
          <w:sz w:val="22"/>
          <w:szCs w:val="22"/>
        </w:rPr>
      </w:pPr>
      <w:r w:rsidRPr="0099562F">
        <w:rPr>
          <w:sz w:val="22"/>
          <w:szCs w:val="22"/>
        </w:rPr>
        <w:t xml:space="preserve">10. Kalkınma süreçlerinin doğayla uyumlu kılınmasının önemini kavraması, </w:t>
      </w:r>
    </w:p>
    <w:p w:rsidR="00A810CB" w:rsidRDefault="0099562F" w:rsidP="00A810CB">
      <w:pPr>
        <w:pStyle w:val="Liste2"/>
        <w:ind w:left="0" w:firstLine="0"/>
        <w:jc w:val="both"/>
        <w:rPr>
          <w:sz w:val="22"/>
          <w:szCs w:val="22"/>
        </w:rPr>
      </w:pPr>
      <w:r w:rsidRPr="0099562F">
        <w:rPr>
          <w:sz w:val="22"/>
          <w:szCs w:val="22"/>
        </w:rPr>
        <w:t xml:space="preserve">11. Doğal afetler ve çevre sorunlarını değerlendirerek bunlardan korunma ve önlem alma yollarına yönelik uygulamalar geliştirmesi, </w:t>
      </w:r>
    </w:p>
    <w:p w:rsidR="00A810CB" w:rsidRDefault="0099562F" w:rsidP="00A810CB">
      <w:pPr>
        <w:pStyle w:val="Liste2"/>
        <w:ind w:left="0" w:firstLine="0"/>
        <w:jc w:val="both"/>
        <w:rPr>
          <w:sz w:val="22"/>
          <w:szCs w:val="22"/>
        </w:rPr>
      </w:pPr>
      <w:r w:rsidRPr="0099562F">
        <w:rPr>
          <w:sz w:val="22"/>
          <w:szCs w:val="22"/>
        </w:rPr>
        <w:t xml:space="preserve">12. Bölgesel ve küresel düzeyde etkin olan çevresel, kültürel, siyasi ve ekonomik örgütlerin uluslararası ilişkilerdeki rolünü kavraması, </w:t>
      </w:r>
    </w:p>
    <w:p w:rsidR="00A810CB" w:rsidRDefault="0099562F" w:rsidP="00A810CB">
      <w:pPr>
        <w:pStyle w:val="Liste2"/>
        <w:ind w:left="0" w:firstLine="0"/>
        <w:jc w:val="both"/>
        <w:rPr>
          <w:sz w:val="22"/>
          <w:szCs w:val="22"/>
        </w:rPr>
      </w:pPr>
      <w:r w:rsidRPr="0099562F">
        <w:rPr>
          <w:sz w:val="22"/>
          <w:szCs w:val="22"/>
        </w:rPr>
        <w:t xml:space="preserve">13.Coğrafi birikim ve sentez ülkesi olan Türkiye’nin bölgesel ve küresel ilişkiler açısından konum özelliklerini kavrayarak ülkesinin sahip olduğu potansiyelin bilincine varması, </w:t>
      </w:r>
    </w:p>
    <w:p w:rsidR="00A810CB" w:rsidRDefault="0099562F" w:rsidP="00A810CB">
      <w:pPr>
        <w:pStyle w:val="Liste2"/>
        <w:ind w:left="0" w:firstLine="0"/>
        <w:jc w:val="both"/>
        <w:rPr>
          <w:sz w:val="22"/>
          <w:szCs w:val="22"/>
        </w:rPr>
      </w:pPr>
      <w:r w:rsidRPr="0099562F">
        <w:rPr>
          <w:sz w:val="22"/>
          <w:szCs w:val="22"/>
        </w:rPr>
        <w:t xml:space="preserve">14.Coğrafi bilgilere sahip olmanın “vatan bilinci” kazanılmasındaki önemini kavraması, </w:t>
      </w:r>
    </w:p>
    <w:p w:rsidR="0099562F" w:rsidRDefault="0099562F" w:rsidP="00A810CB">
      <w:pPr>
        <w:pStyle w:val="Liste2"/>
        <w:ind w:left="0" w:firstLine="0"/>
        <w:jc w:val="both"/>
        <w:rPr>
          <w:sz w:val="22"/>
          <w:szCs w:val="22"/>
        </w:rPr>
      </w:pPr>
      <w:r w:rsidRPr="0099562F">
        <w:rPr>
          <w:sz w:val="22"/>
          <w:szCs w:val="22"/>
        </w:rPr>
        <w:t>15.Harita okuryazarlığına yönelik harita okuma, yorumlama, sorgulama ve çizim becerileri kazanması, 16.Türkiye’nin yeni vizyonuna uygun olarak başta Türkiye ile yakın ilişkisi bulunulan bölgeler ve ülkeler olmak üzere dünyadaki gelişmiş ve gelişmekte olan ülkeler hakkında bilgi sahibi olması amaçlanmaktadır.</w:t>
      </w:r>
    </w:p>
    <w:p w:rsidR="0099562F" w:rsidRPr="006D1CDC" w:rsidRDefault="0099562F" w:rsidP="006151CD">
      <w:pPr>
        <w:pStyle w:val="Liste2"/>
        <w:ind w:left="0" w:firstLine="240"/>
        <w:jc w:val="both"/>
        <w:rPr>
          <w:sz w:val="22"/>
          <w:szCs w:val="22"/>
        </w:rPr>
      </w:pPr>
    </w:p>
    <w:p w:rsidR="00C4479F" w:rsidRPr="00A810CB" w:rsidRDefault="00C4479F" w:rsidP="006151CD">
      <w:pPr>
        <w:autoSpaceDE w:val="0"/>
        <w:autoSpaceDN w:val="0"/>
        <w:adjustRightInd w:val="0"/>
        <w:ind w:left="283" w:right="60" w:firstLine="240"/>
        <w:jc w:val="both"/>
        <w:rPr>
          <w:b/>
          <w:color w:val="000000"/>
          <w:sz w:val="22"/>
          <w:szCs w:val="22"/>
        </w:rPr>
      </w:pPr>
      <w:r w:rsidRPr="00A810CB">
        <w:rPr>
          <w:b/>
          <w:color w:val="000000"/>
          <w:sz w:val="22"/>
          <w:szCs w:val="22"/>
        </w:rPr>
        <w:t xml:space="preserve">Coğrafya Dersi Öğretim Programı ile öğrenci; </w:t>
      </w:r>
    </w:p>
    <w:p w:rsidR="00A810CB" w:rsidRDefault="00C4479F" w:rsidP="006151CD">
      <w:pPr>
        <w:autoSpaceDE w:val="0"/>
        <w:autoSpaceDN w:val="0"/>
        <w:adjustRightInd w:val="0"/>
        <w:ind w:firstLine="240"/>
        <w:rPr>
          <w:color w:val="000000"/>
          <w:sz w:val="22"/>
          <w:szCs w:val="22"/>
        </w:rPr>
      </w:pPr>
      <w:r w:rsidRPr="006D1CDC">
        <w:rPr>
          <w:color w:val="000000"/>
          <w:sz w:val="22"/>
          <w:szCs w:val="22"/>
        </w:rPr>
        <w:t xml:space="preserve">1. Coğrafya biliminin temel kavram, kuram ve metodolojisini kullanarak araştırmalar yapar ve sonucunu </w:t>
      </w:r>
      <w:r w:rsidR="00A810CB">
        <w:rPr>
          <w:color w:val="000000"/>
          <w:sz w:val="22"/>
          <w:szCs w:val="22"/>
        </w:rPr>
        <w:t xml:space="preserve"> </w:t>
      </w:r>
    </w:p>
    <w:p w:rsidR="00C4479F" w:rsidRPr="006D1CDC" w:rsidRDefault="00A810CB" w:rsidP="006151CD">
      <w:pPr>
        <w:autoSpaceDE w:val="0"/>
        <w:autoSpaceDN w:val="0"/>
        <w:adjustRightInd w:val="0"/>
        <w:ind w:firstLine="240"/>
        <w:rPr>
          <w:color w:val="000000"/>
          <w:sz w:val="22"/>
          <w:szCs w:val="22"/>
        </w:rPr>
      </w:pPr>
      <w:r>
        <w:rPr>
          <w:color w:val="000000"/>
          <w:sz w:val="22"/>
          <w:szCs w:val="22"/>
        </w:rPr>
        <w:t xml:space="preserve">   </w:t>
      </w:r>
      <w:r w:rsidR="00C4479F" w:rsidRPr="006D1CDC">
        <w:rPr>
          <w:color w:val="000000"/>
          <w:sz w:val="22"/>
          <w:szCs w:val="22"/>
        </w:rPr>
        <w:t xml:space="preserve">raporlaştırır. </w:t>
      </w:r>
    </w:p>
    <w:p w:rsidR="00C4479F" w:rsidRPr="006D1CDC" w:rsidRDefault="00C4479F" w:rsidP="006151CD">
      <w:pPr>
        <w:autoSpaceDE w:val="0"/>
        <w:autoSpaceDN w:val="0"/>
        <w:adjustRightInd w:val="0"/>
        <w:spacing w:before="2"/>
        <w:ind w:firstLine="240"/>
        <w:rPr>
          <w:color w:val="000000"/>
          <w:sz w:val="22"/>
          <w:szCs w:val="22"/>
        </w:rPr>
      </w:pPr>
      <w:r w:rsidRPr="006D1CDC">
        <w:rPr>
          <w:color w:val="000000"/>
          <w:sz w:val="22"/>
          <w:szCs w:val="22"/>
        </w:rPr>
        <w:t xml:space="preserve">2. İnsan – doğa ilişkisi çerçevesinde coğrafi sorgulama becerileri kazanır. </w:t>
      </w:r>
    </w:p>
    <w:p w:rsidR="00C4479F" w:rsidRPr="006D1CDC" w:rsidRDefault="00C4479F" w:rsidP="006151CD">
      <w:pPr>
        <w:autoSpaceDE w:val="0"/>
        <w:autoSpaceDN w:val="0"/>
        <w:adjustRightInd w:val="0"/>
        <w:spacing w:before="12"/>
        <w:ind w:firstLine="240"/>
        <w:rPr>
          <w:color w:val="000000"/>
          <w:sz w:val="22"/>
          <w:szCs w:val="22"/>
        </w:rPr>
      </w:pPr>
      <w:r w:rsidRPr="006D1CDC">
        <w:rPr>
          <w:color w:val="000000"/>
          <w:sz w:val="22"/>
          <w:szCs w:val="22"/>
        </w:rPr>
        <w:t xml:space="preserve">3. Evrene ait temel unsurları yaşamla ilişkilendirir. </w:t>
      </w:r>
    </w:p>
    <w:p w:rsidR="00C4479F" w:rsidRPr="006D1CDC" w:rsidRDefault="00C4479F" w:rsidP="006151CD">
      <w:pPr>
        <w:autoSpaceDE w:val="0"/>
        <w:autoSpaceDN w:val="0"/>
        <w:adjustRightInd w:val="0"/>
        <w:spacing w:before="20"/>
        <w:ind w:firstLine="240"/>
        <w:rPr>
          <w:color w:val="000000"/>
          <w:sz w:val="22"/>
          <w:szCs w:val="22"/>
        </w:rPr>
      </w:pPr>
      <w:r w:rsidRPr="006D1CDC">
        <w:rPr>
          <w:color w:val="000000"/>
          <w:sz w:val="22"/>
          <w:szCs w:val="22"/>
        </w:rPr>
        <w:t xml:space="preserve">4. Doğal ve beşerî sistemlerin işleyiş ve değişimini kavrar. </w:t>
      </w:r>
    </w:p>
    <w:p w:rsidR="00C4479F" w:rsidRPr="006D1CDC" w:rsidRDefault="00C4479F" w:rsidP="006151CD">
      <w:pPr>
        <w:autoSpaceDE w:val="0"/>
        <w:autoSpaceDN w:val="0"/>
        <w:adjustRightInd w:val="0"/>
        <w:spacing w:before="7"/>
        <w:ind w:firstLine="240"/>
        <w:rPr>
          <w:color w:val="000000"/>
          <w:sz w:val="22"/>
          <w:szCs w:val="22"/>
        </w:rPr>
      </w:pPr>
      <w:r w:rsidRPr="006D1CDC">
        <w:rPr>
          <w:color w:val="000000"/>
          <w:sz w:val="22"/>
          <w:szCs w:val="22"/>
        </w:rPr>
        <w:t xml:space="preserve">5. Yakın çevresinden başlayarak ülkesine ve dünyaya ait mekânsal değerlere sahip çıkma bilinci geliştirir. </w:t>
      </w:r>
    </w:p>
    <w:p w:rsidR="00C4479F" w:rsidRPr="006D1CDC" w:rsidRDefault="00C4479F" w:rsidP="006151CD">
      <w:pPr>
        <w:autoSpaceDE w:val="0"/>
        <w:autoSpaceDN w:val="0"/>
        <w:adjustRightInd w:val="0"/>
        <w:spacing w:before="17"/>
        <w:ind w:firstLine="240"/>
        <w:rPr>
          <w:color w:val="000000"/>
          <w:sz w:val="22"/>
          <w:szCs w:val="22"/>
        </w:rPr>
      </w:pPr>
      <w:r w:rsidRPr="006D1CDC">
        <w:rPr>
          <w:color w:val="000000"/>
          <w:sz w:val="22"/>
          <w:szCs w:val="22"/>
        </w:rPr>
        <w:t xml:space="preserve">6. Ekosistemin işleyişine yönelik sorumluluk bilinci geliştirir. </w:t>
      </w:r>
    </w:p>
    <w:p w:rsidR="00C4479F" w:rsidRPr="006D1CDC" w:rsidRDefault="00C4479F" w:rsidP="006151CD">
      <w:pPr>
        <w:autoSpaceDE w:val="0"/>
        <w:autoSpaceDN w:val="0"/>
        <w:adjustRightInd w:val="0"/>
        <w:spacing w:before="20"/>
        <w:ind w:firstLine="240"/>
        <w:rPr>
          <w:color w:val="000000"/>
          <w:sz w:val="22"/>
          <w:szCs w:val="22"/>
        </w:rPr>
      </w:pPr>
      <w:r w:rsidRPr="006D1CDC">
        <w:rPr>
          <w:color w:val="000000"/>
          <w:sz w:val="22"/>
          <w:szCs w:val="22"/>
        </w:rPr>
        <w:t xml:space="preserve">7. Doğa ve insanın uyumlu birlikteliği ve sürekliliği için mekânsal planlamanın önemini kavrar. </w:t>
      </w:r>
    </w:p>
    <w:p w:rsidR="00C4479F" w:rsidRPr="006D1CDC" w:rsidRDefault="00C4479F" w:rsidP="006151CD">
      <w:pPr>
        <w:autoSpaceDE w:val="0"/>
        <w:autoSpaceDN w:val="0"/>
        <w:adjustRightInd w:val="0"/>
        <w:spacing w:before="17"/>
        <w:ind w:firstLine="240"/>
        <w:rPr>
          <w:color w:val="000000"/>
          <w:sz w:val="22"/>
          <w:szCs w:val="22"/>
        </w:rPr>
      </w:pPr>
      <w:r w:rsidRPr="006D1CDC">
        <w:rPr>
          <w:color w:val="000000"/>
          <w:sz w:val="22"/>
          <w:szCs w:val="22"/>
        </w:rPr>
        <w:t xml:space="preserve">8. Doğal ve beşerî kaynakların kullanımında “tasarruf bilinci” geliştirir. </w:t>
      </w:r>
    </w:p>
    <w:p w:rsidR="00C4479F" w:rsidRPr="006D1CDC" w:rsidRDefault="00C4479F" w:rsidP="006151CD">
      <w:pPr>
        <w:autoSpaceDE w:val="0"/>
        <w:autoSpaceDN w:val="0"/>
        <w:adjustRightInd w:val="0"/>
        <w:spacing w:before="2"/>
        <w:ind w:firstLine="240"/>
        <w:rPr>
          <w:color w:val="000000"/>
          <w:sz w:val="22"/>
          <w:szCs w:val="22"/>
        </w:rPr>
      </w:pPr>
      <w:r w:rsidRPr="006D1CDC">
        <w:rPr>
          <w:color w:val="000000"/>
          <w:sz w:val="22"/>
          <w:szCs w:val="22"/>
        </w:rPr>
        <w:t xml:space="preserve">9. Mekânsal süreçlerin yerel ve küresel etkileşim içinde olabilirliğini irdeler. </w:t>
      </w:r>
    </w:p>
    <w:p w:rsidR="00C4479F" w:rsidRPr="006D1CDC" w:rsidRDefault="00C4479F" w:rsidP="006151CD">
      <w:pPr>
        <w:autoSpaceDE w:val="0"/>
        <w:autoSpaceDN w:val="0"/>
        <w:adjustRightInd w:val="0"/>
        <w:spacing w:before="20"/>
        <w:ind w:firstLine="240"/>
        <w:rPr>
          <w:color w:val="000000"/>
          <w:sz w:val="22"/>
          <w:szCs w:val="22"/>
        </w:rPr>
      </w:pPr>
      <w:r w:rsidRPr="006D1CDC">
        <w:rPr>
          <w:color w:val="000000"/>
          <w:sz w:val="22"/>
          <w:szCs w:val="22"/>
        </w:rPr>
        <w:t xml:space="preserve">10. Kalkınma süreçlerinin doğayla uyumlu kılınmasının önemini kavrar. </w:t>
      </w:r>
    </w:p>
    <w:p w:rsidR="00A810CB" w:rsidRDefault="00C4479F" w:rsidP="006151CD">
      <w:pPr>
        <w:autoSpaceDE w:val="0"/>
        <w:autoSpaceDN w:val="0"/>
        <w:adjustRightInd w:val="0"/>
        <w:spacing w:before="7"/>
        <w:ind w:firstLine="240"/>
        <w:rPr>
          <w:color w:val="000000"/>
          <w:sz w:val="22"/>
          <w:szCs w:val="22"/>
        </w:rPr>
      </w:pPr>
      <w:r w:rsidRPr="006D1CDC">
        <w:rPr>
          <w:color w:val="000000"/>
          <w:sz w:val="22"/>
          <w:szCs w:val="22"/>
        </w:rPr>
        <w:t xml:space="preserve">11. Doğal afetler ve çevre sorunlarını değerlendirerek korunma ve önlem alma yollarına yönelik uygulamalar </w:t>
      </w:r>
      <w:r w:rsidR="00A810CB">
        <w:rPr>
          <w:color w:val="000000"/>
          <w:sz w:val="22"/>
          <w:szCs w:val="22"/>
        </w:rPr>
        <w:t xml:space="preserve"> </w:t>
      </w:r>
    </w:p>
    <w:p w:rsidR="00C4479F" w:rsidRPr="006D1CDC" w:rsidRDefault="00A810CB" w:rsidP="006151CD">
      <w:pPr>
        <w:autoSpaceDE w:val="0"/>
        <w:autoSpaceDN w:val="0"/>
        <w:adjustRightInd w:val="0"/>
        <w:spacing w:before="7"/>
        <w:ind w:firstLine="240"/>
        <w:rPr>
          <w:color w:val="000000"/>
          <w:sz w:val="22"/>
          <w:szCs w:val="22"/>
        </w:rPr>
      </w:pPr>
      <w:r>
        <w:rPr>
          <w:color w:val="000000"/>
          <w:sz w:val="22"/>
          <w:szCs w:val="22"/>
        </w:rPr>
        <w:t xml:space="preserve">    </w:t>
      </w:r>
      <w:r w:rsidR="00C4479F" w:rsidRPr="006D1CDC">
        <w:rPr>
          <w:color w:val="000000"/>
          <w:sz w:val="22"/>
          <w:szCs w:val="22"/>
        </w:rPr>
        <w:t xml:space="preserve">geliştirir. </w:t>
      </w:r>
    </w:p>
    <w:p w:rsidR="00A810CB" w:rsidRDefault="00C4479F" w:rsidP="006151CD">
      <w:pPr>
        <w:autoSpaceDE w:val="0"/>
        <w:autoSpaceDN w:val="0"/>
        <w:adjustRightInd w:val="0"/>
        <w:spacing w:before="17"/>
        <w:ind w:firstLine="240"/>
        <w:rPr>
          <w:color w:val="000000"/>
          <w:sz w:val="22"/>
          <w:szCs w:val="22"/>
        </w:rPr>
      </w:pPr>
      <w:r w:rsidRPr="006D1CDC">
        <w:rPr>
          <w:color w:val="000000"/>
          <w:sz w:val="22"/>
          <w:szCs w:val="22"/>
        </w:rPr>
        <w:t xml:space="preserve">12. Bölgesel ve küresel düzeyde etkin olan çevresel, kültürel, siyasi ve ekonomik örgütlerin uluslararası </w:t>
      </w:r>
      <w:r w:rsidR="00A810CB">
        <w:rPr>
          <w:color w:val="000000"/>
          <w:sz w:val="22"/>
          <w:szCs w:val="22"/>
        </w:rPr>
        <w:t xml:space="preserve"> </w:t>
      </w:r>
    </w:p>
    <w:p w:rsidR="00C4479F" w:rsidRPr="006D1CDC" w:rsidRDefault="00A810CB" w:rsidP="006151CD">
      <w:pPr>
        <w:autoSpaceDE w:val="0"/>
        <w:autoSpaceDN w:val="0"/>
        <w:adjustRightInd w:val="0"/>
        <w:spacing w:before="17"/>
        <w:ind w:firstLine="240"/>
        <w:rPr>
          <w:color w:val="000000"/>
          <w:sz w:val="22"/>
          <w:szCs w:val="22"/>
        </w:rPr>
      </w:pPr>
      <w:r>
        <w:rPr>
          <w:color w:val="000000"/>
          <w:sz w:val="22"/>
          <w:szCs w:val="22"/>
        </w:rPr>
        <w:t xml:space="preserve">     </w:t>
      </w:r>
      <w:r w:rsidR="00C4479F" w:rsidRPr="006D1CDC">
        <w:rPr>
          <w:color w:val="000000"/>
          <w:sz w:val="22"/>
          <w:szCs w:val="22"/>
        </w:rPr>
        <w:t xml:space="preserve">ilişkilerdeki rolünü kavrar. </w:t>
      </w:r>
    </w:p>
    <w:p w:rsidR="00A810CB" w:rsidRDefault="00C4479F" w:rsidP="006151CD">
      <w:pPr>
        <w:autoSpaceDE w:val="0"/>
        <w:autoSpaceDN w:val="0"/>
        <w:adjustRightInd w:val="0"/>
        <w:spacing w:before="20"/>
        <w:ind w:firstLine="240"/>
        <w:rPr>
          <w:color w:val="000000"/>
          <w:sz w:val="22"/>
          <w:szCs w:val="22"/>
        </w:rPr>
      </w:pPr>
      <w:r w:rsidRPr="006D1CDC">
        <w:rPr>
          <w:color w:val="000000"/>
          <w:sz w:val="22"/>
          <w:szCs w:val="22"/>
        </w:rPr>
        <w:t xml:space="preserve">13. Coğrafi birikim ve sentez ülkesi olan Türkiye’nin bölgesel ve küresel ilişkiler açısından konum </w:t>
      </w:r>
    </w:p>
    <w:p w:rsidR="00C4479F" w:rsidRPr="006D1CDC" w:rsidRDefault="00A810CB" w:rsidP="006151CD">
      <w:pPr>
        <w:autoSpaceDE w:val="0"/>
        <w:autoSpaceDN w:val="0"/>
        <w:adjustRightInd w:val="0"/>
        <w:spacing w:before="20"/>
        <w:ind w:firstLine="240"/>
        <w:rPr>
          <w:color w:val="000000"/>
          <w:sz w:val="22"/>
          <w:szCs w:val="22"/>
        </w:rPr>
      </w:pPr>
      <w:r>
        <w:rPr>
          <w:color w:val="000000"/>
          <w:sz w:val="22"/>
          <w:szCs w:val="22"/>
        </w:rPr>
        <w:t xml:space="preserve">      </w:t>
      </w:r>
      <w:r w:rsidR="00C4479F" w:rsidRPr="006D1CDC">
        <w:rPr>
          <w:color w:val="000000"/>
          <w:sz w:val="22"/>
          <w:szCs w:val="22"/>
        </w:rPr>
        <w:t xml:space="preserve">özelliklerini kavrayarak sahip olduğu potansiyelin bilincine varır. </w:t>
      </w:r>
    </w:p>
    <w:p w:rsidR="00A76789" w:rsidRDefault="00C4479F" w:rsidP="006151CD">
      <w:pPr>
        <w:pStyle w:val="Liste2"/>
        <w:ind w:left="0" w:firstLine="240"/>
        <w:jc w:val="both"/>
        <w:rPr>
          <w:color w:val="000000"/>
          <w:sz w:val="22"/>
          <w:szCs w:val="22"/>
        </w:rPr>
      </w:pPr>
      <w:r w:rsidRPr="006D1CDC">
        <w:rPr>
          <w:color w:val="000000"/>
          <w:sz w:val="22"/>
          <w:szCs w:val="22"/>
        </w:rPr>
        <w:t>14. Coğrafi değerlerin “vatan bilincinin” kazanılmasındaki önemini özümser.</w:t>
      </w:r>
    </w:p>
    <w:p w:rsidR="00C10E20" w:rsidRDefault="00C10E20" w:rsidP="006151CD">
      <w:pPr>
        <w:pStyle w:val="Liste2"/>
        <w:ind w:left="0" w:firstLine="240"/>
        <w:jc w:val="both"/>
        <w:rPr>
          <w:color w:val="000000"/>
          <w:sz w:val="22"/>
          <w:szCs w:val="22"/>
        </w:rPr>
      </w:pPr>
    </w:p>
    <w:p w:rsidR="00C10E20" w:rsidRDefault="00C10E20" w:rsidP="006151CD">
      <w:pPr>
        <w:pStyle w:val="Liste2"/>
        <w:ind w:left="0" w:firstLine="240"/>
        <w:jc w:val="both"/>
        <w:rPr>
          <w:color w:val="000000"/>
          <w:sz w:val="22"/>
          <w:szCs w:val="22"/>
        </w:rPr>
      </w:pPr>
    </w:p>
    <w:p w:rsidR="00C10E20" w:rsidRDefault="00C10E20" w:rsidP="006151CD">
      <w:pPr>
        <w:pStyle w:val="Liste2"/>
        <w:ind w:left="0" w:firstLine="240"/>
        <w:jc w:val="both"/>
        <w:rPr>
          <w:color w:val="000000"/>
          <w:sz w:val="22"/>
          <w:szCs w:val="22"/>
        </w:rPr>
      </w:pPr>
    </w:p>
    <w:p w:rsidR="00C10E20" w:rsidRDefault="00C10E20" w:rsidP="006151CD">
      <w:pPr>
        <w:pStyle w:val="Liste2"/>
        <w:ind w:left="0" w:firstLine="240"/>
        <w:jc w:val="both"/>
        <w:rPr>
          <w:color w:val="000000"/>
          <w:sz w:val="22"/>
          <w:szCs w:val="22"/>
        </w:rPr>
      </w:pPr>
    </w:p>
    <w:p w:rsidR="00C10E20" w:rsidRDefault="00C10E20" w:rsidP="006151CD">
      <w:pPr>
        <w:pStyle w:val="Liste2"/>
        <w:ind w:left="0" w:firstLine="240"/>
        <w:jc w:val="both"/>
        <w:rPr>
          <w:color w:val="000000"/>
          <w:sz w:val="22"/>
          <w:szCs w:val="22"/>
        </w:rPr>
      </w:pPr>
    </w:p>
    <w:p w:rsidR="00C10E20" w:rsidRPr="00C10E20" w:rsidRDefault="00C10E20" w:rsidP="00C10E20">
      <w:pPr>
        <w:pStyle w:val="Liste2"/>
        <w:ind w:firstLine="240"/>
        <w:rPr>
          <w:color w:val="000000"/>
          <w:sz w:val="22"/>
          <w:szCs w:val="22"/>
        </w:rPr>
      </w:pPr>
      <w:r w:rsidRPr="00C10E20">
        <w:rPr>
          <w:b/>
          <w:color w:val="000000"/>
          <w:sz w:val="22"/>
          <w:szCs w:val="22"/>
        </w:rPr>
        <w:t>b) Adnan KOCABUĞA;</w:t>
      </w:r>
      <w:r w:rsidRPr="00C10E20">
        <w:rPr>
          <w:color w:val="000000"/>
          <w:sz w:val="22"/>
          <w:szCs w:val="22"/>
        </w:rPr>
        <w:t xml:space="preserve"> Yenilenen CDÖP’te bir önceki programa göre sarmal yapıdan, bütüncül yaklaşıma geçilmiştir. beş olan öğrenme alanı sayısı dörde düşürülmüş,”Mekansal Sentez Türkiye” öğrenme alanı üniteler içlerine serpiştirilmiştir.9. Sınıflarda kazanım sayısı azaltılarak ders yoğunluğu azaltılırken, 10 sınıfların ders yoğunluğu artırılmıştır.</w:t>
      </w:r>
    </w:p>
    <w:p w:rsidR="00C10E20" w:rsidRPr="00C10E20" w:rsidRDefault="00C10E20" w:rsidP="00C10E20">
      <w:pPr>
        <w:pStyle w:val="Liste2"/>
        <w:ind w:firstLine="240"/>
        <w:jc w:val="both"/>
        <w:rPr>
          <w:color w:val="000000"/>
          <w:sz w:val="22"/>
          <w:szCs w:val="22"/>
        </w:rPr>
      </w:pPr>
      <w:r w:rsidRPr="00C10E20">
        <w:rPr>
          <w:color w:val="000000"/>
          <w:sz w:val="22"/>
          <w:szCs w:val="22"/>
        </w:rPr>
        <w:t xml:space="preserve">Programın </w:t>
      </w:r>
      <w:r w:rsidRPr="00C10E20">
        <w:rPr>
          <w:b/>
          <w:color w:val="000000"/>
          <w:sz w:val="22"/>
          <w:szCs w:val="22"/>
        </w:rPr>
        <w:t>ÖLÇME VE DEĞERLENDİRME YAKLAŞIMI</w:t>
      </w:r>
      <w:r w:rsidRPr="00C10E20">
        <w:rPr>
          <w:color w:val="000000"/>
          <w:sz w:val="22"/>
          <w:szCs w:val="22"/>
        </w:rPr>
        <w:t xml:space="preserve"> bölümünde öğretim programının felsefesine uygun açıklamalar yer almaktadır. Bu şekli ile ÖSYM’nin değişen sınav sistemine uygun ölçme-değerlendirme araçlarının kullanılması esas alınmalıdır. Ancak Öğretim programında ayrıca ölçme değerlendirme için ek bir süre ayrılmamaktadır. Bu da programın yetişmesinde sıkıntılara neden olmaktadır. Tıpkı  üniversitelerde  olduğu gibi, 8. Sınıflarda uygulanan  merkezi sınav haftası gibi ayrı bir sınav haftası belirlenmesi programın uygulanmasında rahatlık sağlayacaktır.</w:t>
      </w:r>
    </w:p>
    <w:p w:rsidR="00C10E20" w:rsidRPr="00C10E20" w:rsidRDefault="00C10E20" w:rsidP="00C10E20">
      <w:pPr>
        <w:pStyle w:val="Liste2"/>
        <w:ind w:firstLine="240"/>
        <w:jc w:val="both"/>
        <w:rPr>
          <w:color w:val="000000"/>
          <w:sz w:val="22"/>
          <w:szCs w:val="22"/>
        </w:rPr>
      </w:pPr>
      <w:r w:rsidRPr="00C10E20">
        <w:rPr>
          <w:b/>
          <w:color w:val="000000"/>
          <w:sz w:val="22"/>
          <w:szCs w:val="22"/>
        </w:rPr>
        <w:t>UYGULAMADA DİKKAT EDİLECEK HUSUSLAR</w:t>
      </w:r>
      <w:r w:rsidRPr="00C10E20">
        <w:rPr>
          <w:color w:val="000000"/>
          <w:sz w:val="22"/>
          <w:szCs w:val="22"/>
        </w:rPr>
        <w:t xml:space="preserve"> bölümünde;5. Maddede; Coğrafya Dersi Öğretim Programı, günümüz bilgi-iletişim teknolojilerinin coğrafya konularının öğretiminde kullanılmasını destekler niteliktedir. Coğrafi Bilgi Sistemleri’nin (CBS) uygulanması bazı kazanımlarda önerilmiştir. Okullardaki teknik donanım ve fiziki imkânlara bağlı olarak öğretmen CBS uygulamaları geliştirebilir veya uygulayabilir. İfadesinin gerçekleşmesi için öncelikle öğretmen eğitiminin tamamlanması gerekir.</w:t>
      </w:r>
    </w:p>
    <w:p w:rsidR="00C10E20" w:rsidRPr="00C10E20" w:rsidRDefault="00C10E20" w:rsidP="00C10E20">
      <w:pPr>
        <w:pStyle w:val="Liste2"/>
        <w:ind w:firstLine="240"/>
        <w:jc w:val="both"/>
        <w:rPr>
          <w:color w:val="000000"/>
          <w:sz w:val="22"/>
          <w:szCs w:val="22"/>
        </w:rPr>
      </w:pPr>
      <w:r w:rsidRPr="00C10E20">
        <w:rPr>
          <w:color w:val="000000"/>
          <w:sz w:val="22"/>
          <w:szCs w:val="22"/>
        </w:rPr>
        <w:t xml:space="preserve">Mevcut program ve Taslak programın olumlu yanlarından biri öğretmene kazanımlar doğrultusunda serbestlik tanımasıdır. Programı özümseyen, ilgili konularla ilgili detaylı bir ‘’Kazanım Analizi’’ yapan ve buna göre planlamasını yapan öğretmen ders kitabına bağlı kalmadan öğrenmenin kalıcı olmasını sağlayabilir. ‘’Her Öğretmenin Müfredatı Farklıdır’’ ve bunun öğretmen tarafından uygulanması için geniş çaplı Hizmet İçi Eğitim faaliyetinin uygulanması şarttır. </w:t>
      </w:r>
    </w:p>
    <w:p w:rsidR="00C10E20" w:rsidRDefault="00C10E20" w:rsidP="00C10E20">
      <w:pPr>
        <w:pStyle w:val="Liste2"/>
        <w:ind w:firstLine="240"/>
        <w:jc w:val="both"/>
        <w:rPr>
          <w:color w:val="000000"/>
          <w:sz w:val="22"/>
          <w:szCs w:val="22"/>
        </w:rPr>
      </w:pPr>
      <w:r w:rsidRPr="00C10E20">
        <w:rPr>
          <w:color w:val="000000"/>
          <w:sz w:val="22"/>
          <w:szCs w:val="22"/>
        </w:rPr>
        <w:t>Coğrafya öğretmeni</w:t>
      </w:r>
      <w:r w:rsidR="00A46D41">
        <w:rPr>
          <w:color w:val="000000"/>
          <w:sz w:val="22"/>
          <w:szCs w:val="22"/>
        </w:rPr>
        <w:t xml:space="preserve"> Fatih ÇELİK</w:t>
      </w:r>
      <w:r w:rsidRPr="00C10E20">
        <w:rPr>
          <w:color w:val="000000"/>
          <w:sz w:val="22"/>
          <w:szCs w:val="22"/>
        </w:rPr>
        <w:t xml:space="preserve"> Kazanım sayılarına bakıldığında 9. Sınıf: 22, 10 Sınıf:34, 11.Sınıf:29-40, 12. Sınıf 24-34 olduğu görülmüştür. Bu durumda 10. Sınıflarda konuların yetiştirilmesi zordur.</w:t>
      </w:r>
    </w:p>
    <w:p w:rsidR="00C10E20" w:rsidRPr="00C10E20" w:rsidRDefault="00C10E20" w:rsidP="00C10E20">
      <w:pPr>
        <w:pStyle w:val="Liste2"/>
        <w:jc w:val="both"/>
        <w:rPr>
          <w:color w:val="000000"/>
          <w:sz w:val="22"/>
          <w:szCs w:val="22"/>
        </w:rPr>
      </w:pPr>
      <w:r>
        <w:rPr>
          <w:b/>
          <w:color w:val="000000"/>
          <w:sz w:val="22"/>
          <w:szCs w:val="22"/>
        </w:rPr>
        <w:t xml:space="preserve">    </w:t>
      </w:r>
      <w:r w:rsidRPr="00C10E20">
        <w:rPr>
          <w:b/>
          <w:color w:val="000000"/>
          <w:sz w:val="22"/>
          <w:szCs w:val="22"/>
        </w:rPr>
        <w:t>c)</w:t>
      </w:r>
      <w:r>
        <w:rPr>
          <w:color w:val="000000"/>
          <w:sz w:val="22"/>
          <w:szCs w:val="22"/>
        </w:rPr>
        <w:t xml:space="preserve"> Coğrafya öğretmeni</w:t>
      </w:r>
      <w:r w:rsidR="00A46D41">
        <w:rPr>
          <w:color w:val="000000"/>
          <w:sz w:val="22"/>
          <w:szCs w:val="22"/>
        </w:rPr>
        <w:t xml:space="preserve"> Bülent AKDENİZ;</w:t>
      </w:r>
      <w:r>
        <w:rPr>
          <w:color w:val="000000"/>
          <w:sz w:val="22"/>
          <w:szCs w:val="22"/>
        </w:rPr>
        <w:t xml:space="preserve"> yenilenen coğrafya programında </w:t>
      </w:r>
      <w:r w:rsidRPr="00C10E20">
        <w:rPr>
          <w:color w:val="000000"/>
          <w:sz w:val="22"/>
          <w:szCs w:val="22"/>
        </w:rPr>
        <w:t>öğrencilere kazandırılması hedeflenen değerler on ana başlık altında toplanmıştır (Tablo 2). Bu değerler birbirlerinden kopuk değildir ve her biri farklı bir takım değerleri de içinde barındırmaktadır.</w:t>
      </w:r>
      <w:r w:rsidRPr="00A1740A">
        <w:rPr>
          <w:rFonts w:ascii="Calibri" w:eastAsia="Calibri" w:hAnsi="Calibri"/>
          <w:sz w:val="22"/>
          <w:szCs w:val="22"/>
          <w:lang w:eastAsia="en-US"/>
        </w:rPr>
        <w:t xml:space="preserve"> </w:t>
      </w:r>
      <w:r w:rsidRPr="00C10E20">
        <w:rPr>
          <w:color w:val="000000"/>
          <w:sz w:val="22"/>
          <w:szCs w:val="22"/>
        </w:rPr>
        <w:t>Değerler, yalnızca öğretim programlarında yer alan ifadeler olmaktan çıkarılmalı, öğrencilere okul içinde ve dışında değerleri pratiğe dönüştürmeleri için uygun ve etkili fırsatlar sağlanmalıdır.</w:t>
      </w:r>
    </w:p>
    <w:p w:rsidR="00C10E20" w:rsidRPr="00C10E20" w:rsidRDefault="00C10E20" w:rsidP="00C10E20">
      <w:pPr>
        <w:pStyle w:val="Liste2"/>
        <w:jc w:val="both"/>
        <w:rPr>
          <w:color w:val="000000"/>
          <w:sz w:val="22"/>
          <w:szCs w:val="22"/>
        </w:rPr>
      </w:pPr>
      <w:r>
        <w:rPr>
          <w:color w:val="000000"/>
          <w:sz w:val="22"/>
          <w:szCs w:val="22"/>
        </w:rPr>
        <w:t xml:space="preserve">     </w:t>
      </w:r>
      <w:r w:rsidRPr="00C10E20">
        <w:rPr>
          <w:color w:val="000000"/>
          <w:sz w:val="22"/>
          <w:szCs w:val="22"/>
        </w:rPr>
        <w:t>Değerler, öğrencilere kazanımların içerik boyutu (konu) ile ilişkilendirilerek aktarılmalıdır. Konudan kopuk bir şekilde verilen değerlerin özümsenmesi zor olacak, anlamlılığını ve kalıcılığını yitirecektir. Öğrenme öğretme sürecinde, değerler aktarılırken konu anlatımından ziyade öğrencilerin akıl yürütme, sorgulama, araştırma, yorum yapma, ilişkilendirme ve değerlendirme becerilerini kullanabileceği çalışmalara yer verilmelidir.</w:t>
      </w:r>
      <w:r>
        <w:rPr>
          <w:color w:val="000000"/>
          <w:sz w:val="22"/>
          <w:szCs w:val="22"/>
        </w:rPr>
        <w:t xml:space="preserve"> Programda belirlenen değerler şunlardır.</w:t>
      </w:r>
    </w:p>
    <w:p w:rsidR="00C10E20" w:rsidRDefault="00C10E20" w:rsidP="00232DAB">
      <w:pPr>
        <w:pStyle w:val="Liste2"/>
        <w:jc w:val="both"/>
        <w:rPr>
          <w:color w:val="000000"/>
          <w:sz w:val="22"/>
          <w:szCs w:val="22"/>
        </w:rPr>
      </w:pPr>
      <w:r>
        <w:rPr>
          <w:color w:val="000000"/>
          <w:sz w:val="22"/>
          <w:szCs w:val="22"/>
        </w:rPr>
        <w:t xml:space="preserve">    </w:t>
      </w:r>
      <w:r w:rsidRPr="00C10E20">
        <w:rPr>
          <w:b/>
          <w:color w:val="000000"/>
          <w:sz w:val="22"/>
          <w:szCs w:val="22"/>
        </w:rPr>
        <w:t xml:space="preserve"> ADALET</w:t>
      </w:r>
      <w:r w:rsidRPr="00C10E20">
        <w:rPr>
          <w:color w:val="000000"/>
          <w:sz w:val="22"/>
          <w:szCs w:val="22"/>
        </w:rPr>
        <w:t xml:space="preserve"> </w:t>
      </w:r>
      <w:r w:rsidR="005F66BF">
        <w:rPr>
          <w:color w:val="000000"/>
          <w:sz w:val="22"/>
          <w:szCs w:val="22"/>
        </w:rPr>
        <w:t xml:space="preserve">; </w:t>
      </w:r>
      <w:r w:rsidRPr="00C10E20">
        <w:rPr>
          <w:color w:val="000000"/>
          <w:sz w:val="22"/>
          <w:szCs w:val="22"/>
        </w:rPr>
        <w:t xml:space="preserve">Adil olma Eşit davranma Paylaşma </w:t>
      </w:r>
      <w:r w:rsidRPr="00C10E20">
        <w:rPr>
          <w:b/>
          <w:color w:val="000000"/>
          <w:sz w:val="22"/>
          <w:szCs w:val="22"/>
        </w:rPr>
        <w:t>DOSTLUK</w:t>
      </w:r>
      <w:r>
        <w:rPr>
          <w:color w:val="000000"/>
          <w:sz w:val="22"/>
          <w:szCs w:val="22"/>
        </w:rPr>
        <w:t>;</w:t>
      </w:r>
      <w:r w:rsidRPr="00C10E20">
        <w:rPr>
          <w:color w:val="000000"/>
          <w:sz w:val="22"/>
          <w:szCs w:val="22"/>
        </w:rPr>
        <w:t xml:space="preserve"> Diğerkâmlık Güven duyma Sadık olma Vefalı olma Yardımlaşma </w:t>
      </w:r>
      <w:r w:rsidRPr="00C10E20">
        <w:rPr>
          <w:b/>
          <w:color w:val="000000"/>
          <w:sz w:val="22"/>
          <w:szCs w:val="22"/>
        </w:rPr>
        <w:t>DÜRÜSTLÜK</w:t>
      </w:r>
      <w:r>
        <w:rPr>
          <w:b/>
          <w:color w:val="000000"/>
          <w:sz w:val="22"/>
          <w:szCs w:val="22"/>
        </w:rPr>
        <w:t>;</w:t>
      </w:r>
      <w:r w:rsidRPr="00C10E20">
        <w:rPr>
          <w:b/>
          <w:color w:val="000000"/>
          <w:sz w:val="22"/>
          <w:szCs w:val="22"/>
        </w:rPr>
        <w:t xml:space="preserve"> </w:t>
      </w:r>
      <w:r w:rsidRPr="00C10E20">
        <w:rPr>
          <w:color w:val="000000"/>
          <w:sz w:val="22"/>
          <w:szCs w:val="22"/>
        </w:rPr>
        <w:t xml:space="preserve">Açık ve anlaşılır olma Doğru sözlü olma Etik davranma Güvenilir olma Sözünde durma </w:t>
      </w:r>
      <w:r w:rsidRPr="00C10E20">
        <w:rPr>
          <w:b/>
          <w:color w:val="000000"/>
          <w:sz w:val="22"/>
          <w:szCs w:val="22"/>
        </w:rPr>
        <w:t>ÖZ DENETİM</w:t>
      </w:r>
      <w:r>
        <w:rPr>
          <w:color w:val="000000"/>
          <w:sz w:val="22"/>
          <w:szCs w:val="22"/>
        </w:rPr>
        <w:t>;</w:t>
      </w:r>
      <w:r w:rsidRPr="00C10E20">
        <w:rPr>
          <w:color w:val="000000"/>
          <w:sz w:val="22"/>
          <w:szCs w:val="22"/>
        </w:rPr>
        <w:t xml:space="preserve"> Davranışlarını kontrol etme Davranışlarının sorumluluğunu alabilme Öz güven sahibi olma </w:t>
      </w:r>
      <w:r w:rsidRPr="00C10E20">
        <w:rPr>
          <w:b/>
          <w:color w:val="000000"/>
          <w:sz w:val="22"/>
          <w:szCs w:val="22"/>
        </w:rPr>
        <w:t>SABIR</w:t>
      </w:r>
      <w:r>
        <w:rPr>
          <w:color w:val="000000"/>
          <w:sz w:val="22"/>
          <w:szCs w:val="22"/>
        </w:rPr>
        <w:t>;</w:t>
      </w:r>
      <w:r w:rsidRPr="00C10E20">
        <w:rPr>
          <w:color w:val="000000"/>
          <w:sz w:val="22"/>
          <w:szCs w:val="22"/>
        </w:rPr>
        <w:t xml:space="preserve"> Azimli olma Tahammül etme </w:t>
      </w:r>
      <w:r w:rsidRPr="00C10E20">
        <w:rPr>
          <w:b/>
          <w:color w:val="000000"/>
          <w:sz w:val="22"/>
          <w:szCs w:val="22"/>
        </w:rPr>
        <w:t>SAYGI</w:t>
      </w:r>
      <w:r>
        <w:rPr>
          <w:b/>
          <w:color w:val="000000"/>
          <w:sz w:val="22"/>
          <w:szCs w:val="22"/>
        </w:rPr>
        <w:t>;</w:t>
      </w:r>
      <w:r w:rsidRPr="00C10E20">
        <w:rPr>
          <w:b/>
          <w:color w:val="000000"/>
          <w:sz w:val="22"/>
          <w:szCs w:val="22"/>
        </w:rPr>
        <w:t xml:space="preserve"> </w:t>
      </w:r>
      <w:r w:rsidRPr="00C10E20">
        <w:rPr>
          <w:color w:val="000000"/>
          <w:sz w:val="22"/>
          <w:szCs w:val="22"/>
        </w:rPr>
        <w:t xml:space="preserve">Alçakgönüllü olma Başkalarına kendine davranılmasını istediği şekilde davranma Diğer insanların kişiliklerine değer verme </w:t>
      </w:r>
      <w:r w:rsidRPr="00C10E20">
        <w:rPr>
          <w:b/>
          <w:color w:val="000000"/>
          <w:sz w:val="22"/>
          <w:szCs w:val="22"/>
        </w:rPr>
        <w:t>SEVGİ</w:t>
      </w:r>
      <w:r>
        <w:rPr>
          <w:b/>
          <w:color w:val="000000"/>
          <w:sz w:val="22"/>
          <w:szCs w:val="22"/>
        </w:rPr>
        <w:t>;</w:t>
      </w:r>
      <w:r w:rsidRPr="00C10E20">
        <w:rPr>
          <w:color w:val="000000"/>
          <w:sz w:val="22"/>
          <w:szCs w:val="22"/>
        </w:rPr>
        <w:t xml:space="preserve"> Aile birliğine önem verme Fedakârlık yapma </w:t>
      </w:r>
      <w:r w:rsidRPr="00C10E20">
        <w:rPr>
          <w:b/>
          <w:color w:val="000000"/>
          <w:sz w:val="22"/>
          <w:szCs w:val="22"/>
        </w:rPr>
        <w:t>SORUMLULUK</w:t>
      </w:r>
      <w:r>
        <w:rPr>
          <w:b/>
          <w:color w:val="000000"/>
          <w:sz w:val="22"/>
          <w:szCs w:val="22"/>
        </w:rPr>
        <w:t>;</w:t>
      </w:r>
      <w:r w:rsidRPr="00C10E20">
        <w:rPr>
          <w:color w:val="000000"/>
          <w:sz w:val="22"/>
          <w:szCs w:val="22"/>
        </w:rPr>
        <w:t xml:space="preserve"> Kendine, çevresine, vatanına, ailesine karşı sorumlu olma </w:t>
      </w:r>
      <w:r w:rsidRPr="00C10E20">
        <w:rPr>
          <w:b/>
          <w:color w:val="000000"/>
          <w:sz w:val="22"/>
          <w:szCs w:val="22"/>
        </w:rPr>
        <w:t>VATANSEVERLİK</w:t>
      </w:r>
      <w:r>
        <w:rPr>
          <w:color w:val="000000"/>
          <w:sz w:val="22"/>
          <w:szCs w:val="22"/>
        </w:rPr>
        <w:t xml:space="preserve">; </w:t>
      </w:r>
      <w:r w:rsidRPr="00C10E20">
        <w:rPr>
          <w:color w:val="000000"/>
          <w:sz w:val="22"/>
          <w:szCs w:val="22"/>
        </w:rPr>
        <w:t xml:space="preserve">Çalışkan olma Dayanışma Kurallara ve kanunlara uyma Tarihsel ve doğal mirasa duyarlı olma Toplumu önemseme </w:t>
      </w:r>
      <w:r w:rsidRPr="00C10E20">
        <w:rPr>
          <w:b/>
          <w:color w:val="000000"/>
          <w:sz w:val="22"/>
          <w:szCs w:val="22"/>
        </w:rPr>
        <w:t>YARDIMSEVERLİK</w:t>
      </w:r>
      <w:r>
        <w:rPr>
          <w:color w:val="000000"/>
          <w:sz w:val="22"/>
          <w:szCs w:val="22"/>
        </w:rPr>
        <w:t>;</w:t>
      </w:r>
      <w:r w:rsidRPr="00C10E20">
        <w:rPr>
          <w:color w:val="000000"/>
          <w:sz w:val="22"/>
          <w:szCs w:val="22"/>
        </w:rPr>
        <w:t xml:space="preserve"> Cömert olma Fedakâr olma İş birliği yapma Merhametli olma Misafirperver olma Paylaşma</w:t>
      </w:r>
    </w:p>
    <w:p w:rsidR="00A810CB" w:rsidRPr="006D1CDC" w:rsidRDefault="00A810CB" w:rsidP="00232DAB">
      <w:pPr>
        <w:pStyle w:val="Liste2"/>
        <w:ind w:left="0" w:firstLine="0"/>
        <w:jc w:val="both"/>
        <w:rPr>
          <w:b/>
          <w:sz w:val="22"/>
          <w:szCs w:val="22"/>
        </w:rPr>
      </w:pPr>
    </w:p>
    <w:p w:rsidR="001B3C1C" w:rsidRDefault="0099562F" w:rsidP="007C5BEA">
      <w:pPr>
        <w:spacing w:line="280" w:lineRule="atLeast"/>
        <w:jc w:val="both"/>
        <w:rPr>
          <w:b/>
          <w:color w:val="000000"/>
          <w:sz w:val="22"/>
          <w:szCs w:val="22"/>
        </w:rPr>
      </w:pPr>
      <w:r w:rsidRPr="0099562F">
        <w:rPr>
          <w:b/>
          <w:color w:val="000000"/>
          <w:sz w:val="22"/>
          <w:szCs w:val="22"/>
        </w:rPr>
        <w:t>4-</w:t>
      </w:r>
      <w:r w:rsidR="001B3C1C" w:rsidRPr="001B3C1C">
        <w:rPr>
          <w:b/>
          <w:bCs/>
          <w:color w:val="000000"/>
          <w:sz w:val="22"/>
          <w:szCs w:val="22"/>
        </w:rPr>
        <w:t xml:space="preserve">25/8/2017 tarihli ve 12827610 </w:t>
      </w:r>
      <w:r w:rsidR="001B3C1C" w:rsidRPr="001B3C1C">
        <w:rPr>
          <w:bCs/>
          <w:color w:val="000000"/>
          <w:sz w:val="22"/>
          <w:szCs w:val="22"/>
        </w:rPr>
        <w:t>sayılı yeni zümre yöne</w:t>
      </w:r>
      <w:r w:rsidR="00BE34D2">
        <w:rPr>
          <w:bCs/>
          <w:color w:val="000000"/>
          <w:sz w:val="22"/>
          <w:szCs w:val="22"/>
        </w:rPr>
        <w:t>rges</w:t>
      </w:r>
      <w:r w:rsidR="001B3C1C" w:rsidRPr="001B3C1C">
        <w:rPr>
          <w:bCs/>
          <w:color w:val="000000"/>
          <w:sz w:val="22"/>
          <w:szCs w:val="22"/>
        </w:rPr>
        <w:t>i ile ilgili hususlar</w:t>
      </w:r>
      <w:r w:rsidR="001B3C1C">
        <w:rPr>
          <w:bCs/>
          <w:color w:val="000000"/>
          <w:sz w:val="22"/>
          <w:szCs w:val="22"/>
        </w:rPr>
        <w:t xml:space="preserve"> Coğrafya Öğretmeni </w:t>
      </w:r>
    </w:p>
    <w:p w:rsidR="001B3C1C" w:rsidRDefault="00A46D41" w:rsidP="007C5BEA">
      <w:pPr>
        <w:spacing w:line="280" w:lineRule="atLeast"/>
        <w:jc w:val="both"/>
        <w:rPr>
          <w:color w:val="000000"/>
          <w:sz w:val="22"/>
          <w:szCs w:val="22"/>
        </w:rPr>
      </w:pPr>
      <w:r>
        <w:rPr>
          <w:color w:val="000000"/>
          <w:sz w:val="22"/>
          <w:szCs w:val="22"/>
        </w:rPr>
        <w:t>Üzeyir GENCEL;</w:t>
      </w:r>
      <w:r w:rsidR="001B3C1C">
        <w:rPr>
          <w:color w:val="000000"/>
          <w:sz w:val="22"/>
          <w:szCs w:val="22"/>
        </w:rPr>
        <w:t xml:space="preserve"> tarafından okundu. </w:t>
      </w:r>
    </w:p>
    <w:p w:rsidR="007C5BEA" w:rsidRDefault="007C5BEA" w:rsidP="007C5BEA">
      <w:pPr>
        <w:spacing w:line="280" w:lineRule="atLeast"/>
        <w:jc w:val="both"/>
        <w:rPr>
          <w:bCs/>
          <w:sz w:val="22"/>
          <w:szCs w:val="22"/>
        </w:rPr>
      </w:pPr>
      <w:r w:rsidRPr="006D1CDC">
        <w:rPr>
          <w:color w:val="000000"/>
          <w:sz w:val="22"/>
          <w:szCs w:val="22"/>
        </w:rPr>
        <w:t xml:space="preserve">Yeni yönetmeliğe göre </w:t>
      </w:r>
      <w:r w:rsidRPr="009F282F">
        <w:rPr>
          <w:bCs/>
          <w:sz w:val="22"/>
          <w:szCs w:val="22"/>
        </w:rPr>
        <w:t>İlçe zümre başkanları kurulları</w:t>
      </w:r>
      <w:r w:rsidR="009F282F" w:rsidRPr="009F282F">
        <w:rPr>
          <w:bCs/>
          <w:sz w:val="22"/>
          <w:szCs w:val="22"/>
        </w:rPr>
        <w:t xml:space="preserve"> Eylül ayında</w:t>
      </w:r>
      <w:r w:rsidR="009F282F">
        <w:rPr>
          <w:b/>
          <w:bCs/>
          <w:sz w:val="22"/>
          <w:szCs w:val="22"/>
        </w:rPr>
        <w:t xml:space="preserve"> </w:t>
      </w:r>
      <w:r w:rsidR="009F282F" w:rsidRPr="009F282F">
        <w:rPr>
          <w:bCs/>
          <w:sz w:val="22"/>
          <w:szCs w:val="22"/>
        </w:rPr>
        <w:t>zümre başkanını seçer ve iki yıl süreyle görev yapar. Aynı şekilde yedek başkan da seçilir.</w:t>
      </w:r>
      <w:r w:rsidR="009F282F">
        <w:rPr>
          <w:bCs/>
          <w:sz w:val="22"/>
          <w:szCs w:val="22"/>
        </w:rPr>
        <w:t xml:space="preserve"> Zorunlu bir durum olmadığı sürece zümre başkanı değiştirilmez. Kararlar oy çokluğu ile alınır ve e-Kurul zümre modülüne işlenir. Kararlar il/ilçe milli eğitim müdürünün onayından sonra uygulamaya konulur ve eğitim kurumlarına duyurulur. İlçe zümreleri; ders yılı başlamadan önce, ikinci dönem başında ve ders yılı sonunda ve il/ilçe il ilçe milli eğitim müdürünün talebi veya zümre başkanı ya da üyelerin salt çoğunluğunun yazılı talebi üzerine toplanır.</w:t>
      </w:r>
    </w:p>
    <w:p w:rsidR="009F282F" w:rsidRPr="006D1CDC" w:rsidRDefault="009F282F" w:rsidP="007C5BEA">
      <w:pPr>
        <w:spacing w:line="280" w:lineRule="atLeast"/>
        <w:jc w:val="both"/>
        <w:rPr>
          <w:sz w:val="22"/>
          <w:szCs w:val="22"/>
        </w:rPr>
      </w:pPr>
      <w:r>
        <w:rPr>
          <w:bCs/>
          <w:sz w:val="22"/>
          <w:szCs w:val="22"/>
        </w:rPr>
        <w:lastRenderedPageBreak/>
        <w:t>Coğrafya Öğretmeni</w:t>
      </w:r>
      <w:r w:rsidR="00A46D41">
        <w:rPr>
          <w:bCs/>
          <w:sz w:val="22"/>
          <w:szCs w:val="22"/>
        </w:rPr>
        <w:t xml:space="preserve"> Yasin TOPRAK</w:t>
      </w:r>
      <w:r>
        <w:rPr>
          <w:bCs/>
          <w:sz w:val="22"/>
          <w:szCs w:val="22"/>
        </w:rPr>
        <w:t xml:space="preserve"> Bu sene e-zümre uygulaması pilot illerde </w:t>
      </w:r>
      <w:r w:rsidR="006516FE">
        <w:rPr>
          <w:bCs/>
          <w:sz w:val="22"/>
          <w:szCs w:val="22"/>
        </w:rPr>
        <w:t>uygulandığından bizler kararlarımızı e-zümreye geçmeyeceğiz.</w:t>
      </w:r>
    </w:p>
    <w:p w:rsidR="00A43BC4" w:rsidRDefault="00A43BC4" w:rsidP="00953FC7">
      <w:pPr>
        <w:spacing w:line="280" w:lineRule="atLeast"/>
        <w:jc w:val="both"/>
        <w:rPr>
          <w:color w:val="000000"/>
          <w:sz w:val="22"/>
          <w:szCs w:val="22"/>
        </w:rPr>
      </w:pPr>
    </w:p>
    <w:p w:rsidR="00232DAB" w:rsidRPr="006D1CDC" w:rsidRDefault="00232DAB" w:rsidP="00232DAB">
      <w:pPr>
        <w:spacing w:line="276" w:lineRule="auto"/>
        <w:jc w:val="both"/>
        <w:rPr>
          <w:sz w:val="22"/>
          <w:szCs w:val="22"/>
        </w:rPr>
      </w:pPr>
      <w:r w:rsidRPr="00232DAB">
        <w:rPr>
          <w:b/>
          <w:color w:val="000000"/>
          <w:sz w:val="22"/>
          <w:szCs w:val="22"/>
        </w:rPr>
        <w:t>5-</w:t>
      </w:r>
      <w:r>
        <w:rPr>
          <w:color w:val="000000"/>
          <w:sz w:val="22"/>
          <w:szCs w:val="22"/>
        </w:rPr>
        <w:t xml:space="preserve"> Coğrafya Öğretmeni</w:t>
      </w:r>
      <w:r w:rsidR="00A46D41">
        <w:rPr>
          <w:color w:val="000000"/>
          <w:sz w:val="22"/>
          <w:szCs w:val="22"/>
        </w:rPr>
        <w:t xml:space="preserve"> Mustafa DENİZ;</w:t>
      </w:r>
      <w:r>
        <w:rPr>
          <w:color w:val="000000"/>
          <w:sz w:val="22"/>
          <w:szCs w:val="22"/>
        </w:rPr>
        <w:t xml:space="preserve"> Bu sene yeni program sadece 9. Sınıflarda uygulanacaktır. Yıllık plan yaparken bu hususu dikkate alalım, Ayrıca ü</w:t>
      </w:r>
      <w:r w:rsidRPr="006D1CDC">
        <w:rPr>
          <w:color w:val="000000"/>
          <w:sz w:val="22"/>
          <w:szCs w:val="22"/>
        </w:rPr>
        <w:t xml:space="preserve">nitelendirilmiş </w:t>
      </w:r>
      <w:r>
        <w:rPr>
          <w:sz w:val="22"/>
          <w:szCs w:val="22"/>
        </w:rPr>
        <w:t>y</w:t>
      </w:r>
      <w:r w:rsidRPr="006D1CDC">
        <w:rPr>
          <w:sz w:val="22"/>
          <w:szCs w:val="22"/>
        </w:rPr>
        <w:t xml:space="preserve">ıllık plan ve </w:t>
      </w:r>
      <w:r>
        <w:rPr>
          <w:sz w:val="22"/>
          <w:szCs w:val="22"/>
        </w:rPr>
        <w:t>d</w:t>
      </w:r>
      <w:r w:rsidRPr="006D1CDC">
        <w:rPr>
          <w:sz w:val="22"/>
          <w:szCs w:val="22"/>
        </w:rPr>
        <w:t>ers planları konusunda;</w:t>
      </w:r>
    </w:p>
    <w:p w:rsidR="00232DAB" w:rsidRPr="006D1CDC" w:rsidRDefault="00232DAB" w:rsidP="00232DAB">
      <w:pPr>
        <w:spacing w:line="276" w:lineRule="auto"/>
        <w:jc w:val="both"/>
        <w:rPr>
          <w:sz w:val="22"/>
          <w:szCs w:val="22"/>
        </w:rPr>
      </w:pPr>
      <w:r w:rsidRPr="006D1CDC">
        <w:rPr>
          <w:sz w:val="22"/>
          <w:szCs w:val="22"/>
        </w:rPr>
        <w:t>Coğrafya dersi öğretim programı, yeni ortaöğretim yönetmeliği ve Eğitim Öğretim çalışmalarının planlı yürütülmesine ilişkin yönergenin incelenmesi ve uygun hale getirilmesi,</w:t>
      </w:r>
    </w:p>
    <w:p w:rsidR="00232DAB" w:rsidRPr="006D1CDC" w:rsidRDefault="00232DAB" w:rsidP="00232DAB">
      <w:pPr>
        <w:spacing w:line="276" w:lineRule="auto"/>
        <w:jc w:val="both"/>
        <w:rPr>
          <w:sz w:val="22"/>
          <w:szCs w:val="22"/>
        </w:rPr>
      </w:pPr>
      <w:r w:rsidRPr="006D1CDC">
        <w:rPr>
          <w:sz w:val="22"/>
          <w:szCs w:val="22"/>
        </w:rPr>
        <w:t>Atatürk İlke ve İnkılâpları ile Atatürkçülük konularının planlarda belirtilmesi</w:t>
      </w:r>
      <w:r>
        <w:rPr>
          <w:sz w:val="22"/>
          <w:szCs w:val="22"/>
        </w:rPr>
        <w:t>,</w:t>
      </w:r>
      <w:r w:rsidR="002B7549">
        <w:rPr>
          <w:sz w:val="22"/>
          <w:szCs w:val="22"/>
        </w:rPr>
        <w:t xml:space="preserve"> </w:t>
      </w:r>
      <w:r w:rsidRPr="006D1CDC">
        <w:rPr>
          <w:sz w:val="22"/>
          <w:szCs w:val="22"/>
        </w:rPr>
        <w:t>Öğretim yılı çalışma takviminin dikkate alınması,</w:t>
      </w:r>
      <w:r w:rsidR="002B7549">
        <w:rPr>
          <w:sz w:val="22"/>
          <w:szCs w:val="22"/>
        </w:rPr>
        <w:t xml:space="preserve"> </w:t>
      </w:r>
      <w:r w:rsidRPr="006D1CDC">
        <w:rPr>
          <w:sz w:val="22"/>
          <w:szCs w:val="22"/>
        </w:rPr>
        <w:t>Resmi tatil günlerinin planlarda belirtilmesi,</w:t>
      </w:r>
    </w:p>
    <w:p w:rsidR="00232DAB" w:rsidRPr="006D1CDC" w:rsidRDefault="00232DAB" w:rsidP="00232DAB">
      <w:pPr>
        <w:spacing w:line="276" w:lineRule="auto"/>
        <w:jc w:val="both"/>
        <w:rPr>
          <w:sz w:val="22"/>
          <w:szCs w:val="22"/>
        </w:rPr>
      </w:pPr>
      <w:r w:rsidRPr="006D1CDC">
        <w:rPr>
          <w:sz w:val="22"/>
          <w:szCs w:val="22"/>
        </w:rPr>
        <w:t>Ortak yazılı tarihlerinin okul zümre başkanlar toplantısında belirleneceği ve bu t</w:t>
      </w:r>
      <w:r>
        <w:rPr>
          <w:sz w:val="22"/>
          <w:szCs w:val="22"/>
        </w:rPr>
        <w:t>arihlerin yıllık plana alınması hususuna dikkat edelim.</w:t>
      </w:r>
    </w:p>
    <w:p w:rsidR="00232DAB" w:rsidRPr="006D1CDC" w:rsidRDefault="00232DAB" w:rsidP="00232DAB">
      <w:pPr>
        <w:jc w:val="both"/>
        <w:rPr>
          <w:sz w:val="22"/>
          <w:szCs w:val="22"/>
        </w:rPr>
      </w:pPr>
      <w:r>
        <w:rPr>
          <w:sz w:val="22"/>
          <w:szCs w:val="22"/>
        </w:rPr>
        <w:t>D</w:t>
      </w:r>
      <w:r w:rsidRPr="006D1CDC">
        <w:rPr>
          <w:sz w:val="22"/>
          <w:szCs w:val="22"/>
        </w:rPr>
        <w:t>ers planları konuların iyi anlaşılmasını ve zamanın daha verimli kullanılmasını sağlayacağı için öğretmenlerin derslere mutlaka hazırlıklı olarak geleceğini, ders sonunda konu ile ilgili değerlendirme soruların</w:t>
      </w:r>
      <w:r>
        <w:rPr>
          <w:sz w:val="22"/>
          <w:szCs w:val="22"/>
        </w:rPr>
        <w:t>ın mutlaka sorulması gerektiğini gözden kaçırmayalım.</w:t>
      </w:r>
    </w:p>
    <w:p w:rsidR="00232DAB" w:rsidRDefault="00232DAB" w:rsidP="00232DAB">
      <w:pPr>
        <w:autoSpaceDE w:val="0"/>
        <w:autoSpaceDN w:val="0"/>
        <w:adjustRightInd w:val="0"/>
        <w:jc w:val="both"/>
        <w:rPr>
          <w:bCs/>
          <w:sz w:val="22"/>
          <w:szCs w:val="22"/>
        </w:rPr>
      </w:pPr>
      <w:r>
        <w:rPr>
          <w:sz w:val="22"/>
          <w:szCs w:val="22"/>
        </w:rPr>
        <w:t>Coğrafya Öğretmeni</w:t>
      </w:r>
      <w:r w:rsidR="00A46D41">
        <w:rPr>
          <w:sz w:val="22"/>
          <w:szCs w:val="22"/>
        </w:rPr>
        <w:t xml:space="preserve"> Vildan DENİZ;</w:t>
      </w:r>
      <w:r w:rsidR="00C23BB6">
        <w:rPr>
          <w:sz w:val="22"/>
          <w:szCs w:val="22"/>
        </w:rPr>
        <w:t xml:space="preserve"> </w:t>
      </w:r>
      <w:r w:rsidR="00A46D41">
        <w:rPr>
          <w:sz w:val="22"/>
          <w:szCs w:val="22"/>
        </w:rPr>
        <w:t>g</w:t>
      </w:r>
      <w:r w:rsidRPr="006D1CDC">
        <w:rPr>
          <w:sz w:val="22"/>
          <w:szCs w:val="22"/>
        </w:rPr>
        <w:t xml:space="preserve">enel anlamda geçtiğimiz eğitim-öğretim yılında çalışma takvimi sürecini bozan herhangi bir dönem yaşanmadığından dolayı yıllık planlara olan uyumda bozulma yaşanmamıştır. Gecikme yaşanması durumunda ortaöğretim yönetmeliğinin </w:t>
      </w:r>
      <w:r w:rsidRPr="006D1CDC">
        <w:rPr>
          <w:b/>
          <w:bCs/>
          <w:sz w:val="22"/>
          <w:szCs w:val="22"/>
        </w:rPr>
        <w:t>Telafi programı</w:t>
      </w:r>
      <w:r w:rsidRPr="006D1CDC">
        <w:rPr>
          <w:bCs/>
          <w:sz w:val="22"/>
          <w:szCs w:val="22"/>
        </w:rPr>
        <w:t>(madde 61)başlığındaki belirtilen esaslar uygulanır.</w:t>
      </w:r>
    </w:p>
    <w:p w:rsidR="00232DAB" w:rsidRDefault="00232DAB" w:rsidP="0035266C">
      <w:pPr>
        <w:autoSpaceDE w:val="0"/>
        <w:autoSpaceDN w:val="0"/>
        <w:adjustRightInd w:val="0"/>
        <w:jc w:val="both"/>
        <w:rPr>
          <w:bCs/>
          <w:sz w:val="22"/>
          <w:szCs w:val="22"/>
        </w:rPr>
      </w:pPr>
    </w:p>
    <w:p w:rsidR="0035266C" w:rsidRPr="0035266C" w:rsidRDefault="0035266C" w:rsidP="0035266C">
      <w:pPr>
        <w:autoSpaceDE w:val="0"/>
        <w:autoSpaceDN w:val="0"/>
        <w:adjustRightInd w:val="0"/>
        <w:jc w:val="both"/>
        <w:rPr>
          <w:b/>
          <w:bCs/>
          <w:sz w:val="22"/>
          <w:szCs w:val="22"/>
        </w:rPr>
      </w:pPr>
      <w:r w:rsidRPr="00027103">
        <w:rPr>
          <w:b/>
          <w:bCs/>
          <w:sz w:val="22"/>
          <w:szCs w:val="22"/>
        </w:rPr>
        <w:t>6-</w:t>
      </w:r>
      <w:r w:rsidRPr="0035266C">
        <w:rPr>
          <w:b/>
          <w:bCs/>
          <w:sz w:val="22"/>
          <w:szCs w:val="22"/>
        </w:rPr>
        <w:t>2504 S. T. Dergisinden Atatürkçülük konularının gerekli yerlerde öğrencilere anlatılmasına ve uygulanmasında gereken hassasiyet gösterilecektir.</w:t>
      </w:r>
    </w:p>
    <w:p w:rsidR="0035266C" w:rsidRPr="0035266C" w:rsidRDefault="0035266C" w:rsidP="0035266C">
      <w:pPr>
        <w:autoSpaceDE w:val="0"/>
        <w:autoSpaceDN w:val="0"/>
        <w:adjustRightInd w:val="0"/>
        <w:jc w:val="both"/>
        <w:rPr>
          <w:bCs/>
          <w:sz w:val="22"/>
          <w:szCs w:val="22"/>
        </w:rPr>
      </w:pPr>
      <w:r w:rsidRPr="0035266C">
        <w:rPr>
          <w:bCs/>
          <w:sz w:val="22"/>
          <w:szCs w:val="22"/>
        </w:rPr>
        <w:t xml:space="preserve">Atatürk ilke ve inkılaplarının derslerin işlenişi sırasında dikkate alınmasını isteyen </w:t>
      </w:r>
      <w:r w:rsidRPr="0035266C">
        <w:rPr>
          <w:b/>
          <w:bCs/>
          <w:sz w:val="22"/>
          <w:szCs w:val="22"/>
        </w:rPr>
        <w:t xml:space="preserve">Adnan KOCABUĞA </w:t>
      </w:r>
      <w:r w:rsidRPr="0035266C">
        <w:rPr>
          <w:bCs/>
          <w:sz w:val="22"/>
          <w:szCs w:val="22"/>
        </w:rPr>
        <w:t>bu konunun önemini vurguladı</w:t>
      </w:r>
      <w:r w:rsidRPr="0035266C">
        <w:rPr>
          <w:b/>
          <w:bCs/>
          <w:sz w:val="22"/>
          <w:szCs w:val="22"/>
        </w:rPr>
        <w:t xml:space="preserve">. </w:t>
      </w:r>
      <w:r w:rsidRPr="0035266C">
        <w:rPr>
          <w:bCs/>
          <w:sz w:val="22"/>
          <w:szCs w:val="22"/>
        </w:rPr>
        <w:t>Atatürkçülük konularının yıllık planlarda belirtildiği şekilde işlendiğini, gereken önemin verildiğini belirterek “Öğrencilerimizi Türkiye Cumhuriyeti Devleti’ne karşı sorumluluklarını bilen yurttaşlar olarak yetiştirmek bizim görevimizdir.” dedi.</w:t>
      </w:r>
    </w:p>
    <w:p w:rsidR="0035266C" w:rsidRPr="0035266C" w:rsidRDefault="0035266C" w:rsidP="0035266C">
      <w:pPr>
        <w:autoSpaceDE w:val="0"/>
        <w:autoSpaceDN w:val="0"/>
        <w:adjustRightInd w:val="0"/>
        <w:jc w:val="both"/>
        <w:rPr>
          <w:bCs/>
          <w:sz w:val="22"/>
          <w:szCs w:val="22"/>
        </w:rPr>
      </w:pPr>
      <w:r w:rsidRPr="0035266C">
        <w:rPr>
          <w:bCs/>
          <w:sz w:val="22"/>
          <w:szCs w:val="22"/>
        </w:rPr>
        <w:t>2488 sayılı tebliğler dergisi incelendi. Coğrafya ve girilen diğer derslerde Atatürkçülük konularının yıllık planlarda gösterilerek, geçen yıllarda olduğu gibi aynı titizlikle işlenmesi ve sınıf defterine de aktarılması gerektiğini ifade edildi.</w:t>
      </w:r>
    </w:p>
    <w:p w:rsidR="00964A62" w:rsidRPr="00964A62" w:rsidRDefault="00964A62" w:rsidP="00964A62">
      <w:pPr>
        <w:spacing w:line="280" w:lineRule="atLeast"/>
        <w:jc w:val="both"/>
        <w:rPr>
          <w:b/>
          <w:bCs/>
          <w:color w:val="000000"/>
          <w:sz w:val="22"/>
          <w:szCs w:val="22"/>
        </w:rPr>
      </w:pPr>
    </w:p>
    <w:p w:rsidR="00964A62" w:rsidRPr="00964A62" w:rsidRDefault="00964A62" w:rsidP="00964A62">
      <w:pPr>
        <w:spacing w:line="280" w:lineRule="atLeast"/>
        <w:jc w:val="both"/>
        <w:rPr>
          <w:color w:val="000000"/>
          <w:sz w:val="22"/>
          <w:szCs w:val="22"/>
        </w:rPr>
      </w:pPr>
      <w:r w:rsidRPr="00964A62">
        <w:rPr>
          <w:b/>
          <w:bCs/>
          <w:color w:val="000000"/>
          <w:sz w:val="22"/>
          <w:szCs w:val="22"/>
        </w:rPr>
        <w:t>7-</w:t>
      </w:r>
      <w:r w:rsidRPr="00964A62">
        <w:rPr>
          <w:color w:val="000000"/>
          <w:sz w:val="22"/>
          <w:szCs w:val="22"/>
        </w:rPr>
        <w:t xml:space="preserve"> </w:t>
      </w:r>
      <w:r>
        <w:rPr>
          <w:color w:val="000000"/>
          <w:sz w:val="22"/>
          <w:szCs w:val="22"/>
        </w:rPr>
        <w:t xml:space="preserve">Coğrafya Öğretmeni </w:t>
      </w:r>
      <w:r w:rsidR="001A0F32">
        <w:rPr>
          <w:color w:val="000000"/>
          <w:sz w:val="22"/>
          <w:szCs w:val="22"/>
        </w:rPr>
        <w:t>Hatice MURATOĞLU;</w:t>
      </w:r>
      <w:r>
        <w:rPr>
          <w:color w:val="000000"/>
          <w:sz w:val="22"/>
          <w:szCs w:val="22"/>
        </w:rPr>
        <w:t xml:space="preserve"> İlçemiz düzeyinde b</w:t>
      </w:r>
      <w:r w:rsidRPr="00964A62">
        <w:rPr>
          <w:color w:val="000000"/>
          <w:sz w:val="22"/>
          <w:szCs w:val="22"/>
        </w:rPr>
        <w:t xml:space="preserve">aşarıyı arttırmak için </w:t>
      </w:r>
      <w:r>
        <w:rPr>
          <w:color w:val="000000"/>
          <w:sz w:val="22"/>
          <w:szCs w:val="22"/>
        </w:rPr>
        <w:t>;</w:t>
      </w:r>
    </w:p>
    <w:p w:rsidR="00964A62" w:rsidRPr="00964A62" w:rsidRDefault="00964A62" w:rsidP="00964A62">
      <w:pPr>
        <w:spacing w:line="280" w:lineRule="atLeast"/>
        <w:jc w:val="both"/>
        <w:rPr>
          <w:color w:val="000000"/>
          <w:sz w:val="22"/>
          <w:szCs w:val="22"/>
        </w:rPr>
      </w:pPr>
      <w:r w:rsidRPr="00964A62">
        <w:rPr>
          <w:color w:val="000000"/>
          <w:sz w:val="22"/>
          <w:szCs w:val="22"/>
        </w:rPr>
        <w:t>Öğrencilerin bireysel farklılıkları dikkate alınması,</w:t>
      </w:r>
      <w:r>
        <w:rPr>
          <w:color w:val="000000"/>
          <w:sz w:val="22"/>
          <w:szCs w:val="22"/>
        </w:rPr>
        <w:t xml:space="preserve"> </w:t>
      </w:r>
      <w:r w:rsidRPr="00964A62">
        <w:rPr>
          <w:color w:val="000000"/>
          <w:sz w:val="22"/>
          <w:szCs w:val="22"/>
        </w:rPr>
        <w:t>Öğrencilerin derse hazırlıklı gelmelerinin sağlanması,</w:t>
      </w:r>
    </w:p>
    <w:p w:rsidR="00964A62" w:rsidRPr="00964A62" w:rsidRDefault="00964A62" w:rsidP="00964A62">
      <w:pPr>
        <w:spacing w:line="280" w:lineRule="atLeast"/>
        <w:jc w:val="both"/>
        <w:rPr>
          <w:color w:val="000000"/>
          <w:sz w:val="22"/>
          <w:szCs w:val="22"/>
        </w:rPr>
      </w:pPr>
      <w:r w:rsidRPr="00964A62">
        <w:rPr>
          <w:color w:val="000000"/>
          <w:sz w:val="22"/>
          <w:szCs w:val="22"/>
        </w:rPr>
        <w:t>Ders araç-gereç ve kaynakların kullanımında titiz davranılması,</w:t>
      </w:r>
      <w:r>
        <w:rPr>
          <w:color w:val="000000"/>
          <w:sz w:val="22"/>
          <w:szCs w:val="22"/>
        </w:rPr>
        <w:t xml:space="preserve"> </w:t>
      </w:r>
      <w:r w:rsidRPr="00964A62">
        <w:rPr>
          <w:color w:val="000000"/>
          <w:sz w:val="22"/>
          <w:szCs w:val="22"/>
        </w:rPr>
        <w:t>Öğretmen-Veli-Okul İdaresi işbirliği mümkün olduğunca sağlam kurulmaya çalışılması,</w:t>
      </w:r>
    </w:p>
    <w:p w:rsidR="00964A62" w:rsidRPr="00964A62" w:rsidRDefault="00964A62" w:rsidP="00964A62">
      <w:pPr>
        <w:spacing w:line="280" w:lineRule="atLeast"/>
        <w:jc w:val="both"/>
        <w:rPr>
          <w:color w:val="000000"/>
          <w:sz w:val="22"/>
          <w:szCs w:val="22"/>
        </w:rPr>
      </w:pPr>
      <w:r w:rsidRPr="00964A62">
        <w:rPr>
          <w:color w:val="000000"/>
          <w:sz w:val="22"/>
          <w:szCs w:val="22"/>
        </w:rPr>
        <w:t>Başarısız olan öğrencilerle birebir iletişim kurulacak gerektiğinde okul rehberlik servisine yönlendirilmesi,</w:t>
      </w:r>
    </w:p>
    <w:p w:rsidR="00964A62" w:rsidRPr="00964A62" w:rsidRDefault="00964A62" w:rsidP="00964A62">
      <w:pPr>
        <w:spacing w:line="280" w:lineRule="atLeast"/>
        <w:jc w:val="both"/>
        <w:rPr>
          <w:color w:val="000000"/>
          <w:sz w:val="22"/>
          <w:szCs w:val="22"/>
        </w:rPr>
      </w:pPr>
      <w:r w:rsidRPr="00964A62">
        <w:rPr>
          <w:color w:val="000000"/>
          <w:sz w:val="22"/>
          <w:szCs w:val="22"/>
        </w:rPr>
        <w:t>Öğrencilerin ilgi, istek ve yetenekleri doğrultusunda çalışma planları hazırlamaları sağlanması ve gerekli danışmanlık hizmetlerinin yapılması</w:t>
      </w:r>
      <w:r>
        <w:rPr>
          <w:color w:val="000000"/>
          <w:sz w:val="22"/>
          <w:szCs w:val="22"/>
        </w:rPr>
        <w:t xml:space="preserve">, </w:t>
      </w:r>
      <w:r w:rsidRPr="00964A62">
        <w:rPr>
          <w:color w:val="000000"/>
          <w:sz w:val="22"/>
          <w:szCs w:val="22"/>
        </w:rPr>
        <w:t>Özellikle üniversiteye hazırlanan sınıflarda örnek soru çözümüne ağırlık verilmesi,</w:t>
      </w:r>
      <w:r>
        <w:rPr>
          <w:color w:val="000000"/>
          <w:sz w:val="22"/>
          <w:szCs w:val="22"/>
        </w:rPr>
        <w:t xml:space="preserve"> </w:t>
      </w:r>
      <w:r w:rsidRPr="00964A62">
        <w:rPr>
          <w:color w:val="000000"/>
          <w:sz w:val="22"/>
          <w:szCs w:val="22"/>
        </w:rPr>
        <w:t>Görsel ve işitsel eğitim araçlarının kullanımına ağırlık verilmesi,</w:t>
      </w:r>
    </w:p>
    <w:p w:rsidR="00964A62" w:rsidRDefault="00964A62" w:rsidP="00964A62">
      <w:pPr>
        <w:spacing w:line="280" w:lineRule="atLeast"/>
        <w:jc w:val="both"/>
        <w:rPr>
          <w:color w:val="000000"/>
          <w:sz w:val="22"/>
          <w:szCs w:val="22"/>
        </w:rPr>
      </w:pPr>
      <w:r w:rsidRPr="00964A62">
        <w:rPr>
          <w:color w:val="000000"/>
          <w:sz w:val="22"/>
          <w:szCs w:val="22"/>
        </w:rPr>
        <w:t>-Öğrencilerin ilgisini çekecek çevre incelemeleri, coğrafya müfredatının ön gördüğü arazi çalışmalarının yapılabilmesi için gerekli ortam ve şartların zorlanması, vb çalışmaların yapılması kararlaştırıldı.</w:t>
      </w:r>
    </w:p>
    <w:p w:rsidR="00964A62" w:rsidRDefault="00964A62" w:rsidP="00964A62">
      <w:pPr>
        <w:spacing w:line="280" w:lineRule="atLeast"/>
        <w:jc w:val="both"/>
        <w:rPr>
          <w:color w:val="000000"/>
          <w:sz w:val="22"/>
          <w:szCs w:val="22"/>
        </w:rPr>
      </w:pPr>
      <w:r>
        <w:rPr>
          <w:color w:val="000000"/>
          <w:sz w:val="22"/>
          <w:szCs w:val="22"/>
        </w:rPr>
        <w:t>Coğrafya Öğretmeni</w:t>
      </w:r>
      <w:r w:rsidR="00E7176E">
        <w:rPr>
          <w:color w:val="000000"/>
          <w:sz w:val="22"/>
          <w:szCs w:val="22"/>
        </w:rPr>
        <w:t xml:space="preserve"> Filiz SİREM;</w:t>
      </w:r>
      <w:r>
        <w:rPr>
          <w:color w:val="000000"/>
          <w:sz w:val="22"/>
          <w:szCs w:val="22"/>
        </w:rPr>
        <w:t xml:space="preserve"> ODAK projesi kapsamında Çukurova Üniversitesi ile Adana İl Milli Eğitim Müdürlüğünün imzaladıkları protokol çerçevesinde Ali Nihat Gökyiğit Botanik Bahçesi ile Uzaymer’e okul gezisi yapılabilir.</w:t>
      </w:r>
    </w:p>
    <w:p w:rsidR="00F72AA7" w:rsidRPr="00964A62" w:rsidRDefault="00F72AA7" w:rsidP="00964A62">
      <w:pPr>
        <w:spacing w:line="280" w:lineRule="atLeast"/>
        <w:jc w:val="both"/>
        <w:rPr>
          <w:color w:val="000000"/>
          <w:sz w:val="22"/>
          <w:szCs w:val="22"/>
        </w:rPr>
      </w:pPr>
    </w:p>
    <w:p w:rsidR="00232DAB" w:rsidRDefault="00F72AA7" w:rsidP="00953FC7">
      <w:pPr>
        <w:spacing w:line="280" w:lineRule="atLeast"/>
        <w:jc w:val="both"/>
      </w:pPr>
      <w:r w:rsidRPr="00F72AA7">
        <w:rPr>
          <w:b/>
          <w:color w:val="000000"/>
          <w:sz w:val="22"/>
          <w:szCs w:val="22"/>
        </w:rPr>
        <w:t>8</w:t>
      </w:r>
      <w:r w:rsidR="00D77CCC" w:rsidRPr="00F72AA7">
        <w:rPr>
          <w:b/>
          <w:color w:val="000000"/>
          <w:sz w:val="22"/>
          <w:szCs w:val="22"/>
        </w:rPr>
        <w:t>-</w:t>
      </w:r>
      <w:r w:rsidR="00D77CCC">
        <w:rPr>
          <w:color w:val="000000"/>
          <w:sz w:val="22"/>
          <w:szCs w:val="22"/>
        </w:rPr>
        <w:t xml:space="preserve"> </w:t>
      </w:r>
      <w:r w:rsidR="00CD7867">
        <w:rPr>
          <w:color w:val="000000"/>
          <w:sz w:val="22"/>
          <w:szCs w:val="22"/>
        </w:rPr>
        <w:t xml:space="preserve">Coğrafya Öğretmeni; </w:t>
      </w:r>
      <w:r w:rsidR="00CD7867">
        <w:t xml:space="preserve">Öğretmenler için asıl kaynak öğretim programıdır. Kitaplar yalnızca araçtır. Kazanımlarda belirtilen </w:t>
      </w:r>
      <w:r w:rsidR="00CD7867" w:rsidRPr="00CD7867">
        <w:rPr>
          <w:b/>
        </w:rPr>
        <w:t xml:space="preserve">değinilir, yer verilir, üzerinde durulur, vurgulanır </w:t>
      </w:r>
      <w:r w:rsidR="00CD7867">
        <w:t xml:space="preserve">ifadelerine dikkat ederek derslerin işlenmesi gerekir. OSYM kazanımları baz alarak soru sorar. </w:t>
      </w:r>
    </w:p>
    <w:p w:rsidR="00146F01" w:rsidRDefault="00CD7867" w:rsidP="00953FC7">
      <w:pPr>
        <w:spacing w:line="280" w:lineRule="atLeast"/>
        <w:jc w:val="both"/>
      </w:pPr>
      <w:r>
        <w:t xml:space="preserve">Coğrafya Öğretmeni </w:t>
      </w:r>
      <w:r w:rsidRPr="00CD7867">
        <w:rPr>
          <w:b/>
        </w:rPr>
        <w:t>Adnan KOCABUĞA</w:t>
      </w:r>
      <w:r>
        <w:t>; 2017 programına göre hazırlanan 9. Sınıf ders kitabı talim-terbiye kurulunun onayı ile EBA’da yayınlandı ve okullara dağıtıldı. Ders kitabını incelediğimizde Programın felsefesiyle uyuşmadığı görülmektedir.</w:t>
      </w:r>
      <w:r w:rsidR="00146F01">
        <w:t xml:space="preserve"> Programın açıklama kısmında; Bilişsel becerilerin ölçülmesinde kullanılacak olan yazılı sınavlar ve </w:t>
      </w:r>
      <w:r w:rsidR="00146F01" w:rsidRPr="00146F01">
        <w:rPr>
          <w:b/>
        </w:rPr>
        <w:t>ders kitaplarında</w:t>
      </w:r>
      <w:r w:rsidR="00146F01">
        <w:t xml:space="preserve"> </w:t>
      </w:r>
      <w:r w:rsidR="00146F01" w:rsidRPr="00146F01">
        <w:rPr>
          <w:b/>
        </w:rPr>
        <w:t>yer alan ünite</w:t>
      </w:r>
      <w:r w:rsidR="00146F01">
        <w:t xml:space="preserve"> </w:t>
      </w:r>
      <w:r w:rsidR="00146F01" w:rsidRPr="00146F01">
        <w:rPr>
          <w:b/>
        </w:rPr>
        <w:t>ve/veya konu değerlendirme bölümlerindeki sorular hazırlanırken</w:t>
      </w:r>
      <w:r w:rsidR="00146F01">
        <w:t xml:space="preserve"> şu hususlar göz önünde bulundurulmalıdır: </w:t>
      </w:r>
    </w:p>
    <w:p w:rsidR="00CD7867" w:rsidRDefault="00146F01" w:rsidP="00953FC7">
      <w:pPr>
        <w:spacing w:line="280" w:lineRule="atLeast"/>
        <w:jc w:val="both"/>
      </w:pPr>
      <w:r>
        <w:t xml:space="preserve">“Sorular sadece konu ve kavram bilgisinin değil, üst düzey olarak adlandırılan bilişsel becerilerin (analiz etme, yorum yapma, çıkarımda bulunma, değerlendirme, sorgulama, eleştirel düşünme vb.) </w:t>
      </w:r>
      <w:r>
        <w:lastRenderedPageBreak/>
        <w:t>ölçülmesine fırsat sağlayacak şekilde hazırlanmalıdır. Yazılı sınavlarda kullanılacak madde türleri belirlenirken kazanımların temsil ettiği bilişsel beceri düzeyleri göz önünde bulundurulmalıdır.” Denmektedir. Oysa kitabın büyük bölümünde değerlendirme kısmı boşluk doldurma ve doğru yanlıştan oluşmaktadır. Bu değerlendirme şekli ile öğrencilerin üst düzey becerileri ölçülmez. Kitapta özellikle bilimsel hatalar de göze çarpmaktadır.</w:t>
      </w:r>
      <w:r w:rsidR="000C7FAC">
        <w:t xml:space="preserve"> Kitap yazarlarının coğrafya öğretim programını özümsemeden yazdıkları anlaşılmaktadır.</w:t>
      </w:r>
      <w:r>
        <w:t xml:space="preserve"> Ders kitabında ayrıca çıkmış ÖSYM sorularına yer verilmiştir. Bu haliyle kitap, piyasada benzerleri çokça bulunan üniversite hazırlık kitaplarına benzemiştir. Oysa ki öğretim programı ve buna göre hazırlanan kitap üniversite hazırlık kitaplarının benzeri ya da alternatifi olmamalı, öncüsü olmalıdır.</w:t>
      </w:r>
      <w:r w:rsidR="000C7FAC">
        <w:t xml:space="preserve"> Bu şekilde öğrencilere coğrafi bilinç kazandırılmaz, sadece ezberletilir.</w:t>
      </w:r>
      <w:r w:rsidR="007C14FB">
        <w:t xml:space="preserve"> </w:t>
      </w:r>
    </w:p>
    <w:p w:rsidR="00CC3E1F" w:rsidRDefault="00E7176E" w:rsidP="00953FC7">
      <w:pPr>
        <w:spacing w:line="280" w:lineRule="atLeast"/>
        <w:jc w:val="both"/>
        <w:rPr>
          <w:color w:val="000000"/>
          <w:sz w:val="22"/>
          <w:szCs w:val="22"/>
        </w:rPr>
      </w:pPr>
      <w:r>
        <w:t>Coğrafya öğretmeni Ömer TOPAL;</w:t>
      </w:r>
      <w:r w:rsidR="00CC3E1F">
        <w:t xml:space="preserve"> 10, 11 ve 12. Sınıflarda dersler eski programa göre işlenecektir, işlenecek ders kitapları EBA’da yayınlanmıştır.</w:t>
      </w:r>
    </w:p>
    <w:p w:rsidR="00280A24" w:rsidRDefault="00280A24" w:rsidP="00953FC7">
      <w:pPr>
        <w:spacing w:line="280" w:lineRule="atLeast"/>
        <w:jc w:val="both"/>
        <w:rPr>
          <w:color w:val="000000"/>
          <w:sz w:val="22"/>
          <w:szCs w:val="22"/>
        </w:rPr>
      </w:pPr>
    </w:p>
    <w:p w:rsidR="00280A24" w:rsidRDefault="00280A24" w:rsidP="00953FC7">
      <w:pPr>
        <w:spacing w:line="280" w:lineRule="atLeast"/>
        <w:jc w:val="both"/>
        <w:rPr>
          <w:color w:val="000000"/>
          <w:sz w:val="22"/>
          <w:szCs w:val="22"/>
        </w:rPr>
      </w:pPr>
    </w:p>
    <w:p w:rsidR="00EB4D90" w:rsidRDefault="00D1761A" w:rsidP="00EB4D90">
      <w:pPr>
        <w:pStyle w:val="AralkYok"/>
      </w:pPr>
      <w:r w:rsidRPr="006D1CDC">
        <w:rPr>
          <w:b/>
          <w:sz w:val="22"/>
          <w:szCs w:val="22"/>
        </w:rPr>
        <w:t xml:space="preserve">9- </w:t>
      </w:r>
      <w:r w:rsidR="0022165C" w:rsidRPr="0022165C">
        <w:rPr>
          <w:sz w:val="22"/>
          <w:szCs w:val="22"/>
        </w:rPr>
        <w:t>Coğrafya öğretmeni Meltem KAVASOĞLU;</w:t>
      </w:r>
      <w:r w:rsidR="0022165C">
        <w:rPr>
          <w:bCs/>
        </w:rPr>
        <w:t xml:space="preserve"> </w:t>
      </w:r>
      <w:r w:rsidR="00EB4D90" w:rsidRPr="00EB4D90">
        <w:rPr>
          <w:bCs/>
        </w:rPr>
        <w:t>Ortak sınavlar ekim ayı içinde</w:t>
      </w:r>
      <w:r w:rsidR="0022165C">
        <w:rPr>
          <w:bCs/>
        </w:rPr>
        <w:t xml:space="preserve"> her okulun</w:t>
      </w:r>
      <w:r w:rsidR="00EB4D90" w:rsidRPr="00EB4D90">
        <w:rPr>
          <w:bCs/>
        </w:rPr>
        <w:t xml:space="preserve"> zümrelerin görüşü a</w:t>
      </w:r>
      <w:r w:rsidR="0022165C">
        <w:rPr>
          <w:bCs/>
        </w:rPr>
        <w:t>lınarak planlanıp duyurulsun</w:t>
      </w:r>
      <w:r w:rsidR="00EB4D90" w:rsidRPr="00EB4D90">
        <w:rPr>
          <w:bCs/>
        </w:rPr>
        <w:t xml:space="preserve">. </w:t>
      </w:r>
      <w:r w:rsidR="00EB4D90" w:rsidRPr="00EB4D90">
        <w:t>Ezber ve belleğe dayalı sorular yerine anlama, yorumlama, yeteneğini ölçen düşündürücü sorular sorulmalıdır. Yazılı yoklamalarda soruların içeriği bilgi, kavrama, uygulama, analiz, sentez düzeyinde öğrencilerin öğrenme becerilerini ölçen sınıf seviyesine uygun açık ve anlaşılır olmalıdır. Yazılılar öğrenciler için öğrenme fırsatı haline dönüştürülmelidir.</w:t>
      </w:r>
    </w:p>
    <w:p w:rsidR="0022165C" w:rsidRDefault="0022165C" w:rsidP="00EB4D90">
      <w:pPr>
        <w:pStyle w:val="AralkYok"/>
      </w:pPr>
      <w:r>
        <w:t>Coğrafya öğretmeni Mustafa SEVGİ; Her dönem ilçe düzeyinde en az bir deneme sınavı yapalım.</w:t>
      </w:r>
    </w:p>
    <w:p w:rsidR="00965901" w:rsidRPr="00EB4D90" w:rsidRDefault="00965901" w:rsidP="00EB4D90">
      <w:pPr>
        <w:pStyle w:val="AralkYok"/>
        <w:rPr>
          <w:bCs/>
        </w:rPr>
      </w:pPr>
      <w:r>
        <w:t>Semra GÜLDAL; İlçe düzeyinde yapılacak sınavlarda okul düzeyleri ve öğrenci seviyelerinin dikkate alınması gerekir.</w:t>
      </w:r>
    </w:p>
    <w:p w:rsidR="00EB4D90" w:rsidRDefault="00EB4D90" w:rsidP="00EB4D90">
      <w:pPr>
        <w:tabs>
          <w:tab w:val="left" w:pos="360"/>
        </w:tabs>
        <w:jc w:val="both"/>
        <w:rPr>
          <w:b/>
          <w:sz w:val="22"/>
          <w:szCs w:val="22"/>
        </w:rPr>
      </w:pPr>
    </w:p>
    <w:p w:rsidR="00F72AA7" w:rsidRPr="006D1CDC" w:rsidRDefault="00EB4D90" w:rsidP="00D1761A">
      <w:pPr>
        <w:tabs>
          <w:tab w:val="left" w:pos="360"/>
        </w:tabs>
        <w:jc w:val="both"/>
        <w:rPr>
          <w:sz w:val="22"/>
          <w:szCs w:val="22"/>
        </w:rPr>
      </w:pPr>
      <w:r>
        <w:rPr>
          <w:b/>
          <w:sz w:val="22"/>
          <w:szCs w:val="22"/>
        </w:rPr>
        <w:t>10-</w:t>
      </w:r>
      <w:r w:rsidR="00D1761A">
        <w:rPr>
          <w:b/>
          <w:sz w:val="22"/>
          <w:szCs w:val="22"/>
        </w:rPr>
        <w:t xml:space="preserve"> </w:t>
      </w:r>
      <w:r w:rsidR="00D1761A" w:rsidRPr="00D1761A">
        <w:rPr>
          <w:sz w:val="22"/>
          <w:szCs w:val="22"/>
        </w:rPr>
        <w:t>Coğrafya öğretmeni</w:t>
      </w:r>
      <w:r w:rsidR="00A1797B">
        <w:rPr>
          <w:sz w:val="22"/>
          <w:szCs w:val="22"/>
        </w:rPr>
        <w:t xml:space="preserve"> Mustafa SAÇLI</w:t>
      </w:r>
      <w:r w:rsidR="00D1761A">
        <w:rPr>
          <w:sz w:val="22"/>
          <w:szCs w:val="22"/>
        </w:rPr>
        <w:t xml:space="preserve"> ilçemizde zümre içi iletişimin daha kolay sağlanması ve paylaşımlarda bulunmak için WhatsApp grubu oluşturalım.</w:t>
      </w:r>
      <w:r w:rsidR="00D1761A" w:rsidRPr="00D1761A">
        <w:rPr>
          <w:sz w:val="22"/>
          <w:szCs w:val="22"/>
        </w:rPr>
        <w:t xml:space="preserve"> </w:t>
      </w:r>
      <w:r w:rsidR="00F72AA7" w:rsidRPr="006D1CDC">
        <w:rPr>
          <w:sz w:val="22"/>
          <w:szCs w:val="22"/>
        </w:rPr>
        <w:t xml:space="preserve">Ayrıca zümreler arası koordinasyonu sağlamak amacıyla özelde okulun öğrenci ve şartları dikkate alınmak üzere genelde coğrafya zümrelerinin ortak yıllık plan, zümre, görsel materyal ve ders araç gereçlerini birbirleriyle paylaşarak kullanmalarının etkili olabileceği </w:t>
      </w:r>
      <w:r w:rsidR="00D1761A">
        <w:rPr>
          <w:sz w:val="22"/>
          <w:szCs w:val="22"/>
        </w:rPr>
        <w:t>kanısındayım.</w:t>
      </w:r>
    </w:p>
    <w:p w:rsidR="00F72AA7" w:rsidRPr="006D1CDC" w:rsidRDefault="00D1761A" w:rsidP="00D1761A">
      <w:pPr>
        <w:spacing w:line="0" w:lineRule="atLeast"/>
        <w:jc w:val="both"/>
        <w:rPr>
          <w:sz w:val="22"/>
          <w:szCs w:val="22"/>
        </w:rPr>
      </w:pPr>
      <w:r>
        <w:rPr>
          <w:color w:val="000000"/>
          <w:sz w:val="22"/>
          <w:szCs w:val="22"/>
        </w:rPr>
        <w:t>Coğrafya Öğretmeni</w:t>
      </w:r>
      <w:r w:rsidR="0050758C">
        <w:rPr>
          <w:color w:val="000000"/>
          <w:sz w:val="22"/>
          <w:szCs w:val="22"/>
        </w:rPr>
        <w:t xml:space="preserve"> Nuran ŞAN;d</w:t>
      </w:r>
      <w:r w:rsidR="00F72AA7" w:rsidRPr="006D1CDC">
        <w:rPr>
          <w:color w:val="000000"/>
          <w:sz w:val="22"/>
          <w:szCs w:val="22"/>
        </w:rPr>
        <w:t>iğer zümre öğretmenleriyle işbirliği yapılacak konular tespit edilip karşılıklı karara bağlanacaktır ve bu konuda yapılacak çalışmalar yıllık planlarda belirtilecektir. Özellikle Türkçemizin doğru ve anlaşılır kullanılması hususunda sınıf içi ve dışında gerekli tedbirler alınmaya çalışılacak bu konuda Türk Dili ve Edebiyatı öğretmenleri ile sıkı bir işbirliği yapılacaktır.</w:t>
      </w:r>
      <w:r w:rsidR="00F72AA7" w:rsidRPr="006D1CDC">
        <w:rPr>
          <w:sz w:val="22"/>
          <w:szCs w:val="22"/>
        </w:rPr>
        <w:t xml:space="preserve"> Diğer zümre öğretmenleri ile iş birliği konulara göre şu şekilde yapılacaktır.</w:t>
      </w:r>
    </w:p>
    <w:p w:rsidR="00F72AA7" w:rsidRPr="006D1CDC" w:rsidRDefault="00F72AA7" w:rsidP="00F72AA7">
      <w:pPr>
        <w:numPr>
          <w:ilvl w:val="0"/>
          <w:numId w:val="8"/>
        </w:numPr>
        <w:spacing w:line="0" w:lineRule="atLeast"/>
        <w:jc w:val="both"/>
        <w:rPr>
          <w:sz w:val="22"/>
          <w:szCs w:val="22"/>
        </w:rPr>
      </w:pPr>
      <w:r w:rsidRPr="006D1CDC">
        <w:rPr>
          <w:sz w:val="22"/>
          <w:szCs w:val="22"/>
        </w:rPr>
        <w:t>Basınç konusunda fizik öğretmenleri</w:t>
      </w:r>
    </w:p>
    <w:p w:rsidR="00F72AA7" w:rsidRPr="006D1CDC" w:rsidRDefault="00F72AA7" w:rsidP="00F72AA7">
      <w:pPr>
        <w:numPr>
          <w:ilvl w:val="0"/>
          <w:numId w:val="8"/>
        </w:numPr>
        <w:spacing w:line="0" w:lineRule="atLeast"/>
        <w:jc w:val="both"/>
        <w:rPr>
          <w:sz w:val="22"/>
          <w:szCs w:val="22"/>
        </w:rPr>
      </w:pPr>
      <w:r w:rsidRPr="006D1CDC">
        <w:rPr>
          <w:sz w:val="22"/>
          <w:szCs w:val="22"/>
        </w:rPr>
        <w:t>Harita hesaplamalarında matematik</w:t>
      </w:r>
    </w:p>
    <w:p w:rsidR="00F72AA7" w:rsidRPr="006D1CDC" w:rsidRDefault="00F72AA7" w:rsidP="00F72AA7">
      <w:pPr>
        <w:numPr>
          <w:ilvl w:val="0"/>
          <w:numId w:val="8"/>
        </w:numPr>
        <w:spacing w:line="0" w:lineRule="atLeast"/>
        <w:jc w:val="both"/>
        <w:rPr>
          <w:sz w:val="22"/>
          <w:szCs w:val="22"/>
        </w:rPr>
      </w:pPr>
      <w:r w:rsidRPr="006D1CDC">
        <w:rPr>
          <w:sz w:val="22"/>
          <w:szCs w:val="22"/>
        </w:rPr>
        <w:t>Toprak konusunda kimya</w:t>
      </w:r>
    </w:p>
    <w:p w:rsidR="00F72AA7" w:rsidRPr="006D1CDC" w:rsidRDefault="00F72AA7" w:rsidP="00F72AA7">
      <w:pPr>
        <w:numPr>
          <w:ilvl w:val="0"/>
          <w:numId w:val="8"/>
        </w:numPr>
        <w:spacing w:line="0" w:lineRule="atLeast"/>
        <w:jc w:val="both"/>
        <w:rPr>
          <w:sz w:val="22"/>
          <w:szCs w:val="22"/>
        </w:rPr>
      </w:pPr>
      <w:r w:rsidRPr="006D1CDC">
        <w:rPr>
          <w:sz w:val="22"/>
          <w:szCs w:val="22"/>
        </w:rPr>
        <w:t>Madde Döngüleri konusunda biyoloji</w:t>
      </w:r>
    </w:p>
    <w:p w:rsidR="00F72AA7" w:rsidRPr="006D1CDC" w:rsidRDefault="00F72AA7" w:rsidP="00F72AA7">
      <w:pPr>
        <w:numPr>
          <w:ilvl w:val="0"/>
          <w:numId w:val="8"/>
        </w:numPr>
        <w:spacing w:line="0" w:lineRule="atLeast"/>
        <w:jc w:val="both"/>
        <w:rPr>
          <w:sz w:val="22"/>
          <w:szCs w:val="22"/>
        </w:rPr>
      </w:pPr>
      <w:r w:rsidRPr="006D1CDC">
        <w:rPr>
          <w:sz w:val="22"/>
          <w:szCs w:val="22"/>
        </w:rPr>
        <w:t>Geçmişten Günümüze Ekonomik Faaliyetler konusunda tarih</w:t>
      </w:r>
    </w:p>
    <w:p w:rsidR="00F72AA7" w:rsidRPr="006D1CDC" w:rsidRDefault="00F72AA7" w:rsidP="00F72AA7">
      <w:pPr>
        <w:pStyle w:val="Default"/>
        <w:tabs>
          <w:tab w:val="left" w:pos="360"/>
        </w:tabs>
        <w:jc w:val="both"/>
        <w:rPr>
          <w:rFonts w:ascii="Times New Roman" w:hAnsi="Times New Roman" w:cs="Times New Roman"/>
          <w:color w:val="auto"/>
          <w:sz w:val="22"/>
          <w:szCs w:val="22"/>
        </w:rPr>
      </w:pPr>
    </w:p>
    <w:p w:rsidR="00F72AA7" w:rsidRPr="006D1CDC" w:rsidRDefault="00D1761A" w:rsidP="00F72AA7">
      <w:pPr>
        <w:autoSpaceDE w:val="0"/>
        <w:autoSpaceDN w:val="0"/>
        <w:adjustRightInd w:val="0"/>
        <w:jc w:val="both"/>
        <w:rPr>
          <w:sz w:val="22"/>
          <w:szCs w:val="22"/>
        </w:rPr>
      </w:pPr>
      <w:r>
        <w:rPr>
          <w:b/>
          <w:sz w:val="22"/>
          <w:szCs w:val="22"/>
        </w:rPr>
        <w:t>1</w:t>
      </w:r>
      <w:r w:rsidR="00EB4D90">
        <w:rPr>
          <w:b/>
          <w:sz w:val="22"/>
          <w:szCs w:val="22"/>
        </w:rPr>
        <w:t>1</w:t>
      </w:r>
      <w:r w:rsidR="00F72AA7" w:rsidRPr="006D1CDC">
        <w:rPr>
          <w:b/>
          <w:sz w:val="22"/>
          <w:szCs w:val="22"/>
        </w:rPr>
        <w:t>-</w:t>
      </w:r>
      <w:r w:rsidR="00CC613B" w:rsidRPr="00CC613B">
        <w:rPr>
          <w:sz w:val="22"/>
          <w:szCs w:val="22"/>
        </w:rPr>
        <w:t>Coğrafya Öğretmeni;</w:t>
      </w:r>
      <w:r w:rsidR="0050758C">
        <w:rPr>
          <w:sz w:val="22"/>
          <w:szCs w:val="22"/>
        </w:rPr>
        <w:t xml:space="preserve"> Funda Müge UĞURDİL;</w:t>
      </w:r>
      <w:r w:rsidR="00F72AA7" w:rsidRPr="006D1CDC">
        <w:rPr>
          <w:b/>
          <w:sz w:val="22"/>
          <w:szCs w:val="22"/>
        </w:rPr>
        <w:t xml:space="preserve"> </w:t>
      </w:r>
      <w:r w:rsidR="00F72AA7" w:rsidRPr="006D1CDC">
        <w:rPr>
          <w:sz w:val="22"/>
          <w:szCs w:val="22"/>
        </w:rPr>
        <w:t>Coğrafya müfredatı kapsamında aşağıdaki hizmet içi eğiti</w:t>
      </w:r>
      <w:r w:rsidR="00CC613B">
        <w:rPr>
          <w:sz w:val="22"/>
          <w:szCs w:val="22"/>
        </w:rPr>
        <w:t>m seminerleri düzenlenebilir; Yenilenen coğrafya öğretim programının tanıtımı ve uygulamalarla ilgili programı hazırlayanlar tarafından hizmet içi eğitim programı uygulanmalıdır.</w:t>
      </w:r>
    </w:p>
    <w:p w:rsidR="00F72AA7" w:rsidRPr="006D1CDC" w:rsidRDefault="00F72AA7" w:rsidP="00CC613B">
      <w:pPr>
        <w:autoSpaceDE w:val="0"/>
        <w:autoSpaceDN w:val="0"/>
        <w:adjustRightInd w:val="0"/>
        <w:jc w:val="both"/>
        <w:rPr>
          <w:sz w:val="22"/>
          <w:szCs w:val="22"/>
        </w:rPr>
      </w:pPr>
      <w:r w:rsidRPr="006D1CDC">
        <w:rPr>
          <w:rFonts w:eastAsia="SymbolMT"/>
          <w:sz w:val="22"/>
          <w:szCs w:val="22"/>
        </w:rPr>
        <w:t xml:space="preserve"> </w:t>
      </w:r>
      <w:r w:rsidRPr="006D1CDC">
        <w:rPr>
          <w:sz w:val="22"/>
          <w:szCs w:val="22"/>
        </w:rPr>
        <w:t>Yeni coğrafya müfredatının ön gördüğü arazi çalışmalarının nasıl olması gerektiği konusunda mutlaka hizmet içi eğitim semineri düzenlenmelidir.</w:t>
      </w:r>
    </w:p>
    <w:p w:rsidR="00F72AA7" w:rsidRPr="006D1CDC" w:rsidRDefault="00F72AA7" w:rsidP="00CC613B">
      <w:pPr>
        <w:autoSpaceDE w:val="0"/>
        <w:autoSpaceDN w:val="0"/>
        <w:adjustRightInd w:val="0"/>
        <w:jc w:val="both"/>
        <w:rPr>
          <w:sz w:val="22"/>
          <w:szCs w:val="22"/>
        </w:rPr>
      </w:pPr>
      <w:r w:rsidRPr="006D1CDC">
        <w:rPr>
          <w:rFonts w:eastAsia="Arial Unicode MS"/>
          <w:sz w:val="22"/>
          <w:szCs w:val="22"/>
        </w:rPr>
        <w:t xml:space="preserve"> </w:t>
      </w:r>
      <w:r w:rsidRPr="006D1CDC">
        <w:rPr>
          <w:sz w:val="22"/>
          <w:szCs w:val="22"/>
        </w:rPr>
        <w:t>Öğretmenlerimizin büyük çoğunluğu üniversite eğitimlerini yapılandırmacı eğitim yaklaşımına göre almadıklarından dolayı mutlaka bu yaklaşımı konu edinen bir seminer düzenlenmelidir.</w:t>
      </w:r>
    </w:p>
    <w:p w:rsidR="00F72AA7" w:rsidRDefault="00F72AA7" w:rsidP="00CC613B">
      <w:pPr>
        <w:autoSpaceDE w:val="0"/>
        <w:autoSpaceDN w:val="0"/>
        <w:adjustRightInd w:val="0"/>
        <w:jc w:val="both"/>
        <w:rPr>
          <w:sz w:val="22"/>
          <w:szCs w:val="22"/>
        </w:rPr>
      </w:pPr>
      <w:r w:rsidRPr="006D1CDC">
        <w:rPr>
          <w:sz w:val="22"/>
          <w:szCs w:val="22"/>
        </w:rPr>
        <w:t>Öğretmenlerimizin kendi ders materyallerini oluşturabilmeleri açısından Power point, flash gibi programların kullanımları</w:t>
      </w:r>
      <w:r w:rsidR="00D1761A">
        <w:rPr>
          <w:sz w:val="22"/>
          <w:szCs w:val="22"/>
        </w:rPr>
        <w:t xml:space="preserve"> ve </w:t>
      </w:r>
      <w:r w:rsidR="00D1761A" w:rsidRPr="00D1761A">
        <w:rPr>
          <w:sz w:val="22"/>
          <w:szCs w:val="22"/>
        </w:rPr>
        <w:t>CBS eğitimi</w:t>
      </w:r>
      <w:r w:rsidRPr="006D1CDC">
        <w:rPr>
          <w:sz w:val="22"/>
          <w:szCs w:val="22"/>
        </w:rPr>
        <w:t xml:space="preserve"> konusunda hizmet içi eğitim kursları düzenlenmelidir.</w:t>
      </w:r>
    </w:p>
    <w:p w:rsidR="0055339C" w:rsidRPr="006D1CDC" w:rsidRDefault="0055339C" w:rsidP="00CC613B">
      <w:pPr>
        <w:autoSpaceDE w:val="0"/>
        <w:autoSpaceDN w:val="0"/>
        <w:adjustRightInd w:val="0"/>
        <w:jc w:val="both"/>
        <w:rPr>
          <w:sz w:val="22"/>
          <w:szCs w:val="22"/>
        </w:rPr>
      </w:pPr>
      <w:r>
        <w:rPr>
          <w:sz w:val="22"/>
          <w:szCs w:val="22"/>
        </w:rPr>
        <w:t>Coğrafya Öğretmeni Enes KAYNAR; Öğretim yöntem ve teknikleri ile ilgili hizmet içi eğitim faaliyeti düzenlenebilir.</w:t>
      </w:r>
    </w:p>
    <w:p w:rsidR="00F72AA7" w:rsidRPr="006D1CDC" w:rsidRDefault="00F72AA7" w:rsidP="00F72AA7">
      <w:pPr>
        <w:pStyle w:val="Default"/>
        <w:tabs>
          <w:tab w:val="left" w:pos="360"/>
        </w:tabs>
        <w:rPr>
          <w:rFonts w:ascii="Times New Roman" w:hAnsi="Times New Roman" w:cs="Times New Roman"/>
          <w:color w:val="auto"/>
          <w:sz w:val="22"/>
          <w:szCs w:val="22"/>
        </w:rPr>
      </w:pPr>
    </w:p>
    <w:p w:rsidR="00CC613B" w:rsidRPr="006D1CDC" w:rsidRDefault="00EB4D90" w:rsidP="00EB4D90">
      <w:pPr>
        <w:rPr>
          <w:sz w:val="22"/>
          <w:szCs w:val="22"/>
        </w:rPr>
      </w:pPr>
      <w:r>
        <w:rPr>
          <w:b/>
          <w:sz w:val="22"/>
          <w:szCs w:val="22"/>
        </w:rPr>
        <w:t>12</w:t>
      </w:r>
      <w:r w:rsidR="00F72AA7" w:rsidRPr="006D1CDC">
        <w:rPr>
          <w:b/>
          <w:sz w:val="22"/>
          <w:szCs w:val="22"/>
        </w:rPr>
        <w:t xml:space="preserve">- </w:t>
      </w:r>
      <w:r w:rsidR="00CC613B" w:rsidRPr="00CC613B">
        <w:rPr>
          <w:sz w:val="22"/>
          <w:szCs w:val="22"/>
        </w:rPr>
        <w:t>Coğrafya öğretmeni</w:t>
      </w:r>
      <w:r w:rsidR="00E6542C">
        <w:rPr>
          <w:sz w:val="22"/>
          <w:szCs w:val="22"/>
        </w:rPr>
        <w:t xml:space="preserve"> Erhan AKKURT;</w:t>
      </w:r>
      <w:r w:rsidR="00CC613B" w:rsidRPr="006D1CDC">
        <w:rPr>
          <w:rFonts w:eastAsia="SymbolMT"/>
          <w:sz w:val="22"/>
          <w:szCs w:val="22"/>
        </w:rPr>
        <w:t xml:space="preserve"> </w:t>
      </w:r>
      <w:r w:rsidR="00CC613B" w:rsidRPr="006D1CDC">
        <w:rPr>
          <w:sz w:val="22"/>
          <w:szCs w:val="22"/>
        </w:rPr>
        <w:t>Müfredatın uygulanmasına yönelik Öğretmen Kılavuz Kitabının hazırlanmasının gerekli olduğuna (Çünkü asıl olarak öğretmenlerin farklı uygulama ve anlamalarından kaynaklanan bazı sınıflarda müfredat kazanımlarını yetiştirmenin mümkün olmadığı bu nedenle böyle bir kitabın hazırlanmasının birçok soruna çözebileceği düşünülmektedir)</w:t>
      </w:r>
      <w:r w:rsidR="00595865">
        <w:rPr>
          <w:sz w:val="22"/>
          <w:szCs w:val="22"/>
        </w:rPr>
        <w:t>inanıyorum.</w:t>
      </w:r>
    </w:p>
    <w:p w:rsidR="00CC613B" w:rsidRPr="006D1CDC" w:rsidRDefault="00CC613B" w:rsidP="00595865">
      <w:pPr>
        <w:rPr>
          <w:sz w:val="22"/>
          <w:szCs w:val="22"/>
        </w:rPr>
      </w:pPr>
      <w:r w:rsidRPr="006D1CDC">
        <w:rPr>
          <w:sz w:val="22"/>
          <w:szCs w:val="22"/>
        </w:rPr>
        <w:lastRenderedPageBreak/>
        <w:t>Ders kitapları ile müfredat arasındaki uyumsuzlukların giderilmesi ve kitaplara yöneltilen eleştirilerin dikkate alınarak yeniden düzenlenmesi gerekmektedir.</w:t>
      </w:r>
    </w:p>
    <w:p w:rsidR="00CC613B" w:rsidRDefault="00CC613B" w:rsidP="00595865">
      <w:pPr>
        <w:spacing w:line="276" w:lineRule="auto"/>
        <w:jc w:val="both"/>
        <w:rPr>
          <w:sz w:val="22"/>
          <w:szCs w:val="22"/>
        </w:rPr>
      </w:pPr>
      <w:r w:rsidRPr="006D1CDC">
        <w:rPr>
          <w:sz w:val="22"/>
          <w:szCs w:val="22"/>
        </w:rPr>
        <w:t>Tüm okulların günün şartlarına uygun olarak bilişim araçları, görsel ve uygulamalı kullanılabilecek materyaller vb. olarak zenginleştirilmelidir.</w:t>
      </w:r>
    </w:p>
    <w:p w:rsidR="00965901" w:rsidRPr="006D1CDC" w:rsidRDefault="00965901" w:rsidP="00595865">
      <w:pPr>
        <w:spacing w:line="276" w:lineRule="auto"/>
        <w:jc w:val="both"/>
        <w:rPr>
          <w:sz w:val="22"/>
          <w:szCs w:val="22"/>
        </w:rPr>
      </w:pPr>
      <w:r>
        <w:rPr>
          <w:sz w:val="22"/>
          <w:szCs w:val="22"/>
        </w:rPr>
        <w:t>Coğrafya öğretmeni;</w:t>
      </w:r>
      <w:r w:rsidR="00E6542C">
        <w:rPr>
          <w:sz w:val="22"/>
          <w:szCs w:val="22"/>
        </w:rPr>
        <w:t xml:space="preserve"> Mehmet Salih İPİN</w:t>
      </w:r>
      <w:r>
        <w:rPr>
          <w:sz w:val="22"/>
          <w:szCs w:val="22"/>
        </w:rPr>
        <w:t xml:space="preserve"> Uygulamanın daha verimli olması için önce ilçe ve il zümrelerinin yapılmasını, sonra okul zümresinin yapılması daha uygun olacaktır.</w:t>
      </w:r>
    </w:p>
    <w:p w:rsidR="00F72AA7" w:rsidRPr="006D1CDC" w:rsidRDefault="00F72AA7" w:rsidP="00F72AA7">
      <w:pPr>
        <w:pStyle w:val="Default"/>
        <w:tabs>
          <w:tab w:val="left" w:pos="360"/>
        </w:tabs>
        <w:jc w:val="both"/>
        <w:rPr>
          <w:rFonts w:ascii="Times New Roman" w:hAnsi="Times New Roman" w:cs="Times New Roman"/>
          <w:b/>
          <w:color w:val="auto"/>
          <w:sz w:val="22"/>
          <w:szCs w:val="22"/>
        </w:rPr>
      </w:pPr>
    </w:p>
    <w:p w:rsidR="00F72AA7" w:rsidRPr="006D1CDC" w:rsidRDefault="00F72AA7" w:rsidP="00F72AA7">
      <w:pPr>
        <w:pStyle w:val="Default"/>
        <w:tabs>
          <w:tab w:val="left" w:pos="360"/>
        </w:tabs>
        <w:jc w:val="both"/>
        <w:rPr>
          <w:rFonts w:ascii="Times New Roman" w:hAnsi="Times New Roman" w:cs="Times New Roman"/>
          <w:b/>
          <w:i/>
          <w:color w:val="auto"/>
          <w:sz w:val="22"/>
          <w:szCs w:val="22"/>
        </w:rPr>
      </w:pPr>
      <w:r w:rsidRPr="006D1CDC">
        <w:rPr>
          <w:rFonts w:ascii="Times New Roman" w:hAnsi="Times New Roman" w:cs="Times New Roman"/>
          <w:sz w:val="22"/>
          <w:szCs w:val="22"/>
        </w:rPr>
        <w:t xml:space="preserve">Zümre başkanı </w:t>
      </w:r>
      <w:r w:rsidRPr="006D1CDC">
        <w:rPr>
          <w:rFonts w:ascii="Times New Roman" w:hAnsi="Times New Roman" w:cs="Times New Roman"/>
          <w:color w:val="auto"/>
          <w:sz w:val="22"/>
          <w:szCs w:val="22"/>
        </w:rPr>
        <w:t>yeni eğitim öğretim yılının hayırlı olmasını dileyerek katılan arkadaşlara teşekkür etti ve toplantıya son verdi</w:t>
      </w:r>
      <w:r w:rsidRPr="006D1CDC">
        <w:rPr>
          <w:rFonts w:ascii="Times New Roman" w:hAnsi="Times New Roman" w:cs="Times New Roman"/>
          <w:sz w:val="22"/>
          <w:szCs w:val="22"/>
        </w:rPr>
        <w:t>.</w:t>
      </w:r>
    </w:p>
    <w:p w:rsidR="00280A24" w:rsidRDefault="00280A24" w:rsidP="00953FC7">
      <w:pPr>
        <w:spacing w:line="280" w:lineRule="atLeast"/>
        <w:jc w:val="both"/>
        <w:rPr>
          <w:color w:val="000000"/>
          <w:sz w:val="22"/>
          <w:szCs w:val="22"/>
        </w:rPr>
      </w:pPr>
    </w:p>
    <w:p w:rsidR="00280A24" w:rsidRDefault="00280A24" w:rsidP="00953FC7">
      <w:pPr>
        <w:spacing w:line="280" w:lineRule="atLeast"/>
        <w:jc w:val="both"/>
        <w:rPr>
          <w:color w:val="000000"/>
          <w:sz w:val="22"/>
          <w:szCs w:val="22"/>
        </w:rPr>
      </w:pPr>
    </w:p>
    <w:p w:rsidR="00167FED" w:rsidRDefault="00E6542C" w:rsidP="00025DB3">
      <w:pPr>
        <w:pStyle w:val="Default"/>
        <w:tabs>
          <w:tab w:val="left" w:pos="360"/>
        </w:tabs>
        <w:rPr>
          <w:rFonts w:ascii="Times New Roman" w:hAnsi="Times New Roman" w:cs="Times New Roman"/>
          <w:color w:val="auto"/>
          <w:sz w:val="22"/>
          <w:szCs w:val="22"/>
        </w:rPr>
      </w:pPr>
      <w:r>
        <w:rPr>
          <w:rFonts w:ascii="Times New Roman" w:hAnsi="Times New Roman" w:cs="Times New Roman"/>
          <w:sz w:val="22"/>
          <w:szCs w:val="22"/>
        </w:rPr>
        <w:t>İmza sirküsü ektedir.</w:t>
      </w:r>
    </w:p>
    <w:p w:rsidR="00167FED" w:rsidRDefault="00167FED" w:rsidP="00025DB3">
      <w:pPr>
        <w:pStyle w:val="Default"/>
        <w:tabs>
          <w:tab w:val="left" w:pos="360"/>
        </w:tabs>
        <w:rPr>
          <w:rFonts w:ascii="Times New Roman" w:hAnsi="Times New Roman" w:cs="Times New Roman"/>
          <w:color w:val="auto"/>
          <w:sz w:val="22"/>
          <w:szCs w:val="22"/>
        </w:rPr>
      </w:pPr>
    </w:p>
    <w:p w:rsidR="00167FED" w:rsidRDefault="00167FED" w:rsidP="00025DB3">
      <w:pPr>
        <w:pStyle w:val="Default"/>
        <w:tabs>
          <w:tab w:val="left" w:pos="360"/>
        </w:tabs>
        <w:rPr>
          <w:rFonts w:ascii="Times New Roman" w:hAnsi="Times New Roman" w:cs="Times New Roman"/>
          <w:color w:val="auto"/>
          <w:sz w:val="22"/>
          <w:szCs w:val="22"/>
        </w:rPr>
      </w:pPr>
    </w:p>
    <w:p w:rsidR="00167FED" w:rsidRDefault="00167FED" w:rsidP="00167FED">
      <w:pPr>
        <w:pStyle w:val="Default"/>
        <w:tabs>
          <w:tab w:val="left" w:pos="360"/>
        </w:tabs>
        <w:jc w:val="center"/>
        <w:rPr>
          <w:rFonts w:ascii="Times New Roman" w:hAnsi="Times New Roman" w:cs="Times New Roman"/>
          <w:color w:val="auto"/>
          <w:sz w:val="22"/>
          <w:szCs w:val="22"/>
        </w:rPr>
      </w:pPr>
      <w:r>
        <w:rPr>
          <w:rFonts w:ascii="Times New Roman" w:hAnsi="Times New Roman" w:cs="Times New Roman"/>
          <w:color w:val="auto"/>
          <w:sz w:val="22"/>
          <w:szCs w:val="22"/>
        </w:rPr>
        <w:t>UYGUNDUR</w:t>
      </w:r>
    </w:p>
    <w:p w:rsidR="00167FED" w:rsidRDefault="00167FED" w:rsidP="00167FED">
      <w:pPr>
        <w:pStyle w:val="Default"/>
        <w:tabs>
          <w:tab w:val="left" w:pos="360"/>
        </w:tabs>
        <w:jc w:val="center"/>
        <w:rPr>
          <w:rFonts w:ascii="Times New Roman" w:hAnsi="Times New Roman" w:cs="Times New Roman"/>
          <w:color w:val="auto"/>
          <w:sz w:val="22"/>
          <w:szCs w:val="22"/>
        </w:rPr>
      </w:pPr>
      <w:r>
        <w:rPr>
          <w:rFonts w:ascii="Times New Roman" w:hAnsi="Times New Roman" w:cs="Times New Roman"/>
          <w:color w:val="auto"/>
          <w:sz w:val="22"/>
          <w:szCs w:val="22"/>
        </w:rPr>
        <w:t>12.09.2017</w:t>
      </w:r>
    </w:p>
    <w:p w:rsidR="00167FED" w:rsidRDefault="00167FED" w:rsidP="00167FED">
      <w:pPr>
        <w:pStyle w:val="Default"/>
        <w:tabs>
          <w:tab w:val="left" w:pos="360"/>
        </w:tabs>
        <w:jc w:val="center"/>
        <w:rPr>
          <w:rFonts w:ascii="Times New Roman" w:hAnsi="Times New Roman" w:cs="Times New Roman"/>
          <w:color w:val="auto"/>
          <w:sz w:val="22"/>
          <w:szCs w:val="22"/>
        </w:rPr>
      </w:pPr>
      <w:r>
        <w:rPr>
          <w:rFonts w:ascii="Times New Roman" w:hAnsi="Times New Roman" w:cs="Times New Roman"/>
          <w:color w:val="auto"/>
          <w:sz w:val="22"/>
          <w:szCs w:val="22"/>
        </w:rPr>
        <w:t>Musa AKÇA</w:t>
      </w:r>
    </w:p>
    <w:p w:rsidR="00167FED" w:rsidRPr="006D1CDC" w:rsidRDefault="00167FED" w:rsidP="00167FED">
      <w:pPr>
        <w:pStyle w:val="Default"/>
        <w:tabs>
          <w:tab w:val="left" w:pos="360"/>
        </w:tabs>
        <w:jc w:val="center"/>
        <w:rPr>
          <w:rFonts w:ascii="Times New Roman" w:hAnsi="Times New Roman" w:cs="Times New Roman"/>
          <w:color w:val="auto"/>
          <w:sz w:val="22"/>
          <w:szCs w:val="22"/>
        </w:rPr>
      </w:pPr>
      <w:r>
        <w:rPr>
          <w:rFonts w:ascii="Times New Roman" w:hAnsi="Times New Roman" w:cs="Times New Roman"/>
          <w:color w:val="auto"/>
          <w:sz w:val="22"/>
          <w:szCs w:val="22"/>
        </w:rPr>
        <w:t>İlhan Atış Anadolu Lisesi Müdürü</w:t>
      </w:r>
    </w:p>
    <w:sectPr w:rsidR="00167FED" w:rsidRPr="006D1CDC" w:rsidSect="002047F3">
      <w:footerReference w:type="default" r:id="rId7"/>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F24" w:rsidRDefault="00312F24">
      <w:r>
        <w:separator/>
      </w:r>
    </w:p>
  </w:endnote>
  <w:endnote w:type="continuationSeparator" w:id="0">
    <w:p w:rsidR="00312F24" w:rsidRDefault="00312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10002FF" w:usb1="4000ACFF" w:usb2="00000009"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027" w:rsidRPr="002047F3" w:rsidRDefault="00D84027">
    <w:pPr>
      <w:pStyle w:val="Altbilgi"/>
      <w:jc w:val="center"/>
      <w:rPr>
        <w:sz w:val="20"/>
        <w:szCs w:val="20"/>
      </w:rPr>
    </w:pPr>
    <w:r w:rsidRPr="002047F3">
      <w:rPr>
        <w:sz w:val="20"/>
        <w:szCs w:val="20"/>
      </w:rPr>
      <w:fldChar w:fldCharType="begin"/>
    </w:r>
    <w:r w:rsidRPr="002047F3">
      <w:rPr>
        <w:sz w:val="20"/>
        <w:szCs w:val="20"/>
      </w:rPr>
      <w:instrText>PAGE   \* MERGEFORMAT</w:instrText>
    </w:r>
    <w:r w:rsidRPr="002047F3">
      <w:rPr>
        <w:sz w:val="20"/>
        <w:szCs w:val="20"/>
      </w:rPr>
      <w:fldChar w:fldCharType="separate"/>
    </w:r>
    <w:r w:rsidR="009B7E2B">
      <w:rPr>
        <w:noProof/>
        <w:sz w:val="20"/>
        <w:szCs w:val="20"/>
      </w:rPr>
      <w:t>1</w:t>
    </w:r>
    <w:r w:rsidRPr="002047F3">
      <w:rPr>
        <w:sz w:val="20"/>
        <w:szCs w:val="20"/>
      </w:rPr>
      <w:fldChar w:fldCharType="end"/>
    </w:r>
  </w:p>
  <w:p w:rsidR="00D84027" w:rsidRDefault="00D8402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F24" w:rsidRDefault="00312F24">
      <w:r>
        <w:separator/>
      </w:r>
    </w:p>
  </w:footnote>
  <w:footnote w:type="continuationSeparator" w:id="0">
    <w:p w:rsidR="00312F24" w:rsidRDefault="00312F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417F9"/>
    <w:multiLevelType w:val="hybridMultilevel"/>
    <w:tmpl w:val="70F0FF96"/>
    <w:lvl w:ilvl="0" w:tplc="55AC0CCC">
      <w:start w:val="1"/>
      <w:numFmt w:val="decimal"/>
      <w:lvlText w:val="%1-"/>
      <w:lvlJc w:val="left"/>
      <w:pPr>
        <w:ind w:left="600" w:hanging="360"/>
      </w:pPr>
      <w:rPr>
        <w:rFonts w:hint="default"/>
        <w:b/>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1">
    <w:nsid w:val="25821C4C"/>
    <w:multiLevelType w:val="hybridMultilevel"/>
    <w:tmpl w:val="ACFCED5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27A53047"/>
    <w:multiLevelType w:val="hybridMultilevel"/>
    <w:tmpl w:val="1A020EA8"/>
    <w:lvl w:ilvl="0" w:tplc="5D840A58">
      <w:start w:val="6"/>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E936B1C"/>
    <w:multiLevelType w:val="hybridMultilevel"/>
    <w:tmpl w:val="AD9CEE62"/>
    <w:lvl w:ilvl="0" w:tplc="AEB4D02A">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3CF95E09"/>
    <w:multiLevelType w:val="hybridMultilevel"/>
    <w:tmpl w:val="7EF021CE"/>
    <w:lvl w:ilvl="0" w:tplc="2B1EABA6">
      <w:start w:val="1"/>
      <w:numFmt w:val="decimal"/>
      <w:lvlText w:val="%1."/>
      <w:lvlJc w:val="left"/>
      <w:pPr>
        <w:tabs>
          <w:tab w:val="num" w:pos="1101"/>
        </w:tabs>
        <w:ind w:left="1101" w:hanging="360"/>
      </w:pPr>
      <w:rPr>
        <w:rFonts w:hint="default"/>
      </w:rPr>
    </w:lvl>
    <w:lvl w:ilvl="1" w:tplc="2E585758">
      <w:start w:val="1"/>
      <w:numFmt w:val="decimal"/>
      <w:lvlText w:val="%2)"/>
      <w:lvlJc w:val="left"/>
      <w:pPr>
        <w:tabs>
          <w:tab w:val="num" w:pos="1717"/>
        </w:tabs>
        <w:ind w:left="1717" w:hanging="360"/>
      </w:pPr>
      <w:rPr>
        <w:rFonts w:hint="default"/>
        <w:b/>
      </w:rPr>
    </w:lvl>
    <w:lvl w:ilvl="2" w:tplc="041F001B" w:tentative="1">
      <w:start w:val="1"/>
      <w:numFmt w:val="lowerRoman"/>
      <w:lvlText w:val="%3."/>
      <w:lvlJc w:val="right"/>
      <w:pPr>
        <w:tabs>
          <w:tab w:val="num" w:pos="2437"/>
        </w:tabs>
        <w:ind w:left="2437" w:hanging="180"/>
      </w:pPr>
    </w:lvl>
    <w:lvl w:ilvl="3" w:tplc="041F000F" w:tentative="1">
      <w:start w:val="1"/>
      <w:numFmt w:val="decimal"/>
      <w:lvlText w:val="%4."/>
      <w:lvlJc w:val="left"/>
      <w:pPr>
        <w:tabs>
          <w:tab w:val="num" w:pos="3157"/>
        </w:tabs>
        <w:ind w:left="3157" w:hanging="360"/>
      </w:pPr>
    </w:lvl>
    <w:lvl w:ilvl="4" w:tplc="041F0019" w:tentative="1">
      <w:start w:val="1"/>
      <w:numFmt w:val="lowerLetter"/>
      <w:lvlText w:val="%5."/>
      <w:lvlJc w:val="left"/>
      <w:pPr>
        <w:tabs>
          <w:tab w:val="num" w:pos="3877"/>
        </w:tabs>
        <w:ind w:left="3877" w:hanging="360"/>
      </w:pPr>
    </w:lvl>
    <w:lvl w:ilvl="5" w:tplc="041F001B" w:tentative="1">
      <w:start w:val="1"/>
      <w:numFmt w:val="lowerRoman"/>
      <w:lvlText w:val="%6."/>
      <w:lvlJc w:val="right"/>
      <w:pPr>
        <w:tabs>
          <w:tab w:val="num" w:pos="4597"/>
        </w:tabs>
        <w:ind w:left="4597" w:hanging="180"/>
      </w:pPr>
    </w:lvl>
    <w:lvl w:ilvl="6" w:tplc="041F000F" w:tentative="1">
      <w:start w:val="1"/>
      <w:numFmt w:val="decimal"/>
      <w:lvlText w:val="%7."/>
      <w:lvlJc w:val="left"/>
      <w:pPr>
        <w:tabs>
          <w:tab w:val="num" w:pos="5317"/>
        </w:tabs>
        <w:ind w:left="5317" w:hanging="360"/>
      </w:pPr>
    </w:lvl>
    <w:lvl w:ilvl="7" w:tplc="041F0019" w:tentative="1">
      <w:start w:val="1"/>
      <w:numFmt w:val="lowerLetter"/>
      <w:lvlText w:val="%8."/>
      <w:lvlJc w:val="left"/>
      <w:pPr>
        <w:tabs>
          <w:tab w:val="num" w:pos="6037"/>
        </w:tabs>
        <w:ind w:left="6037" w:hanging="360"/>
      </w:pPr>
    </w:lvl>
    <w:lvl w:ilvl="8" w:tplc="041F001B" w:tentative="1">
      <w:start w:val="1"/>
      <w:numFmt w:val="lowerRoman"/>
      <w:lvlText w:val="%9."/>
      <w:lvlJc w:val="right"/>
      <w:pPr>
        <w:tabs>
          <w:tab w:val="num" w:pos="6757"/>
        </w:tabs>
        <w:ind w:left="6757" w:hanging="180"/>
      </w:pPr>
    </w:lvl>
  </w:abstractNum>
  <w:abstractNum w:abstractNumId="5">
    <w:nsid w:val="416A4FF0"/>
    <w:multiLevelType w:val="hybridMultilevel"/>
    <w:tmpl w:val="DAD0166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49AB7A20"/>
    <w:multiLevelType w:val="hybridMultilevel"/>
    <w:tmpl w:val="00669B6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598B78AB"/>
    <w:multiLevelType w:val="hybridMultilevel"/>
    <w:tmpl w:val="F5C41C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15A4AA6"/>
    <w:multiLevelType w:val="multilevel"/>
    <w:tmpl w:val="00669B6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7"/>
  </w:num>
  <w:num w:numId="4">
    <w:abstractNumId w:val="5"/>
  </w:num>
  <w:num w:numId="5">
    <w:abstractNumId w:val="1"/>
  </w:num>
  <w:num w:numId="6">
    <w:abstractNumId w:val="6"/>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1AB5"/>
    <w:rsid w:val="0000025F"/>
    <w:rsid w:val="00012652"/>
    <w:rsid w:val="00014DAA"/>
    <w:rsid w:val="00017ED8"/>
    <w:rsid w:val="00025DB3"/>
    <w:rsid w:val="00027103"/>
    <w:rsid w:val="00046A94"/>
    <w:rsid w:val="00073EA5"/>
    <w:rsid w:val="000743E4"/>
    <w:rsid w:val="000751DD"/>
    <w:rsid w:val="0007790E"/>
    <w:rsid w:val="00085190"/>
    <w:rsid w:val="00092C7D"/>
    <w:rsid w:val="000C1B5E"/>
    <w:rsid w:val="000C7FAC"/>
    <w:rsid w:val="000E1F49"/>
    <w:rsid w:val="000E33C0"/>
    <w:rsid w:val="00114E33"/>
    <w:rsid w:val="00135FF9"/>
    <w:rsid w:val="00146F01"/>
    <w:rsid w:val="00150361"/>
    <w:rsid w:val="001572F6"/>
    <w:rsid w:val="00160C4F"/>
    <w:rsid w:val="00167FED"/>
    <w:rsid w:val="00184EC1"/>
    <w:rsid w:val="00193A28"/>
    <w:rsid w:val="00194024"/>
    <w:rsid w:val="00196BE6"/>
    <w:rsid w:val="001A0F32"/>
    <w:rsid w:val="001B3C1C"/>
    <w:rsid w:val="001B5966"/>
    <w:rsid w:val="001E5997"/>
    <w:rsid w:val="001F2857"/>
    <w:rsid w:val="001F4062"/>
    <w:rsid w:val="001F45E3"/>
    <w:rsid w:val="001F4AB6"/>
    <w:rsid w:val="002047F3"/>
    <w:rsid w:val="0022165C"/>
    <w:rsid w:val="00227186"/>
    <w:rsid w:val="00232DAB"/>
    <w:rsid w:val="00246DFD"/>
    <w:rsid w:val="00251EEB"/>
    <w:rsid w:val="00267601"/>
    <w:rsid w:val="00280A24"/>
    <w:rsid w:val="00290E1E"/>
    <w:rsid w:val="002B7549"/>
    <w:rsid w:val="002E24AA"/>
    <w:rsid w:val="00303329"/>
    <w:rsid w:val="00312F24"/>
    <w:rsid w:val="00316CC2"/>
    <w:rsid w:val="00322758"/>
    <w:rsid w:val="0035266C"/>
    <w:rsid w:val="00352888"/>
    <w:rsid w:val="00355E74"/>
    <w:rsid w:val="003571D4"/>
    <w:rsid w:val="00387C95"/>
    <w:rsid w:val="003B2181"/>
    <w:rsid w:val="003B2F40"/>
    <w:rsid w:val="003B5A9A"/>
    <w:rsid w:val="003C76DA"/>
    <w:rsid w:val="0044355B"/>
    <w:rsid w:val="004504CF"/>
    <w:rsid w:val="00460885"/>
    <w:rsid w:val="00461DED"/>
    <w:rsid w:val="0046221A"/>
    <w:rsid w:val="00462E5D"/>
    <w:rsid w:val="0046554E"/>
    <w:rsid w:val="004B45B3"/>
    <w:rsid w:val="004B7FCA"/>
    <w:rsid w:val="0050758C"/>
    <w:rsid w:val="005127B1"/>
    <w:rsid w:val="00525389"/>
    <w:rsid w:val="00530BB3"/>
    <w:rsid w:val="0055339C"/>
    <w:rsid w:val="00567121"/>
    <w:rsid w:val="00573F99"/>
    <w:rsid w:val="00592699"/>
    <w:rsid w:val="00595865"/>
    <w:rsid w:val="005B112C"/>
    <w:rsid w:val="005E0CEE"/>
    <w:rsid w:val="005F66BF"/>
    <w:rsid w:val="005F69B3"/>
    <w:rsid w:val="0060070B"/>
    <w:rsid w:val="006151CD"/>
    <w:rsid w:val="0065028D"/>
    <w:rsid w:val="006516FE"/>
    <w:rsid w:val="0067598A"/>
    <w:rsid w:val="006963E5"/>
    <w:rsid w:val="006A26F5"/>
    <w:rsid w:val="006B1C37"/>
    <w:rsid w:val="006B2BFC"/>
    <w:rsid w:val="006B2D0F"/>
    <w:rsid w:val="006C0B0E"/>
    <w:rsid w:val="006D1371"/>
    <w:rsid w:val="006D1CDC"/>
    <w:rsid w:val="006D6425"/>
    <w:rsid w:val="00700810"/>
    <w:rsid w:val="007402AF"/>
    <w:rsid w:val="00767269"/>
    <w:rsid w:val="00792B42"/>
    <w:rsid w:val="00793CD2"/>
    <w:rsid w:val="007B7802"/>
    <w:rsid w:val="007C14FB"/>
    <w:rsid w:val="007C5AB4"/>
    <w:rsid w:val="007C5B5F"/>
    <w:rsid w:val="007C5BEA"/>
    <w:rsid w:val="007E270F"/>
    <w:rsid w:val="007E6757"/>
    <w:rsid w:val="00823410"/>
    <w:rsid w:val="00844740"/>
    <w:rsid w:val="00885344"/>
    <w:rsid w:val="008A6E74"/>
    <w:rsid w:val="008B19CD"/>
    <w:rsid w:val="008B1A70"/>
    <w:rsid w:val="008F712F"/>
    <w:rsid w:val="008F7C8D"/>
    <w:rsid w:val="009007AB"/>
    <w:rsid w:val="009069E8"/>
    <w:rsid w:val="00912026"/>
    <w:rsid w:val="009239F7"/>
    <w:rsid w:val="00936456"/>
    <w:rsid w:val="00950730"/>
    <w:rsid w:val="00953459"/>
    <w:rsid w:val="00953FC7"/>
    <w:rsid w:val="00956434"/>
    <w:rsid w:val="00964A62"/>
    <w:rsid w:val="00965901"/>
    <w:rsid w:val="00972D5D"/>
    <w:rsid w:val="00973DAB"/>
    <w:rsid w:val="009753BC"/>
    <w:rsid w:val="00980672"/>
    <w:rsid w:val="00982673"/>
    <w:rsid w:val="009914CD"/>
    <w:rsid w:val="0099562F"/>
    <w:rsid w:val="009B73F9"/>
    <w:rsid w:val="009B7E2B"/>
    <w:rsid w:val="009F282F"/>
    <w:rsid w:val="009F2E60"/>
    <w:rsid w:val="00A043E8"/>
    <w:rsid w:val="00A1740A"/>
    <w:rsid w:val="00A1797B"/>
    <w:rsid w:val="00A235D9"/>
    <w:rsid w:val="00A32E1E"/>
    <w:rsid w:val="00A43BC4"/>
    <w:rsid w:val="00A46D41"/>
    <w:rsid w:val="00A76375"/>
    <w:rsid w:val="00A76789"/>
    <w:rsid w:val="00A810CB"/>
    <w:rsid w:val="00A84A76"/>
    <w:rsid w:val="00AB7CC0"/>
    <w:rsid w:val="00AC1E4C"/>
    <w:rsid w:val="00AC4668"/>
    <w:rsid w:val="00AD409B"/>
    <w:rsid w:val="00AD4DCA"/>
    <w:rsid w:val="00AD7C38"/>
    <w:rsid w:val="00AE49B3"/>
    <w:rsid w:val="00AF6770"/>
    <w:rsid w:val="00AF70BA"/>
    <w:rsid w:val="00B04BD3"/>
    <w:rsid w:val="00B106D6"/>
    <w:rsid w:val="00B15A53"/>
    <w:rsid w:val="00B25CE6"/>
    <w:rsid w:val="00B31AB5"/>
    <w:rsid w:val="00B31F29"/>
    <w:rsid w:val="00B355AE"/>
    <w:rsid w:val="00B3646C"/>
    <w:rsid w:val="00B3731E"/>
    <w:rsid w:val="00B50E60"/>
    <w:rsid w:val="00B7055C"/>
    <w:rsid w:val="00B70746"/>
    <w:rsid w:val="00B9251D"/>
    <w:rsid w:val="00BA0551"/>
    <w:rsid w:val="00BD0F76"/>
    <w:rsid w:val="00BE34D2"/>
    <w:rsid w:val="00C00634"/>
    <w:rsid w:val="00C06F1D"/>
    <w:rsid w:val="00C10B88"/>
    <w:rsid w:val="00C10E20"/>
    <w:rsid w:val="00C23BB6"/>
    <w:rsid w:val="00C357D6"/>
    <w:rsid w:val="00C43F6A"/>
    <w:rsid w:val="00C4479F"/>
    <w:rsid w:val="00C47B1F"/>
    <w:rsid w:val="00C82043"/>
    <w:rsid w:val="00CC3E1F"/>
    <w:rsid w:val="00CC613B"/>
    <w:rsid w:val="00CD4D0E"/>
    <w:rsid w:val="00CD7867"/>
    <w:rsid w:val="00CE4AB8"/>
    <w:rsid w:val="00D02BFD"/>
    <w:rsid w:val="00D06695"/>
    <w:rsid w:val="00D0745F"/>
    <w:rsid w:val="00D157AE"/>
    <w:rsid w:val="00D1761A"/>
    <w:rsid w:val="00D200B1"/>
    <w:rsid w:val="00D20153"/>
    <w:rsid w:val="00D26D76"/>
    <w:rsid w:val="00D60425"/>
    <w:rsid w:val="00D62A4C"/>
    <w:rsid w:val="00D64526"/>
    <w:rsid w:val="00D70507"/>
    <w:rsid w:val="00D706B5"/>
    <w:rsid w:val="00D7461E"/>
    <w:rsid w:val="00D77CCC"/>
    <w:rsid w:val="00D84027"/>
    <w:rsid w:val="00DA6444"/>
    <w:rsid w:val="00DB35E8"/>
    <w:rsid w:val="00DB7F22"/>
    <w:rsid w:val="00DD12F7"/>
    <w:rsid w:val="00DD500C"/>
    <w:rsid w:val="00DE60EB"/>
    <w:rsid w:val="00E07D2B"/>
    <w:rsid w:val="00E15F5E"/>
    <w:rsid w:val="00E31F9F"/>
    <w:rsid w:val="00E35B7B"/>
    <w:rsid w:val="00E55252"/>
    <w:rsid w:val="00E6542C"/>
    <w:rsid w:val="00E7176E"/>
    <w:rsid w:val="00E84A4B"/>
    <w:rsid w:val="00E90BD3"/>
    <w:rsid w:val="00E97C95"/>
    <w:rsid w:val="00EA7064"/>
    <w:rsid w:val="00EB4D90"/>
    <w:rsid w:val="00ED679E"/>
    <w:rsid w:val="00EE0F41"/>
    <w:rsid w:val="00EE6591"/>
    <w:rsid w:val="00F00772"/>
    <w:rsid w:val="00F03CAC"/>
    <w:rsid w:val="00F2364D"/>
    <w:rsid w:val="00F37A8C"/>
    <w:rsid w:val="00F6705B"/>
    <w:rsid w:val="00F7122E"/>
    <w:rsid w:val="00F72AA7"/>
    <w:rsid w:val="00F95CBB"/>
    <w:rsid w:val="00FB1F6B"/>
    <w:rsid w:val="00FB6DC7"/>
    <w:rsid w:val="00FC41E3"/>
    <w:rsid w:val="00FF27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AB5"/>
    <w:rPr>
      <w:sz w:val="24"/>
      <w:szCs w:val="24"/>
    </w:rPr>
  </w:style>
  <w:style w:type="paragraph" w:styleId="Balk1">
    <w:name w:val="heading 1"/>
    <w:basedOn w:val="Normal"/>
    <w:next w:val="Normal"/>
    <w:qFormat/>
    <w:rsid w:val="00C82043"/>
    <w:pPr>
      <w:keepNext/>
      <w:jc w:val="both"/>
      <w:outlineLvl w:val="0"/>
    </w:pPr>
    <w:rPr>
      <w:b/>
      <w:bCs/>
    </w:rPr>
  </w:style>
  <w:style w:type="paragraph" w:styleId="Balk2">
    <w:name w:val="heading 2"/>
    <w:basedOn w:val="Normal"/>
    <w:next w:val="Normal"/>
    <w:qFormat/>
    <w:rsid w:val="009F2E60"/>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9F2E60"/>
    <w:pPr>
      <w:keepNext/>
      <w:spacing w:before="240" w:after="60"/>
      <w:outlineLvl w:val="2"/>
    </w:pPr>
    <w:rPr>
      <w:rFonts w:ascii="Arial" w:hAnsi="Arial" w:cs="Arial"/>
      <w:b/>
      <w:bCs/>
      <w:sz w:val="26"/>
      <w:szCs w:val="26"/>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2">
    <w:name w:val="Body Text 2"/>
    <w:basedOn w:val="Normal"/>
    <w:rsid w:val="00B31AB5"/>
    <w:pPr>
      <w:jc w:val="center"/>
    </w:pPr>
  </w:style>
  <w:style w:type="paragraph" w:styleId="GvdeMetniGirintisi">
    <w:name w:val="Body Text Indent"/>
    <w:basedOn w:val="Normal"/>
    <w:rsid w:val="00B31AB5"/>
    <w:pPr>
      <w:tabs>
        <w:tab w:val="left" w:pos="2100"/>
      </w:tabs>
      <w:ind w:left="2196" w:hanging="2196"/>
    </w:pPr>
  </w:style>
  <w:style w:type="paragraph" w:styleId="Liste">
    <w:name w:val="List"/>
    <w:basedOn w:val="Normal"/>
    <w:rsid w:val="00B31AB5"/>
    <w:pPr>
      <w:ind w:left="283" w:hanging="283"/>
    </w:pPr>
    <w:rPr>
      <w:sz w:val="20"/>
      <w:szCs w:val="20"/>
    </w:rPr>
  </w:style>
  <w:style w:type="paragraph" w:customStyle="1" w:styleId="meb1">
    <w:name w:val="meb1"/>
    <w:basedOn w:val="Normal"/>
    <w:rsid w:val="005F69B3"/>
    <w:pPr>
      <w:spacing w:before="100" w:beforeAutospacing="1" w:after="100" w:afterAutospacing="1"/>
    </w:pPr>
  </w:style>
  <w:style w:type="paragraph" w:styleId="NormalWeb">
    <w:name w:val="Normal (Web)"/>
    <w:basedOn w:val="Normal"/>
    <w:rsid w:val="00D706B5"/>
    <w:pPr>
      <w:spacing w:before="100" w:beforeAutospacing="1" w:after="100" w:afterAutospacing="1"/>
    </w:pPr>
  </w:style>
  <w:style w:type="paragraph" w:customStyle="1" w:styleId="paraf">
    <w:name w:val="paraf"/>
    <w:basedOn w:val="Normal"/>
    <w:rsid w:val="00D706B5"/>
    <w:pPr>
      <w:spacing w:before="100" w:beforeAutospacing="1" w:after="100" w:afterAutospacing="1"/>
      <w:ind w:firstLine="600"/>
      <w:jc w:val="both"/>
    </w:pPr>
    <w:rPr>
      <w:rFonts w:ascii="Verdana" w:hAnsi="Verdana"/>
      <w:sz w:val="16"/>
      <w:szCs w:val="16"/>
    </w:rPr>
  </w:style>
  <w:style w:type="character" w:customStyle="1" w:styleId="koyuleft1">
    <w:name w:val="koyuleft1"/>
    <w:rsid w:val="00D706B5"/>
    <w:rPr>
      <w:rFonts w:ascii="Verdana" w:hAnsi="Verdana" w:hint="default"/>
      <w:b/>
      <w:bCs/>
      <w:caps w:val="0"/>
      <w:sz w:val="16"/>
      <w:szCs w:val="16"/>
    </w:rPr>
  </w:style>
  <w:style w:type="paragraph" w:customStyle="1" w:styleId="koyuleft">
    <w:name w:val="koyuleft"/>
    <w:basedOn w:val="Normal"/>
    <w:rsid w:val="00936456"/>
    <w:pPr>
      <w:spacing w:before="100" w:beforeAutospacing="1" w:after="100" w:afterAutospacing="1"/>
      <w:ind w:firstLine="600"/>
      <w:jc w:val="both"/>
    </w:pPr>
    <w:rPr>
      <w:rFonts w:ascii="Verdana" w:hAnsi="Verdana"/>
      <w:b/>
      <w:bCs/>
      <w:sz w:val="16"/>
      <w:szCs w:val="16"/>
    </w:rPr>
  </w:style>
  <w:style w:type="character" w:styleId="Gl">
    <w:name w:val="Strong"/>
    <w:qFormat/>
    <w:rsid w:val="00936456"/>
    <w:rPr>
      <w:b/>
      <w:bCs/>
    </w:rPr>
  </w:style>
  <w:style w:type="paragraph" w:styleId="GvdeMetniGirintisi2">
    <w:name w:val="Body Text Indent 2"/>
    <w:basedOn w:val="Normal"/>
    <w:rsid w:val="00AB7CC0"/>
    <w:pPr>
      <w:spacing w:after="120" w:line="480" w:lineRule="auto"/>
      <w:ind w:left="283"/>
    </w:pPr>
  </w:style>
  <w:style w:type="character" w:customStyle="1" w:styleId="yaz1">
    <w:name w:val="yaz1"/>
    <w:rsid w:val="00DA6444"/>
    <w:rPr>
      <w:rFonts w:ascii="Verdana" w:hAnsi="Verdana" w:hint="default"/>
      <w:b w:val="0"/>
      <w:bCs w:val="0"/>
      <w:sz w:val="16"/>
      <w:szCs w:val="16"/>
    </w:rPr>
  </w:style>
  <w:style w:type="paragraph" w:styleId="Altbilgi">
    <w:name w:val="footer"/>
    <w:basedOn w:val="Normal"/>
    <w:link w:val="AltbilgiChar"/>
    <w:uiPriority w:val="99"/>
    <w:rsid w:val="00AE49B3"/>
    <w:pPr>
      <w:tabs>
        <w:tab w:val="center" w:pos="4536"/>
        <w:tab w:val="right" w:pos="9072"/>
      </w:tabs>
    </w:pPr>
    <w:rPr>
      <w:lang w:val="x-none" w:eastAsia="x-none"/>
    </w:rPr>
  </w:style>
  <w:style w:type="paragraph" w:customStyle="1" w:styleId="Default">
    <w:name w:val="Default"/>
    <w:rsid w:val="00972D5D"/>
    <w:pPr>
      <w:autoSpaceDE w:val="0"/>
      <w:autoSpaceDN w:val="0"/>
      <w:adjustRightInd w:val="0"/>
    </w:pPr>
    <w:rPr>
      <w:rFonts w:ascii="Arial" w:hAnsi="Arial" w:cs="Arial"/>
      <w:color w:val="000000"/>
      <w:sz w:val="24"/>
      <w:szCs w:val="24"/>
    </w:rPr>
  </w:style>
  <w:style w:type="character" w:styleId="Kpr">
    <w:name w:val="Hyperlink"/>
    <w:rsid w:val="00E97C95"/>
    <w:rPr>
      <w:color w:val="0000FF"/>
      <w:u w:val="single"/>
    </w:rPr>
  </w:style>
  <w:style w:type="paragraph" w:styleId="stbilgi">
    <w:name w:val="header"/>
    <w:basedOn w:val="Normal"/>
    <w:link w:val="stbilgiChar"/>
    <w:uiPriority w:val="99"/>
    <w:unhideWhenUsed/>
    <w:rsid w:val="002047F3"/>
    <w:pPr>
      <w:tabs>
        <w:tab w:val="center" w:pos="4536"/>
        <w:tab w:val="right" w:pos="9072"/>
      </w:tabs>
    </w:pPr>
    <w:rPr>
      <w:lang w:val="x-none" w:eastAsia="x-none"/>
    </w:rPr>
  </w:style>
  <w:style w:type="character" w:customStyle="1" w:styleId="stbilgiChar">
    <w:name w:val="Üstbilgi Char"/>
    <w:link w:val="stbilgi"/>
    <w:uiPriority w:val="99"/>
    <w:rsid w:val="002047F3"/>
    <w:rPr>
      <w:sz w:val="24"/>
      <w:szCs w:val="24"/>
    </w:rPr>
  </w:style>
  <w:style w:type="character" w:customStyle="1" w:styleId="AltbilgiChar">
    <w:name w:val="Altbilgi Char"/>
    <w:link w:val="Altbilgi"/>
    <w:uiPriority w:val="99"/>
    <w:rsid w:val="002047F3"/>
    <w:rPr>
      <w:sz w:val="24"/>
      <w:szCs w:val="24"/>
    </w:rPr>
  </w:style>
  <w:style w:type="paragraph" w:styleId="Liste2">
    <w:name w:val="List 2"/>
    <w:basedOn w:val="Normal"/>
    <w:rsid w:val="00462E5D"/>
    <w:pPr>
      <w:ind w:left="566" w:hanging="283"/>
    </w:pPr>
  </w:style>
  <w:style w:type="character" w:customStyle="1" w:styleId="usercontent">
    <w:name w:val="usercontent"/>
    <w:basedOn w:val="VarsaylanParagrafYazTipi"/>
    <w:rsid w:val="007C5BEA"/>
  </w:style>
  <w:style w:type="paragraph" w:styleId="BalonMetni">
    <w:name w:val="Balloon Text"/>
    <w:basedOn w:val="Normal"/>
    <w:link w:val="BalonMetniChar"/>
    <w:uiPriority w:val="99"/>
    <w:semiHidden/>
    <w:unhideWhenUsed/>
    <w:rsid w:val="001F4AB6"/>
    <w:rPr>
      <w:rFonts w:ascii="Tahoma" w:hAnsi="Tahoma"/>
      <w:sz w:val="16"/>
      <w:szCs w:val="16"/>
      <w:lang w:val="x-none" w:eastAsia="x-none"/>
    </w:rPr>
  </w:style>
  <w:style w:type="character" w:customStyle="1" w:styleId="BalonMetniChar">
    <w:name w:val="Balon Metni Char"/>
    <w:link w:val="BalonMetni"/>
    <w:uiPriority w:val="99"/>
    <w:semiHidden/>
    <w:rsid w:val="001F4AB6"/>
    <w:rPr>
      <w:rFonts w:ascii="Tahoma" w:hAnsi="Tahoma" w:cs="Tahoma"/>
      <w:sz w:val="16"/>
      <w:szCs w:val="16"/>
    </w:rPr>
  </w:style>
  <w:style w:type="paragraph" w:styleId="AralkYok">
    <w:name w:val="No Spacing"/>
    <w:qFormat/>
    <w:rsid w:val="006D1CDC"/>
    <w:rPr>
      <w:sz w:val="24"/>
      <w:szCs w:val="24"/>
    </w:rPr>
  </w:style>
  <w:style w:type="paragraph" w:styleId="GvdeMetni">
    <w:name w:val="Body Text"/>
    <w:basedOn w:val="Normal"/>
    <w:link w:val="GvdeMetniChar"/>
    <w:uiPriority w:val="99"/>
    <w:semiHidden/>
    <w:unhideWhenUsed/>
    <w:rsid w:val="0035266C"/>
    <w:pPr>
      <w:spacing w:after="120"/>
    </w:pPr>
  </w:style>
  <w:style w:type="character" w:customStyle="1" w:styleId="GvdeMetniChar">
    <w:name w:val="Gövde Metni Char"/>
    <w:link w:val="GvdeMetni"/>
    <w:uiPriority w:val="99"/>
    <w:semiHidden/>
    <w:rsid w:val="0035266C"/>
    <w:rPr>
      <w:sz w:val="24"/>
      <w:szCs w:val="24"/>
    </w:rPr>
  </w:style>
  <w:style w:type="table" w:styleId="TabloKlavuzu">
    <w:name w:val="Table Grid"/>
    <w:basedOn w:val="NormalTablo"/>
    <w:uiPriority w:val="59"/>
    <w:rsid w:val="00167F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07659">
      <w:bodyDiv w:val="1"/>
      <w:marLeft w:val="0"/>
      <w:marRight w:val="0"/>
      <w:marTop w:val="0"/>
      <w:marBottom w:val="0"/>
      <w:divBdr>
        <w:top w:val="none" w:sz="0" w:space="0" w:color="auto"/>
        <w:left w:val="none" w:sz="0" w:space="0" w:color="auto"/>
        <w:bottom w:val="none" w:sz="0" w:space="0" w:color="auto"/>
        <w:right w:val="none" w:sz="0" w:space="0" w:color="auto"/>
      </w:divBdr>
    </w:div>
    <w:div w:id="1192187636">
      <w:bodyDiv w:val="1"/>
      <w:marLeft w:val="0"/>
      <w:marRight w:val="0"/>
      <w:marTop w:val="0"/>
      <w:marBottom w:val="0"/>
      <w:divBdr>
        <w:top w:val="none" w:sz="0" w:space="0" w:color="auto"/>
        <w:left w:val="none" w:sz="0" w:space="0" w:color="auto"/>
        <w:bottom w:val="none" w:sz="0" w:space="0" w:color="auto"/>
        <w:right w:val="none" w:sz="0" w:space="0" w:color="auto"/>
      </w:divBdr>
    </w:div>
    <w:div w:id="1755709981">
      <w:bodyDiv w:val="1"/>
      <w:marLeft w:val="0"/>
      <w:marRight w:val="0"/>
      <w:marTop w:val="0"/>
      <w:marBottom w:val="0"/>
      <w:divBdr>
        <w:top w:val="none" w:sz="0" w:space="0" w:color="auto"/>
        <w:left w:val="none" w:sz="0" w:space="0" w:color="auto"/>
        <w:bottom w:val="none" w:sz="0" w:space="0" w:color="auto"/>
        <w:right w:val="none" w:sz="0" w:space="0" w:color="auto"/>
      </w:divBdr>
    </w:div>
    <w:div w:id="1962689306">
      <w:bodyDiv w:val="1"/>
      <w:marLeft w:val="0"/>
      <w:marRight w:val="0"/>
      <w:marTop w:val="0"/>
      <w:marBottom w:val="0"/>
      <w:divBdr>
        <w:top w:val="none" w:sz="0" w:space="0" w:color="auto"/>
        <w:left w:val="none" w:sz="0" w:space="0" w:color="auto"/>
        <w:bottom w:val="none" w:sz="0" w:space="0" w:color="auto"/>
        <w:right w:val="none" w:sz="0" w:space="0" w:color="auto"/>
      </w:divBdr>
    </w:div>
    <w:div w:id="2074303869">
      <w:bodyDiv w:val="1"/>
      <w:marLeft w:val="0"/>
      <w:marRight w:val="0"/>
      <w:marTop w:val="0"/>
      <w:marBottom w:val="0"/>
      <w:divBdr>
        <w:top w:val="none" w:sz="0" w:space="0" w:color="auto"/>
        <w:left w:val="none" w:sz="0" w:space="0" w:color="auto"/>
        <w:bottom w:val="none" w:sz="0" w:space="0" w:color="auto"/>
        <w:right w:val="none" w:sz="0" w:space="0" w:color="auto"/>
      </w:divBdr>
    </w:div>
    <w:div w:id="208857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3201</Words>
  <Characters>18247</Characters>
  <Application>Microsoft Office Word</Application>
  <DocSecurity>0</DocSecurity>
  <Lines>152</Lines>
  <Paragraphs>42</Paragraphs>
  <ScaleCrop>false</ScaleCrop>
  <HeadingPairs>
    <vt:vector size="2" baseType="variant">
      <vt:variant>
        <vt:lpstr>Konu Başlığı</vt:lpstr>
      </vt:variant>
      <vt:variant>
        <vt:i4>1</vt:i4>
      </vt:variant>
    </vt:vector>
  </HeadingPairs>
  <TitlesOfParts>
    <vt:vector size="1" baseType="lpstr">
      <vt:lpstr>Dersimiz.Com “Kaliteli ve Seçkin Eğitime Kaynak"</vt:lpstr>
    </vt:vector>
  </TitlesOfParts>
  <Company>-=[By NeC]=-</Company>
  <LinksUpToDate>false</LinksUpToDate>
  <CharactersWithSpaces>21406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Coğrafya İlçe Zümre Tutanağı</dc:title>
  <dc:creator>abdo</dc:creator>
  <cp:keywords>Cografyahocasi.com</cp:keywords>
  <dc:description>Cografyahocasi.com</dc:description>
  <cp:lastModifiedBy>Burak</cp:lastModifiedBy>
  <cp:revision>2</cp:revision>
  <cp:lastPrinted>2017-09-09T09:31:00Z</cp:lastPrinted>
  <dcterms:created xsi:type="dcterms:W3CDTF">2017-09-14T11:40:00Z</dcterms:created>
  <dcterms:modified xsi:type="dcterms:W3CDTF">2017-09-14T11:40:00Z</dcterms:modified>
</cp:coreProperties>
</file>