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6F068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w:pict>
          <v:group id="_x0000_s1265" style="position:absolute;margin-left:5.65pt;margin-top:8.8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836698" w:rsidP="00115118">
                    <w:r>
                      <w:rPr>
                        <w:noProof/>
                      </w:rPr>
                      <w:drawing>
                        <wp:inline distT="0" distB="0" distL="0" distR="0" wp14:anchorId="774A2AF1" wp14:editId="735E5B08">
                          <wp:extent cx="747422" cy="699714"/>
                          <wp:effectExtent l="0" t="0" r="0" b="0"/>
                          <wp:docPr id="1" name="Resim 1" descr="C:\Documents and Settings\OSMAN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OSMAN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265" cy="699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5508C0" w:rsidRPr="00DC259E" w:rsidRDefault="005612B9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</w:pPr>
                    <w:r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…………………………....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LİSESİ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1900F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2018–2019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DC259E" w:rsidRDefault="002305E2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9. SINIFLAR COĞRAFYA DERSİ </w:t>
                    </w:r>
                    <w:r w:rsidR="002E1268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I</w:t>
                    </w:r>
                    <w:r w:rsidR="00686916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I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. DÖNEM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5508C0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I. YAZILI </w:t>
                    </w:r>
                    <w:r w:rsidR="00E33E65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686916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</w:t>
                    </w:r>
                    <w:r w:rsidR="00AF2614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03 /2019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40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6F068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74.2pt;margin-top:34.55pt;width:247.95pt;height:716.5pt;z-index:251660288;mso-width-relative:margin;mso-height-relative:margin" stroked="f">
            <v:textbox style="mso-next-textbox:#_x0000_s1026">
              <w:txbxContent>
                <w:p w:rsidR="00F81E32" w:rsidRDefault="00DC259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5)</w:t>
                  </w:r>
                  <w:r w:rsidR="006C5D6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Alçak basınç merkezinin özelliklerini yazınız.</w:t>
                  </w: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6)</w:t>
                  </w:r>
                  <w:r w:rsidR="005D2DE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Dünya’</w:t>
                  </w:r>
                  <w:r w:rsidR="00834F2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nın şekli</w:t>
                  </w:r>
                  <w:r w:rsidR="005D2DE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sıcaklığın dağ</w:t>
                  </w:r>
                  <w:r w:rsidR="00834F2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ı</w:t>
                  </w:r>
                  <w:r w:rsidR="005D2DE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lışını nasıl etkilemektedir?</w:t>
                  </w: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7)</w:t>
                  </w:r>
                  <w:r w:rsidR="00B2516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Yeryüzünde sıcaklığın dağılışını etkileyen faktörlerden beş tanesini yazınız.</w:t>
                  </w: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C11ED8" w:rsidRDefault="00C11ED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3D2574" w:rsidRPr="0034408F" w:rsidRDefault="003D257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8)</w:t>
                  </w:r>
                  <w:r w:rsidR="00C11ED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Bakı kavramını açıklayınız.</w:t>
                  </w:r>
                </w:p>
                <w:p w:rsidR="00C40E95" w:rsidRPr="0034408F" w:rsidRDefault="00C40E9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</w:rPr>
        <w:pict>
          <v:shape id="_x0000_s1256" type="#_x0000_t32" style="position:absolute;margin-left:275.25pt;margin-top:75.35pt;width:0;height:717.4pt;z-index:251866112;mso-position-horizontal-relative:margin;mso-position-vertical-relative:margin" o:connectortype="straight" strokeweight="1pt">
            <w10:wrap anchorx="margin" anchory="margin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26.9pt;width:267.85pt;height:717.4pt;z-index:251662336;mso-width-relative:margin;mso-height-relative:margin" stroked="f">
            <v:textbox style="mso-next-textbox:#_x0000_s1028">
              <w:txbxContent>
                <w:p w:rsidR="0034408F" w:rsidRPr="00C07490" w:rsidRDefault="0034408F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F81E32" w:rsidRDefault="0034408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40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F81E3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  <w:r w:rsidR="00FB58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F91C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Atmosferin katmanlarını yazınız.</w:t>
                  </w: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2)</w:t>
                  </w:r>
                  <w:r w:rsidR="0026202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Atmosferde bulunan gazları ve</w:t>
                  </w:r>
                  <w:r w:rsidR="0026202E" w:rsidRPr="0026202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oranlarını yazınız.</w:t>
                  </w: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Pr="0074517B" w:rsidRDefault="003D2574" w:rsidP="00DC259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4517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3)</w:t>
                  </w:r>
                  <w:r w:rsidR="0074517B" w:rsidRPr="0074517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C11ED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="00C11ED8" w:rsidRPr="00C11ED8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 xml:space="preserve"> </w:t>
                  </w:r>
                  <w:r w:rsidR="0074517B" w:rsidRPr="00C11ED8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 xml:space="preserve">1200 metre yükseklikteki bir merkezin gerçek sıcaklığı 16°C ise bu merkezin indirgenmiş sıcaklığı kaç °C’dir? </w:t>
                  </w: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11ED8" w:rsidRDefault="00C11ED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4)</w:t>
                  </w:r>
                  <w:r w:rsidR="0074517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Yükselti arttıkça basınç neden azalır?</w:t>
                  </w: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3D2574" w:rsidRPr="0034408F" w:rsidRDefault="003D257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E94B8C" w:rsidRDefault="006F0681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noProof/>
        </w:rPr>
        <w:pict>
          <v:shape id="_x0000_s1373" type="#_x0000_t202" style="position:absolute;margin-left:273.75pt;margin-top:602.1pt;width:260.5pt;height:133.2pt;z-index:25189990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966A5E" w:rsidRPr="00E33E65" w:rsidRDefault="00966A5E" w:rsidP="00966A5E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Cisimlerin Güneş'i gören tarafına bakı denir. Kuzey </w:t>
                  </w:r>
                  <w:proofErr w:type="spellStart"/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Yarımküre'de</w:t>
                  </w:r>
                  <w:proofErr w:type="spellEnd"/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dağların güney yamacı, Güney </w:t>
                  </w:r>
                  <w:proofErr w:type="spellStart"/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Yarımküre'de</w:t>
                  </w:r>
                  <w:proofErr w:type="spellEnd"/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dağların kuzey yamacı, dönenceler arasında ise dağların her iki yamacı da yıl içinde bakı özelliği taşır. Ülkemiz Kuzey </w:t>
                  </w:r>
                  <w:proofErr w:type="spellStart"/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Yarımküre'de</w:t>
                  </w:r>
                  <w:proofErr w:type="spellEnd"/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orta kuşakta yer aldığı için bakı yönü daima güneye bakan yamaçlardır. Bundan dolayı güney yamaçlar daima daha sıcaktır.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2" type="#_x0000_t202" style="position:absolute;margin-left:278.8pt;margin-top:429.9pt;width:221.1pt;height:97.2pt;z-index:25189888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966A5E" w:rsidRDefault="00966A5E" w:rsidP="00966A5E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</w:t>
                  </w:r>
                  <w:r w:rsidRPr="00966A5E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Nem</w:t>
                  </w:r>
                </w:p>
                <w:p w:rsidR="00966A5E" w:rsidRDefault="00966A5E" w:rsidP="00966A5E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Yükselti</w:t>
                  </w:r>
                </w:p>
                <w:p w:rsidR="00966A5E" w:rsidRDefault="00966A5E" w:rsidP="00966A5E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Dünya’nın şekli</w:t>
                  </w:r>
                </w:p>
                <w:p w:rsidR="00966A5E" w:rsidRDefault="00966A5E" w:rsidP="00966A5E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Okyanus akıntıları</w:t>
                  </w:r>
                </w:p>
                <w:p w:rsidR="00966A5E" w:rsidRDefault="00966A5E" w:rsidP="00966A5E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Kara ve denizlerin dağılışı</w:t>
                  </w:r>
                </w:p>
                <w:p w:rsidR="00966A5E" w:rsidRPr="00E33E65" w:rsidRDefault="00966A5E" w:rsidP="00966A5E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71" type="#_x0000_t202" style="position:absolute;margin-left:278.8pt;margin-top:240.9pt;width:247.1pt;height:163.65pt;z-index:25189785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AE4111" w:rsidRPr="00E33E65" w:rsidRDefault="00AE4111" w:rsidP="00AE4111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Dünya’nın şekline bağlı olarak Güneş ışınlarının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yere düşme aç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ısı Ekvator’dan kutuplara doğru </w:t>
                  </w: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daraldığından sıcaklık da genel olarak azalır.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Buna enlem etkisi denir.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Güneş ışınlarının yere düşme açısı daraldıkça ışınların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atmosferde aldığı mesafe uzar. Bu da atmosfer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tarafından daha fazla enerjinin tutulmasına neden olur.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0" type="#_x0000_t202" style="position:absolute;margin-left:278.05pt;margin-top:41.4pt;width:247.1pt;height:163.65pt;z-index:25189683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AE4111" w:rsidRDefault="00AE4111" w:rsidP="008E1A3B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- Basınç değeri </w:t>
                  </w:r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1013 </w:t>
                  </w:r>
                  <w:proofErr w:type="spellStart"/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mb’ın</w:t>
                  </w:r>
                  <w:proofErr w:type="spellEnd"/>
                  <w:r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altında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dır.</w:t>
                  </w:r>
                </w:p>
                <w:p w:rsidR="008E1A3B" w:rsidRDefault="008E1A3B" w:rsidP="008E1A3B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- </w:t>
                  </w:r>
                  <w:r w:rsid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Yatay hava hareketi ç</w:t>
                  </w:r>
                  <w:r w:rsidR="00AE4111" w:rsidRP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evreden merkeze</w:t>
                  </w:r>
                  <w:r w:rsidR="00AE411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doğrudur.</w:t>
                  </w:r>
                </w:p>
                <w:p w:rsidR="00AE4111" w:rsidRPr="008E1A3B" w:rsidRDefault="00AE4111" w:rsidP="008E1A3B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Dikey hava hareketi yükselicidir.</w:t>
                  </w:r>
                </w:p>
                <w:p w:rsidR="008E1A3B" w:rsidRPr="008E1A3B" w:rsidRDefault="008E1A3B" w:rsidP="008E1A3B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- </w:t>
                  </w:r>
                  <w:r w:rsidRPr="008E1A3B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Yükselici hava hareketleri havanın bulutlu olmasına yol açmıştır.</w:t>
                  </w:r>
                </w:p>
                <w:p w:rsidR="008E1A3B" w:rsidRPr="008E1A3B" w:rsidRDefault="008E1A3B" w:rsidP="008E1A3B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- </w:t>
                  </w:r>
                  <w:r w:rsidRPr="008E1A3B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Hava bulutlu olduğu için ısı kaybı azdır.</w:t>
                  </w:r>
                </w:p>
                <w:p w:rsidR="008E1A3B" w:rsidRPr="00E33E65" w:rsidRDefault="008E1A3B" w:rsidP="008E1A3B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- </w:t>
                  </w:r>
                  <w:r w:rsidRPr="008E1A3B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Yağış olasılığı kuvvetlidir.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9" type="#_x0000_t202" style="position:absolute;margin-left:2.15pt;margin-top:605.1pt;width:260.5pt;height:133.2pt;z-index:25189580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AE2DF1" w:rsidRPr="00E33E65" w:rsidRDefault="00AE2DF1" w:rsidP="00AE2DF1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 w:rsidRPr="00AE2DF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Basınç değerleri yükseltinin artmasına bağlı olarak azalır. Bu şekildeki azalmanın temel sebebi, gazların yükseklerde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 w:rsidRPr="00AE2DF1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yoğunluğunun azalmasıdır.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8" type="#_x0000_t202" style="position:absolute;margin-left:2.05pt;margin-top:433.35pt;width:260.5pt;height:133.2pt;z-index:25189478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AE2DF1" w:rsidRDefault="00AE2DF1" w:rsidP="00AE2DF1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Yüksek kesimlerden alçak kesimlere doğru inildikçe sıcaklık her 200 metrede 1 </w:t>
                  </w:r>
                  <w:r w:rsidRPr="00AE2DF1">
                    <w:rPr>
                      <w:rFonts w:asciiTheme="minorHAnsi" w:hAnsiTheme="minorHAnsi" w:cstheme="minorHAnsi"/>
                      <w:i/>
                      <w:sz w:val="22"/>
                      <w:szCs w:val="20"/>
                      <w:vertAlign w:val="superscript"/>
                    </w:rPr>
                    <w:t>o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C artmaktadır. İndirgenmiş sıcaklık bulunurken o yerin yükseltisi deniz seviyesinde kabul edilir.</w:t>
                  </w:r>
                </w:p>
                <w:p w:rsidR="00AE2DF1" w:rsidRDefault="00AE2DF1" w:rsidP="00AE2DF1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</w:p>
                <w:p w:rsidR="00AE2DF1" w:rsidRDefault="00AE2DF1" w:rsidP="00AE2DF1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1200:200= 6  </w:t>
                  </w:r>
                  <w:r w:rsidRPr="00AE2DF1">
                    <w:rPr>
                      <w:rFonts w:asciiTheme="minorHAnsi" w:hAnsiTheme="minorHAnsi" w:cstheme="minorHAnsi"/>
                      <w:i/>
                      <w:sz w:val="22"/>
                      <w:szCs w:val="20"/>
                      <w:vertAlign w:val="superscript"/>
                    </w:rPr>
                    <w:t>o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C sıcaklık farkı vardır.</w:t>
                  </w:r>
                </w:p>
                <w:p w:rsidR="00AE2DF1" w:rsidRPr="00E33E65" w:rsidRDefault="00AE2DF1" w:rsidP="00AE2DF1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16+6= 22 </w:t>
                  </w:r>
                  <w:r w:rsidRPr="00AE2DF1">
                    <w:rPr>
                      <w:rFonts w:asciiTheme="minorHAnsi" w:hAnsiTheme="minorHAnsi" w:cstheme="minorHAnsi"/>
                      <w:i/>
                      <w:sz w:val="22"/>
                      <w:szCs w:val="20"/>
                      <w:vertAlign w:val="superscript"/>
                    </w:rPr>
                    <w:t>o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C indirgenmiş sıcaklık değeri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6" type="#_x0000_t202" style="position:absolute;margin-left:.55pt;margin-top:43.65pt;width:221.1pt;height:82.2pt;z-index:2518927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Troposfer</w:t>
                  </w:r>
                </w:p>
                <w:p w:rsid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Stratosfer</w:t>
                  </w:r>
                </w:p>
                <w:p w:rsid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Mezosfer</w:t>
                  </w:r>
                </w:p>
                <w:p w:rsid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Termosfer</w:t>
                  </w:r>
                </w:p>
                <w:p w:rsidR="00E33E65" w:rsidRP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Ekzosfer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367" type="#_x0000_t202" style="position:absolute;margin-left:4.4pt;margin-top:235.05pt;width:220.85pt;height:52.2pt;z-index:2518937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%78 Azot</w:t>
                  </w:r>
                </w:p>
                <w:p w:rsid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%21 Oksijen</w:t>
                  </w:r>
                </w:p>
                <w:p w:rsidR="00E33E65" w:rsidRPr="00E33E65" w:rsidRDefault="00E33E65" w:rsidP="00E33E65">
                  <w:pPr>
                    <w:spacing w:line="300" w:lineRule="exact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- %1 Diğer Gazlar</w:t>
                  </w:r>
                </w:p>
              </w:txbxContent>
            </v:textbox>
          </v:shape>
        </w:pict>
      </w:r>
    </w:p>
    <w:p w:rsidR="00CE22BD" w:rsidRDefault="006F068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lastRenderedPageBreak/>
        <w:pict>
          <v:shape id="_x0000_s1374" type="#_x0000_t202" style="position:absolute;margin-left:552.9pt;margin-top:11.35pt;width:225.85pt;height:133.2pt;z-index:25190092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B53DCA" w:rsidRPr="00E33E65" w:rsidRDefault="00B53DCA" w:rsidP="00B53DCA">
                  <w:pPr>
                    <w:spacing w:line="300" w:lineRule="exact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</w:pPr>
                  <w:r w:rsidRPr="00B53DCA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Rüzgârsız, açık, güneşli günlerde ısınan havanın dikey doğrultuda yükselerek soğumasıyla oluşur. Belirli bir yükseltiden sonra hava neme doyar ve yağış oluşur. Ekvator’da yıl boyunca, orta kuşaktaki karasal bölgelerde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 xml:space="preserve"> </w:t>
                  </w:r>
                  <w:r w:rsidRPr="00B53DCA">
                    <w:rPr>
                      <w:rFonts w:asciiTheme="minorHAnsi" w:hAnsiTheme="minorHAnsi" w:cstheme="minorHAnsi"/>
                      <w:i/>
                      <w:sz w:val="22"/>
                      <w:szCs w:val="20"/>
                    </w:rPr>
                    <w:t>ise ilkbahar ve yaz aylarında görülür.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" o:spid="_x0000_s1364" type="#_x0000_t202" style="position:absolute;margin-left:394.55pt;margin-top:-12.3pt;width:314.05pt;height:20.65pt;z-index:2518906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201DD3" w:rsidRPr="00201DD3" w:rsidRDefault="00201DD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01DD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12) Aşağıdaki şekildeki yağış oluşumunu anlatınız.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201DD3">
                    <w:rPr>
                      <w:rFonts w:asciiTheme="minorHAnsi" w:hAnsiTheme="minorHAnsi" w:cstheme="minorHAnsi"/>
                      <w:bCs/>
                      <w:i/>
                      <w:sz w:val="20"/>
                      <w:szCs w:val="22"/>
                    </w:rPr>
                    <w:t>(10P)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5" o:spid="_x0000_s1272" type="#_x0000_t202" style="position:absolute;margin-left:-4.8pt;margin-top:-15.75pt;width:386.7pt;height:73.5pt;z-index:2518743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<v:textbox style="mso-next-textbox:#Text Box 225">
              <w:txbxContent>
                <w:p w:rsidR="005E69B2" w:rsidRPr="00C11ED8" w:rsidRDefault="00D2785B" w:rsidP="006C0FA1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</w:t>
                  </w:r>
                  <w:r w:rsidR="005E69B2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) </w:t>
                  </w:r>
                  <w:r w:rsidR="00596A66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Aşağıdaki şekilde 10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00 metre yükseltide sıcaklık 10 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o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 ise 3000 metrede</w:t>
                  </w:r>
                  <w:r w:rsidR="00596A66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ki</w:t>
                  </w:r>
                  <w:r w:rsidR="0094509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sıcaklık ve sıcaklığın 24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o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 olduğu ye</w:t>
                  </w:r>
                  <w:r w:rsid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rin yükseltisi kaç metredir</w:t>
                  </w:r>
                  <w:r w:rsidR="006C0FA1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?</w:t>
                  </w:r>
                  <w:r w:rsidR="00936BED" w:rsidRPr="00C11ED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936BED" w:rsidRPr="00C11ED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(10P)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54" type="#_x0000_t32" style="position:absolute;margin-left:0;margin-top:-10.35pt;width:0;height:548.25pt;z-index:251881472;mso-position-horizontal:center;mso-position-horizontal-relative:margin;mso-position-vertical-relative:text" o:connectortype="straight" strokeweight="1pt">
            <w10:wrap anchorx="margin"/>
          </v:shape>
        </w:pic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A90076" w:rsidRDefault="006F068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1362" style="position:absolute;margin-left:35.05pt;margin-top:4.25pt;width:340.85pt;height:192.9pt;z-index:251887616" coordorigin="1283,1422" coordsize="6817,3858">
            <v:shape id="_x0000_s1357" type="#_x0000_t202" style="position:absolute;left:1283;top:4065;width:1372;height: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  <v:textbox style="mso-next-textbox:#_x0000_s1357">
                <w:txbxContent>
                  <w:p w:rsidR="00306862" w:rsidRDefault="00596A66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10</w:t>
                    </w:r>
                    <w:r w:rsidR="0030686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00 metre</w:t>
                    </w:r>
                  </w:p>
                  <w:p w:rsidR="00306862" w:rsidRPr="00FE045A" w:rsidRDefault="00306862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   10 </w:t>
                    </w:r>
                    <w:r w:rsidRPr="0030686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vertAlign w:val="superscript"/>
                      </w:rPr>
                      <w:t>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358" type="#_x0000_t202" style="position:absolute;left:3578;top:1422;width:1710;height: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  <v:textbox style="mso-next-textbox:#_x0000_s1358">
                <w:txbxContent>
                  <w:p w:rsidR="00306862" w:rsidRDefault="00306862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3000 metre</w:t>
                    </w:r>
                  </w:p>
                  <w:p w:rsidR="00306862" w:rsidRPr="00FE045A" w:rsidRDefault="00966A5E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 Sıcaklık= </w:t>
                    </w:r>
                    <w:r w:rsidRPr="00966A5E">
                      <w:rPr>
                        <w:rFonts w:asciiTheme="minorHAnsi" w:hAnsiTheme="minorHAnsi" w:cstheme="minorHAnsi"/>
                        <w:b/>
                        <w:color w:val="FF0000"/>
                        <w:sz w:val="22"/>
                        <w:szCs w:val="20"/>
                      </w:rPr>
                      <w:t xml:space="preserve">0 </w:t>
                    </w:r>
                    <w:r w:rsidRPr="00966A5E">
                      <w:rPr>
                        <w:rFonts w:asciiTheme="minorHAnsi" w:hAnsiTheme="minorHAnsi" w:cstheme="minorHAnsi"/>
                        <w:b/>
                        <w:color w:val="FF0000"/>
                        <w:sz w:val="22"/>
                        <w:szCs w:val="20"/>
                        <w:vertAlign w:val="superscript"/>
                      </w:rPr>
                      <w:t>o</w:t>
                    </w:r>
                    <w:r w:rsidRPr="00966A5E">
                      <w:rPr>
                        <w:rFonts w:asciiTheme="minorHAnsi" w:hAnsiTheme="minorHAnsi" w:cstheme="minorHAnsi"/>
                        <w:b/>
                        <w:color w:val="FF0000"/>
                        <w:sz w:val="22"/>
                        <w:szCs w:val="20"/>
                      </w:rPr>
                      <w:t>C</w:t>
                    </w:r>
                    <w:r w:rsidRPr="00966A5E">
                      <w:rPr>
                        <w:rFonts w:asciiTheme="minorHAnsi" w:hAnsiTheme="minorHAnsi" w:cstheme="minorHAnsi"/>
                        <w:b/>
                        <w:sz w:val="2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359" type="#_x0000_t202" style="position:absolute;left:6263;top:4680;width:1837;height: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  <v:textbox style="mso-next-textbox:#_x0000_s1359">
                <w:txbxContent>
                  <w:p w:rsidR="00306862" w:rsidRDefault="00966A5E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0000"/>
                        <w:sz w:val="22"/>
                        <w:szCs w:val="20"/>
                      </w:rPr>
                      <w:t xml:space="preserve">   600</w:t>
                    </w:r>
                    <w:r w:rsidR="0030686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metre</w:t>
                    </w:r>
                  </w:p>
                  <w:p w:rsidR="00306862" w:rsidRPr="00FE045A" w:rsidRDefault="00306862" w:rsidP="00306862">
                    <w:pPr>
                      <w:spacing w:line="200" w:lineRule="exac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 Sıcaklık</w:t>
                    </w:r>
                    <w:r w:rsidR="00DA2B6C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="00F120A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24</w:t>
                    </w:r>
                    <w:r w:rsidR="002955D8" w:rsidRPr="002955D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vertAlign w:val="superscript"/>
                      </w:rPr>
                      <w:t xml:space="preserve"> </w:t>
                    </w:r>
                    <w:r w:rsidR="002955D8" w:rsidRPr="0030686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vertAlign w:val="superscript"/>
                      </w:rPr>
                      <w:t>o</w:t>
                    </w:r>
                    <w:r w:rsidR="002955D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C </w:t>
                    </w:r>
                  </w:p>
                </w:txbxContent>
              </v:textbox>
            </v:shape>
            <v:rect id="_x0000_s1361" style="position:absolute;left:4897;top:2790;width:1783;height:435" filled="f" stroked="f">
              <v:textbox style="mso-next-textbox:#_x0000_s1361">
                <w:txbxContent>
                  <w:p w:rsidR="00DA2B6C" w:rsidRPr="00DA2B6C" w:rsidRDefault="00DA2B6C">
                    <w:pPr>
                      <w:rPr>
                        <w:rFonts w:asciiTheme="minorHAnsi" w:hAnsiTheme="minorHAnsi" w:cstheme="minorHAnsi"/>
                        <w:b/>
                        <w:sz w:val="22"/>
                      </w:rPr>
                    </w:pPr>
                    <w:r w:rsidRPr="00DA2B6C">
                      <w:rPr>
                        <w:rFonts w:asciiTheme="minorHAnsi" w:hAnsiTheme="minorHAnsi" w:cstheme="minorHAnsi"/>
                        <w:b/>
                        <w:sz w:val="22"/>
                      </w:rPr>
                      <w:t>Fön Rüzgârı</w:t>
                    </w:r>
                  </w:p>
                </w:txbxContent>
              </v:textbox>
            </v:rect>
          </v:group>
        </w:pict>
      </w:r>
      <w:r w:rsidR="00B25164">
        <w:rPr>
          <w:bCs/>
          <w:noProof/>
          <w:sz w:val="20"/>
          <w:szCs w:val="20"/>
        </w:rPr>
        <w:drawing>
          <wp:anchor distT="0" distB="0" distL="114300" distR="114300" simplePos="0" relativeHeight="251888640" behindDoc="0" locked="0" layoutInCell="1" allowOverlap="1" wp14:anchorId="7C3A547C" wp14:editId="64C80BE9">
            <wp:simplePos x="0" y="0"/>
            <wp:positionH relativeFrom="column">
              <wp:posOffset>5088255</wp:posOffset>
            </wp:positionH>
            <wp:positionV relativeFrom="paragraph">
              <wp:posOffset>17780</wp:posOffset>
            </wp:positionV>
            <wp:extent cx="1933575" cy="1419225"/>
            <wp:effectExtent l="19050" t="19050" r="9525" b="9525"/>
            <wp:wrapSquare wrapText="bothSides"/>
            <wp:docPr id="4" name="Resim 4" descr="C:\Documents and Settings\Administrator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sim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19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FA5" w:rsidRDefault="006C0FA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2"/>
          <w:szCs w:val="22"/>
          <w:vertAlign w:val="superscript"/>
        </w:rPr>
        <w:drawing>
          <wp:anchor distT="0" distB="0" distL="114300" distR="114300" simplePos="0" relativeHeight="251882496" behindDoc="0" locked="0" layoutInCell="1" allowOverlap="1" wp14:anchorId="3F8A3262" wp14:editId="33BBB10B">
            <wp:simplePos x="0" y="0"/>
            <wp:positionH relativeFrom="column">
              <wp:posOffset>544830</wp:posOffset>
            </wp:positionH>
            <wp:positionV relativeFrom="paragraph">
              <wp:posOffset>-4445</wp:posOffset>
            </wp:positionV>
            <wp:extent cx="3209925" cy="2305050"/>
            <wp:effectExtent l="0" t="0" r="0" b="0"/>
            <wp:wrapSquare wrapText="bothSides"/>
            <wp:docPr id="2" name="Resim 2" descr="C:\Documents and Settings\Administrator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dsı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145"/>
        <w:tblW w:w="0" w:type="auto"/>
        <w:tblLook w:val="04A0" w:firstRow="1" w:lastRow="0" w:firstColumn="1" w:lastColumn="0" w:noHBand="0" w:noVBand="1"/>
      </w:tblPr>
      <w:tblGrid>
        <w:gridCol w:w="6357"/>
        <w:gridCol w:w="1519"/>
      </w:tblGrid>
      <w:tr w:rsidR="0098740A" w:rsidTr="00587B7C">
        <w:trPr>
          <w:trHeight w:val="429"/>
        </w:trPr>
        <w:tc>
          <w:tcPr>
            <w:tcW w:w="78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8740A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13) Aşağıda tanımları verilen rüzgârların isimlerini örnekteki gibi karşısına yazınız. </w:t>
            </w:r>
            <w:r w:rsidRPr="00ED482C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(10P)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 enlemlerindeki dinamik yüksek basınç alanlarından ekvatoral bölgedeki termik alçak basınç alanlarına doğru esen sürekli rüzgârlardır.</w:t>
            </w:r>
          </w:p>
        </w:tc>
        <w:tc>
          <w:tcPr>
            <w:tcW w:w="1519" w:type="dxa"/>
            <w:vAlign w:val="center"/>
          </w:tcPr>
          <w:p w:rsidR="0098740A" w:rsidRPr="00897A08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</w:pPr>
            <w:r w:rsidRPr="00897A08"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  <w:t>Alize Rüzgârları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Güneydoğu Asya’da yaklaşık 6 ay boyunca denizden karaya doğru esen ve yağış getiren mevsimlik rüzgârlardır.</w:t>
            </w:r>
          </w:p>
        </w:tc>
        <w:tc>
          <w:tcPr>
            <w:tcW w:w="1519" w:type="dxa"/>
            <w:vAlign w:val="center"/>
          </w:tcPr>
          <w:p w:rsidR="0098740A" w:rsidRPr="00E647A3" w:rsidRDefault="00E647A3" w:rsidP="009874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 w:rsidRPr="00E647A3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Yaz Musonu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Gündüz serin olan denizden sıcak olan karaya doğru esen yerel rüzgârlardır.</w:t>
            </w:r>
          </w:p>
        </w:tc>
        <w:tc>
          <w:tcPr>
            <w:tcW w:w="1519" w:type="dxa"/>
            <w:vAlign w:val="center"/>
          </w:tcPr>
          <w:p w:rsidR="0098740A" w:rsidRPr="00E647A3" w:rsidRDefault="00E647A3" w:rsidP="009874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Deniz Meltemi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Bir dağ yamacı boyunca yükseldikten sonra karşı yamaçtan alçalan sıcak ve kuru rüzgârlardır.</w:t>
            </w:r>
          </w:p>
        </w:tc>
        <w:tc>
          <w:tcPr>
            <w:tcW w:w="1519" w:type="dxa"/>
            <w:vAlign w:val="center"/>
          </w:tcPr>
          <w:p w:rsidR="0098740A" w:rsidRPr="00E647A3" w:rsidRDefault="00E647A3" w:rsidP="009874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Fön Rüzgârı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Gündüzleri daha soğuk olan vadi alanlarından dağ yamaçlarına esen yerel rüzgârlardır.</w:t>
            </w:r>
          </w:p>
        </w:tc>
        <w:tc>
          <w:tcPr>
            <w:tcW w:w="1519" w:type="dxa"/>
            <w:vAlign w:val="center"/>
          </w:tcPr>
          <w:p w:rsidR="0098740A" w:rsidRPr="00E647A3" w:rsidRDefault="00E647A3" w:rsidP="009874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Vadi Meltemi</w:t>
            </w:r>
          </w:p>
        </w:tc>
      </w:tr>
      <w:tr w:rsidR="0098740A" w:rsidTr="0098740A">
        <w:trPr>
          <w:trHeight w:val="381"/>
        </w:trPr>
        <w:tc>
          <w:tcPr>
            <w:tcW w:w="6357" w:type="dxa"/>
            <w:vAlign w:val="center"/>
          </w:tcPr>
          <w:p w:rsidR="0098740A" w:rsidRPr="00F91C7C" w:rsidRDefault="0098740A" w:rsidP="009874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Sahra Çölü’nden Libya ve Mısır kıyılarına esen sıcak ve kuru rüzgârdır.</w:t>
            </w:r>
          </w:p>
        </w:tc>
        <w:tc>
          <w:tcPr>
            <w:tcW w:w="1519" w:type="dxa"/>
            <w:vAlign w:val="center"/>
          </w:tcPr>
          <w:p w:rsidR="0098740A" w:rsidRPr="00E647A3" w:rsidRDefault="00E647A3" w:rsidP="009874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Hamsin</w:t>
            </w:r>
          </w:p>
        </w:tc>
      </w:tr>
    </w:tbl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06862" w:rsidRDefault="003068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5800"/>
        <w:gridCol w:w="997"/>
        <w:gridCol w:w="1035"/>
      </w:tblGrid>
      <w:tr w:rsidR="00E706E4" w:rsidTr="0045485E">
        <w:trPr>
          <w:trHeight w:val="416"/>
        </w:trPr>
        <w:tc>
          <w:tcPr>
            <w:tcW w:w="78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706E4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10) </w:t>
            </w:r>
            <w:r w:rsidRPr="00D2785B">
              <w:rPr>
                <w:rFonts w:asciiTheme="minorHAnsi" w:hAnsiTheme="minorHAnsi" w:cstheme="minorHAnsi"/>
                <w:b/>
                <w:bCs/>
              </w:rPr>
              <w:t xml:space="preserve">Aşağıdaki verilen ifadeleri örnekteki gibi işaretleyiniz. </w:t>
            </w:r>
            <w:r w:rsidRPr="00201DD3">
              <w:rPr>
                <w:rFonts w:asciiTheme="minorHAnsi" w:hAnsiTheme="minorHAnsi" w:cstheme="minorHAnsi"/>
                <w:bCs/>
                <w:i/>
                <w:sz w:val="18"/>
              </w:rPr>
              <w:t>(10P)</w:t>
            </w:r>
          </w:p>
        </w:tc>
      </w:tr>
      <w:tr w:rsidR="00E706E4" w:rsidTr="0045485E">
        <w:trPr>
          <w:trHeight w:val="673"/>
        </w:trPr>
        <w:tc>
          <w:tcPr>
            <w:tcW w:w="5800" w:type="dxa"/>
            <w:vAlign w:val="center"/>
          </w:tcPr>
          <w:p w:rsidR="00E706E4" w:rsidRPr="00551E0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551E0C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İfadeler</w:t>
            </w:r>
          </w:p>
        </w:tc>
        <w:tc>
          <w:tcPr>
            <w:tcW w:w="997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İklim</w:t>
            </w:r>
          </w:p>
        </w:tc>
        <w:tc>
          <w:tcPr>
            <w:tcW w:w="1035" w:type="dxa"/>
            <w:vAlign w:val="center"/>
          </w:tcPr>
          <w:p w:rsidR="00E706E4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Hava</w:t>
            </w:r>
          </w:p>
          <w:p w:rsidR="00E706E4" w:rsidRPr="00F91C7C" w:rsidRDefault="00E706E4" w:rsidP="004548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Durumu</w:t>
            </w:r>
          </w:p>
        </w:tc>
      </w:tr>
      <w:tr w:rsidR="00E706E4" w:rsidTr="00945092">
        <w:trPr>
          <w:trHeight w:val="335"/>
        </w:trPr>
        <w:tc>
          <w:tcPr>
            <w:tcW w:w="5800" w:type="dxa"/>
            <w:vAlign w:val="center"/>
          </w:tcPr>
          <w:p w:rsidR="00E706E4" w:rsidRPr="00F91C7C" w:rsidRDefault="00E706E4" w:rsidP="004548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Ülkemizin kuzey ve iç bölgelerinde yarın kar yağışı bekleniyor.</w:t>
            </w:r>
          </w:p>
        </w:tc>
        <w:tc>
          <w:tcPr>
            <w:tcW w:w="997" w:type="dxa"/>
            <w:vAlign w:val="center"/>
          </w:tcPr>
          <w:p w:rsidR="00E706E4" w:rsidRPr="00F91C7C" w:rsidRDefault="00E706E4" w:rsidP="009450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E706E4" w:rsidRPr="00A87203" w:rsidRDefault="00E706E4" w:rsidP="0094509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</w:tr>
      <w:tr w:rsidR="00945092" w:rsidTr="00945092">
        <w:trPr>
          <w:trHeight w:val="335"/>
        </w:trPr>
        <w:tc>
          <w:tcPr>
            <w:tcW w:w="5800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Bitlis’te kış mevsimi Balıkesir’den daha uzun sürer.</w:t>
            </w:r>
          </w:p>
        </w:tc>
        <w:tc>
          <w:tcPr>
            <w:tcW w:w="997" w:type="dxa"/>
            <w:vAlign w:val="center"/>
          </w:tcPr>
          <w:p w:rsidR="00945092" w:rsidRPr="00A87203" w:rsidRDefault="00945092" w:rsidP="0094509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35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45092" w:rsidTr="00945092">
        <w:trPr>
          <w:trHeight w:val="335"/>
        </w:trPr>
        <w:tc>
          <w:tcPr>
            <w:tcW w:w="5800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>Antalya’da ocak ayı sıcaklık ortalaması 10 °C civarındadır.</w:t>
            </w:r>
          </w:p>
        </w:tc>
        <w:tc>
          <w:tcPr>
            <w:tcW w:w="997" w:type="dxa"/>
            <w:vAlign w:val="center"/>
          </w:tcPr>
          <w:p w:rsidR="00945092" w:rsidRPr="00A87203" w:rsidRDefault="00945092" w:rsidP="0094509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35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5092" w:rsidTr="00945092">
        <w:trPr>
          <w:trHeight w:val="335"/>
        </w:trPr>
        <w:tc>
          <w:tcPr>
            <w:tcW w:w="5800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1C7C">
              <w:rPr>
                <w:rFonts w:asciiTheme="minorHAnsi" w:hAnsiTheme="minorHAnsi" w:cstheme="minorHAnsi"/>
                <w:bCs/>
                <w:sz w:val="20"/>
                <w:szCs w:val="20"/>
              </w:rPr>
              <w:t>Sis yüzünden deniz ulaşımı aksayabilir.</w:t>
            </w:r>
          </w:p>
        </w:tc>
        <w:tc>
          <w:tcPr>
            <w:tcW w:w="997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945092" w:rsidRPr="00A87203" w:rsidRDefault="00945092" w:rsidP="0094509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</w:tr>
      <w:tr w:rsidR="00945092" w:rsidTr="00945092">
        <w:trPr>
          <w:trHeight w:val="335"/>
        </w:trPr>
        <w:tc>
          <w:tcPr>
            <w:tcW w:w="5800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>Trabzon, yıl içinde yağışı en fazla sonbahar mevsiminde alır.</w:t>
            </w:r>
          </w:p>
        </w:tc>
        <w:tc>
          <w:tcPr>
            <w:tcW w:w="997" w:type="dxa"/>
            <w:vAlign w:val="center"/>
          </w:tcPr>
          <w:p w:rsidR="00945092" w:rsidRPr="00A87203" w:rsidRDefault="00945092" w:rsidP="0094509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35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45092" w:rsidTr="00945092">
        <w:trPr>
          <w:trHeight w:val="335"/>
        </w:trPr>
        <w:tc>
          <w:tcPr>
            <w:tcW w:w="5800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3729">
              <w:rPr>
                <w:rFonts w:asciiTheme="minorHAnsi" w:hAnsiTheme="minorHAnsi" w:cstheme="minorHAnsi"/>
                <w:bCs/>
                <w:sz w:val="20"/>
                <w:szCs w:val="20"/>
              </w:rPr>
              <w:t>Çanakkale’de 18 Mart’ta rüzgârın hızı saatte 80 km olacaktır.</w:t>
            </w:r>
          </w:p>
        </w:tc>
        <w:tc>
          <w:tcPr>
            <w:tcW w:w="997" w:type="dxa"/>
            <w:vAlign w:val="center"/>
          </w:tcPr>
          <w:p w:rsidR="00945092" w:rsidRPr="00F91C7C" w:rsidRDefault="00945092" w:rsidP="009450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945092" w:rsidRPr="00A87203" w:rsidRDefault="00945092" w:rsidP="0094509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6345"/>
        <w:gridCol w:w="1516"/>
      </w:tblGrid>
      <w:tr w:rsidR="008F685F" w:rsidTr="00587B7C">
        <w:trPr>
          <w:trHeight w:val="426"/>
        </w:trPr>
        <w:tc>
          <w:tcPr>
            <w:tcW w:w="78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685F" w:rsidRDefault="00E213EF" w:rsidP="00E213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14) </w:t>
            </w:r>
            <w:r w:rsidR="00587B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Aşağıda tanımları verilen yoğunlaşma çeşitlerini örnekteki gibi karşısına yazınız. </w:t>
            </w:r>
            <w:r w:rsidR="00587B7C" w:rsidRPr="00ED482C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(10P)</w:t>
            </w:r>
          </w:p>
        </w:tc>
      </w:tr>
      <w:tr w:rsidR="008F685F" w:rsidTr="0098740A">
        <w:trPr>
          <w:trHeight w:val="379"/>
        </w:trPr>
        <w:tc>
          <w:tcPr>
            <w:tcW w:w="6345" w:type="dxa"/>
            <w:vAlign w:val="center"/>
          </w:tcPr>
          <w:p w:rsidR="008F685F" w:rsidRPr="00F91C7C" w:rsidRDefault="00AB6942" w:rsidP="00E706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Sıcaklığın 0 </w:t>
            </w:r>
            <w:proofErr w:type="spellStart"/>
            <w:r w:rsidRPr="00AB694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C’nin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üzerinde olduğu zamanlarda havadaki nemin su damlacıkları şeklinde yeryüzüne düşmesiyle oluşur.</w:t>
            </w:r>
          </w:p>
        </w:tc>
        <w:tc>
          <w:tcPr>
            <w:tcW w:w="1516" w:type="dxa"/>
            <w:vAlign w:val="center"/>
          </w:tcPr>
          <w:p w:rsidR="008F685F" w:rsidRPr="00AB6942" w:rsidRDefault="00AB6942" w:rsidP="00AB69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</w:pPr>
            <w:r w:rsidRPr="00AB6942">
              <w:rPr>
                <w:rFonts w:asciiTheme="minorHAnsi" w:hAnsiTheme="minorHAnsi" w:cstheme="minorHAnsi"/>
                <w:b/>
                <w:bCs/>
                <w:sz w:val="20"/>
                <w:szCs w:val="26"/>
              </w:rPr>
              <w:t>Yağmur</w:t>
            </w:r>
          </w:p>
        </w:tc>
      </w:tr>
      <w:tr w:rsidR="008F685F" w:rsidTr="0098740A">
        <w:trPr>
          <w:trHeight w:val="379"/>
        </w:trPr>
        <w:tc>
          <w:tcPr>
            <w:tcW w:w="6345" w:type="dxa"/>
            <w:vAlign w:val="center"/>
          </w:tcPr>
          <w:p w:rsidR="008F685F" w:rsidRPr="00F91C7C" w:rsidRDefault="008852CF" w:rsidP="00E706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Sıcaklığın 0 </w:t>
            </w:r>
            <w:proofErr w:type="spellStart"/>
            <w:r w:rsidRPr="00AB694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C’nin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üzerinde olduğu zamanlarda havadaki nemin cisimler üzerinde damlacıklar şeklinde yoğunlaşmasıyla oluşur.</w:t>
            </w:r>
          </w:p>
        </w:tc>
        <w:tc>
          <w:tcPr>
            <w:tcW w:w="1516" w:type="dxa"/>
            <w:vAlign w:val="center"/>
          </w:tcPr>
          <w:p w:rsidR="008F685F" w:rsidRPr="00E647A3" w:rsidRDefault="00E647A3" w:rsidP="00E647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Çiy</w:t>
            </w:r>
          </w:p>
        </w:tc>
      </w:tr>
      <w:tr w:rsidR="00B5284F" w:rsidTr="0098740A">
        <w:trPr>
          <w:trHeight w:val="379"/>
        </w:trPr>
        <w:tc>
          <w:tcPr>
            <w:tcW w:w="6345" w:type="dxa"/>
            <w:vAlign w:val="center"/>
          </w:tcPr>
          <w:p w:rsidR="00B5284F" w:rsidRPr="00F91C7C" w:rsidRDefault="008852CF" w:rsidP="00885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Sıcaklığın 0 </w:t>
            </w:r>
            <w:proofErr w:type="spellStart"/>
            <w:r w:rsidRPr="00AB694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C’nin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altında olduğu zamanlarda havadaki nemin buz kristalleri şeklinde yoğunlaşıp yeryüzüne düşmesi ile oluşur.</w:t>
            </w:r>
          </w:p>
        </w:tc>
        <w:tc>
          <w:tcPr>
            <w:tcW w:w="1516" w:type="dxa"/>
            <w:vAlign w:val="center"/>
          </w:tcPr>
          <w:p w:rsidR="00B5284F" w:rsidRPr="00E647A3" w:rsidRDefault="00E647A3" w:rsidP="00E647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Kar</w:t>
            </w:r>
          </w:p>
        </w:tc>
      </w:tr>
      <w:tr w:rsidR="00B5284F" w:rsidTr="0098740A">
        <w:trPr>
          <w:trHeight w:val="379"/>
        </w:trPr>
        <w:tc>
          <w:tcPr>
            <w:tcW w:w="6345" w:type="dxa"/>
            <w:vAlign w:val="center"/>
          </w:tcPr>
          <w:p w:rsidR="00B5284F" w:rsidRPr="00F91C7C" w:rsidRDefault="008852CF" w:rsidP="00B528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Çapı genellikle 5-50mm arasında değişen ve iç içe buz katmanlarından oluşan katı yağış çeşididir.</w:t>
            </w:r>
          </w:p>
        </w:tc>
        <w:tc>
          <w:tcPr>
            <w:tcW w:w="1516" w:type="dxa"/>
            <w:vAlign w:val="center"/>
          </w:tcPr>
          <w:p w:rsidR="00B5284F" w:rsidRPr="00E647A3" w:rsidRDefault="00E647A3" w:rsidP="00E647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Dolu</w:t>
            </w:r>
          </w:p>
        </w:tc>
      </w:tr>
      <w:tr w:rsidR="00B5284F" w:rsidTr="0098740A">
        <w:trPr>
          <w:trHeight w:val="379"/>
        </w:trPr>
        <w:tc>
          <w:tcPr>
            <w:tcW w:w="6345" w:type="dxa"/>
            <w:vAlign w:val="center"/>
          </w:tcPr>
          <w:p w:rsidR="00B5284F" w:rsidRPr="00F91C7C" w:rsidRDefault="008852CF" w:rsidP="00B528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52CF">
              <w:rPr>
                <w:rFonts w:asciiTheme="minorHAnsi" w:hAnsiTheme="minorHAnsi" w:cstheme="minorHAnsi"/>
                <w:bCs/>
                <w:sz w:val="20"/>
                <w:szCs w:val="20"/>
              </w:rPr>
              <w:t>Atmosferdeki su buharının yükselerek yoğunlaşması sonucu oluşur.</w:t>
            </w:r>
          </w:p>
        </w:tc>
        <w:tc>
          <w:tcPr>
            <w:tcW w:w="1516" w:type="dxa"/>
            <w:vAlign w:val="center"/>
          </w:tcPr>
          <w:p w:rsidR="00B5284F" w:rsidRPr="00E647A3" w:rsidRDefault="00E647A3" w:rsidP="00E647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Bulut</w:t>
            </w:r>
          </w:p>
        </w:tc>
      </w:tr>
      <w:tr w:rsidR="00B5284F" w:rsidTr="0098740A">
        <w:trPr>
          <w:trHeight w:val="379"/>
        </w:trPr>
        <w:tc>
          <w:tcPr>
            <w:tcW w:w="6345" w:type="dxa"/>
            <w:vAlign w:val="center"/>
          </w:tcPr>
          <w:p w:rsidR="00B5284F" w:rsidRPr="00F91C7C" w:rsidRDefault="007911C5" w:rsidP="00B528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Su buharının soğuk cisimler üzerinde katılaşması sonucu meydana gelen buz kristalleridir.</w:t>
            </w:r>
          </w:p>
        </w:tc>
        <w:tc>
          <w:tcPr>
            <w:tcW w:w="1516" w:type="dxa"/>
            <w:vAlign w:val="center"/>
          </w:tcPr>
          <w:p w:rsidR="00B5284F" w:rsidRPr="00E647A3" w:rsidRDefault="00E647A3" w:rsidP="00E647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Kırağı</w:t>
            </w:r>
          </w:p>
        </w:tc>
      </w:tr>
    </w:tbl>
    <w:p w:rsidR="003D3729" w:rsidRDefault="003D372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Pr="00C11ED8" w:rsidRDefault="00E213EF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r w:rsidRPr="00C11ED8">
        <w:rPr>
          <w:rFonts w:asciiTheme="minorHAnsi" w:hAnsiTheme="minorHAnsi" w:cstheme="minorHAnsi"/>
          <w:b/>
          <w:bCs/>
          <w:sz w:val="21"/>
          <w:szCs w:val="21"/>
        </w:rPr>
        <w:t>11</w:t>
      </w:r>
      <w:r w:rsidR="00D2785B" w:rsidRPr="00C11ED8">
        <w:rPr>
          <w:rFonts w:asciiTheme="minorHAnsi" w:hAnsiTheme="minorHAnsi" w:cstheme="minorHAnsi"/>
          <w:b/>
          <w:bCs/>
          <w:sz w:val="21"/>
          <w:szCs w:val="21"/>
        </w:rPr>
        <w:t>) A</w:t>
      </w:r>
      <w:r w:rsidR="00826FBD" w:rsidRPr="00C11ED8">
        <w:rPr>
          <w:rFonts w:asciiTheme="minorHAnsi" w:hAnsiTheme="minorHAnsi" w:cstheme="minorHAnsi"/>
          <w:b/>
          <w:bCs/>
          <w:sz w:val="21"/>
          <w:szCs w:val="21"/>
        </w:rPr>
        <w:t>şağıdaki merkezlerde verilen değerleri dikkate alarak boşlukları doldurunuz.</w:t>
      </w:r>
      <w:r w:rsidR="008363E4" w:rsidRPr="00C11ED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8363E4" w:rsidRPr="00C11ED8">
        <w:rPr>
          <w:rFonts w:asciiTheme="minorHAnsi" w:hAnsiTheme="minorHAnsi" w:cstheme="minorHAnsi"/>
          <w:bCs/>
          <w:i/>
          <w:sz w:val="21"/>
          <w:szCs w:val="21"/>
        </w:rPr>
        <w:t>(10P)</w:t>
      </w:r>
    </w:p>
    <w:tbl>
      <w:tblPr>
        <w:tblStyle w:val="TabloKlavuzu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1985"/>
        <w:gridCol w:w="1534"/>
      </w:tblGrid>
      <w:tr w:rsidR="00FB426E" w:rsidTr="00FF047E">
        <w:trPr>
          <w:trHeight w:val="560"/>
        </w:trPr>
        <w:tc>
          <w:tcPr>
            <w:tcW w:w="1101" w:type="dxa"/>
            <w:vAlign w:val="center"/>
          </w:tcPr>
          <w:p w:rsidR="00FB426E" w:rsidRPr="00730665" w:rsidRDefault="00FB426E" w:rsidP="00FB42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Merkezler</w:t>
            </w:r>
          </w:p>
        </w:tc>
        <w:tc>
          <w:tcPr>
            <w:tcW w:w="1417" w:type="dxa"/>
            <w:vAlign w:val="center"/>
          </w:tcPr>
          <w:p w:rsidR="00FB426E" w:rsidRPr="00730665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Sıcaklık</w:t>
            </w:r>
            <w:r w:rsidR="00730665"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o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1701" w:type="dxa"/>
            <w:vAlign w:val="center"/>
          </w:tcPr>
          <w:p w:rsidR="00FB426E" w:rsidRPr="00730665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Mutlak</w:t>
            </w:r>
            <w:r w:rsidR="00730665"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 (g)</w:t>
            </w:r>
          </w:p>
        </w:tc>
        <w:tc>
          <w:tcPr>
            <w:tcW w:w="1985" w:type="dxa"/>
            <w:vAlign w:val="center"/>
          </w:tcPr>
          <w:p w:rsidR="00FB426E" w:rsidRPr="00730665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Maksimum</w:t>
            </w:r>
            <w:r w:rsidR="00730665"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 (g)</w:t>
            </w:r>
          </w:p>
        </w:tc>
        <w:tc>
          <w:tcPr>
            <w:tcW w:w="1534" w:type="dxa"/>
            <w:vAlign w:val="center"/>
          </w:tcPr>
          <w:p w:rsidR="00FB426E" w:rsidRPr="00730665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Bağıl</w:t>
            </w:r>
            <w:r w:rsidR="00730665"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306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 (%)</w:t>
            </w:r>
          </w:p>
        </w:tc>
      </w:tr>
      <w:tr w:rsidR="00FB426E" w:rsidTr="00C8188B">
        <w:trPr>
          <w:trHeight w:val="335"/>
        </w:trPr>
        <w:tc>
          <w:tcPr>
            <w:tcW w:w="1101" w:type="dxa"/>
            <w:vAlign w:val="center"/>
          </w:tcPr>
          <w:p w:rsidR="00FB426E" w:rsidRPr="00E1117A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1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FB426E" w:rsidRPr="001F7404" w:rsidRDefault="008A7AF2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FB426E" w:rsidRPr="001F7404" w:rsidRDefault="00AE6B48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1985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1534" w:type="dxa"/>
            <w:vAlign w:val="center"/>
          </w:tcPr>
          <w:p w:rsidR="00FB426E" w:rsidRPr="00E1117A" w:rsidRDefault="00E1117A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50</w:t>
            </w:r>
          </w:p>
        </w:tc>
      </w:tr>
      <w:tr w:rsidR="00FB426E" w:rsidTr="00C8188B">
        <w:trPr>
          <w:trHeight w:val="335"/>
        </w:trPr>
        <w:tc>
          <w:tcPr>
            <w:tcW w:w="1101" w:type="dxa"/>
            <w:vAlign w:val="center"/>
          </w:tcPr>
          <w:p w:rsidR="00FB426E" w:rsidRPr="00E1117A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1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FB426E" w:rsidRPr="00E1117A" w:rsidRDefault="00E1117A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1985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1534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100</w:t>
            </w:r>
          </w:p>
        </w:tc>
      </w:tr>
      <w:tr w:rsidR="00FB426E" w:rsidTr="00C8188B">
        <w:trPr>
          <w:trHeight w:val="335"/>
        </w:trPr>
        <w:tc>
          <w:tcPr>
            <w:tcW w:w="1101" w:type="dxa"/>
            <w:vAlign w:val="center"/>
          </w:tcPr>
          <w:p w:rsidR="00FB426E" w:rsidRPr="00E1117A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1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FB426E" w:rsidRPr="00E1117A" w:rsidRDefault="00E1117A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1534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</w:tr>
      <w:tr w:rsidR="00FB426E" w:rsidTr="00C8188B">
        <w:trPr>
          <w:trHeight w:val="335"/>
        </w:trPr>
        <w:tc>
          <w:tcPr>
            <w:tcW w:w="1101" w:type="dxa"/>
            <w:vAlign w:val="center"/>
          </w:tcPr>
          <w:p w:rsidR="00FB426E" w:rsidRPr="00E1117A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1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17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FB426E" w:rsidRPr="00E1117A" w:rsidRDefault="00E1117A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200</w:t>
            </w:r>
          </w:p>
        </w:tc>
      </w:tr>
      <w:tr w:rsidR="00FB426E" w:rsidTr="00C8188B">
        <w:trPr>
          <w:trHeight w:val="335"/>
        </w:trPr>
        <w:tc>
          <w:tcPr>
            <w:tcW w:w="1101" w:type="dxa"/>
            <w:vAlign w:val="center"/>
          </w:tcPr>
          <w:p w:rsidR="00FB426E" w:rsidRPr="00E1117A" w:rsidRDefault="00FB426E" w:rsidP="007306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1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-10</w:t>
            </w:r>
          </w:p>
        </w:tc>
        <w:tc>
          <w:tcPr>
            <w:tcW w:w="1701" w:type="dxa"/>
            <w:vAlign w:val="center"/>
          </w:tcPr>
          <w:p w:rsidR="00FB426E" w:rsidRPr="00E1117A" w:rsidRDefault="00E1117A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1,5</w:t>
            </w:r>
          </w:p>
        </w:tc>
        <w:tc>
          <w:tcPr>
            <w:tcW w:w="1985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FB426E" w:rsidRPr="001F7404" w:rsidRDefault="00C8188B" w:rsidP="00C818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F7404">
              <w:rPr>
                <w:rFonts w:asciiTheme="minorHAnsi" w:hAnsiTheme="minorHAnsi" w:cstheme="minorHAnsi"/>
                <w:bCs/>
                <w:sz w:val="18"/>
                <w:szCs w:val="18"/>
              </w:rPr>
              <w:t>75</w:t>
            </w:r>
          </w:p>
        </w:tc>
      </w:tr>
    </w:tbl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6F068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139.85pt;margin-top:1.55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6F068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_x0000_s1279" type="#_x0000_t202" style="position:absolute;margin-left:236.05pt;margin-top:438.9pt;width:116.2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26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ylGgvbQoke2N+hO7lEUzWx9xkFn4PYwgKPZgwH67Ljq4V5W3zQSctlSsWG3SsmxZbSG/EJ707+4&#10;OuFoC7IeP8oaAtGtkQ5o36jeFg/KgQAd+vR06o1NprIhyTy+ns8wqsAWXSfhlJxPs+PtQWnznske&#10;2UWOFfTeodPdvTY2G5odXWwwIUveda7/nXh2AI7TCcSGq9Zms3Dt/JkG6SpZJcQjUbzySFAU3m25&#10;JF5chvNZcV0sl0X4y8YNSdbyumbChjlKKyR/1rqDyCdRnMSlZcdrC2dT0mqzXnYK7ShIu3SfqzlY&#10;zm7+8zRcEYDLC0phRIK7KPXKOJl7pCQzL50HiReE6V0aByQlRfmc0j0X7N8poRFUN4M+OjrnpF9w&#10;C9z3mhvNem5geHS8z3FycqKZleBK1K61hvJuWl+UwqZ/LgW0+9hoJ1ir0UmtZr/eu7cRH9/BWtZP&#10;oGAlQWAgUxh8sGil+oHRCEMkx/r7liqGUfdBwCtIQ0Ls1HEbMptHsFGXlvWlhYoKoHJsMJqWSzNN&#10;qu2g+KaFSNO7E/IWXk7DnajtE5uyOrw3GBSO22Go2Ul0uXde59G7+A0AAP//AwBQSwMEFAAGAAgA&#10;AAAhAHMmx/HgAAAACwEAAA8AAABkcnMvZG93bnJldi54bWxMj8FOwzAQRO9I/IO1SNyonZI2bYhT&#10;IRBXUAtU6s2Nt0lEvI5itwl/z3KC42qfZt4Um8l14oJDaD1pSGYKBFLlbUu1ho/3l7sViBANWdN5&#10;Qg3fGGBTXl8VJrd+pC1edrEWHEIhNxqaGPtcylA16EyY+R6Jfyc/OBP5HGppBzNyuOvkXKmldKYl&#10;bmhMj08NVl+7s9Pw+Xo67FP1Vj+7RT/6SUlya6n17c30+AAi4hT/YPjVZ3Uo2enoz2SD6DSk2Txh&#10;VMMqy3gDE5lKlyCOGtbJ4h5kWcj/G8ofAAAA//8DAFBLAQItABQABgAIAAAAIQC2gziS/gAAAOEB&#10;AAATAAAAAAAAAAAAAAAAAAAAAABbQ29udGVudF9UeXBlc10ueG1sUEsBAi0AFAAGAAgAAAAhADj9&#10;If/WAAAAlAEAAAsAAAAAAAAAAAAAAAAALwEAAF9yZWxzLy5yZWxzUEsBAi0AFAAGAAgAAAAhAEgA&#10;zbq7AgAAwgUAAA4AAAAAAAAAAAAAAAAALgIAAGRycy9lMm9Eb2MueG1sUEsBAi0AFAAGAAgAAAAh&#10;AHMmx/HgAAAACwEAAA8AAAAAAAAAAAAAAAAAFQUAAGRycy9kb3ducmV2LnhtbFBLBQYAAAAABAAE&#10;APMAAAAiBgAAAAA=&#10;" filled="f" stroked="f">
            <v:textbox>
              <w:txbxContent>
                <w:p w:rsidR="00A52D8F" w:rsidRPr="00DA53DB" w:rsidRDefault="00A52D8F" w:rsidP="00A52D8F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Termik Y</w:t>
                  </w:r>
                  <w:r w:rsidRPr="00DA53DB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üksek Basınç</w:t>
                  </w:r>
                </w:p>
              </w:txbxContent>
            </v:textbox>
          </v:shape>
        </w:pic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681" w:rsidRDefault="006F0681" w:rsidP="00424851">
      <w:r>
        <w:separator/>
      </w:r>
    </w:p>
  </w:endnote>
  <w:endnote w:type="continuationSeparator" w:id="0">
    <w:p w:rsidR="006F0681" w:rsidRDefault="006F0681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681" w:rsidRDefault="006F0681" w:rsidP="00424851">
      <w:r>
        <w:separator/>
      </w:r>
    </w:p>
  </w:footnote>
  <w:footnote w:type="continuationSeparator" w:id="0">
    <w:p w:rsidR="006F0681" w:rsidRDefault="006F0681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644E9"/>
    <w:rsid w:val="00076EEA"/>
    <w:rsid w:val="00082E44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1213"/>
    <w:rsid w:val="000F22C8"/>
    <w:rsid w:val="000F7558"/>
    <w:rsid w:val="00115118"/>
    <w:rsid w:val="00124046"/>
    <w:rsid w:val="0014438D"/>
    <w:rsid w:val="00150E95"/>
    <w:rsid w:val="00173A48"/>
    <w:rsid w:val="001900FC"/>
    <w:rsid w:val="00190706"/>
    <w:rsid w:val="001977E8"/>
    <w:rsid w:val="001A63CF"/>
    <w:rsid w:val="001D4DCE"/>
    <w:rsid w:val="001E4454"/>
    <w:rsid w:val="001E74BE"/>
    <w:rsid w:val="001F4F03"/>
    <w:rsid w:val="001F7404"/>
    <w:rsid w:val="00201DD3"/>
    <w:rsid w:val="00224212"/>
    <w:rsid w:val="00224970"/>
    <w:rsid w:val="002305E2"/>
    <w:rsid w:val="00244443"/>
    <w:rsid w:val="002518C3"/>
    <w:rsid w:val="00257597"/>
    <w:rsid w:val="00257956"/>
    <w:rsid w:val="0026202E"/>
    <w:rsid w:val="00266907"/>
    <w:rsid w:val="00266B02"/>
    <w:rsid w:val="00276724"/>
    <w:rsid w:val="00287AAB"/>
    <w:rsid w:val="002933FD"/>
    <w:rsid w:val="002955D8"/>
    <w:rsid w:val="002B0652"/>
    <w:rsid w:val="002D3EB9"/>
    <w:rsid w:val="002E1268"/>
    <w:rsid w:val="002E1EC3"/>
    <w:rsid w:val="002F4E02"/>
    <w:rsid w:val="00303BCC"/>
    <w:rsid w:val="003045AB"/>
    <w:rsid w:val="00306862"/>
    <w:rsid w:val="003107A5"/>
    <w:rsid w:val="00311096"/>
    <w:rsid w:val="0032644C"/>
    <w:rsid w:val="00327909"/>
    <w:rsid w:val="0034408F"/>
    <w:rsid w:val="00346E2D"/>
    <w:rsid w:val="003530F3"/>
    <w:rsid w:val="00361EB1"/>
    <w:rsid w:val="00366E2D"/>
    <w:rsid w:val="003730A1"/>
    <w:rsid w:val="003A1BEE"/>
    <w:rsid w:val="003A7012"/>
    <w:rsid w:val="003C7240"/>
    <w:rsid w:val="003D2574"/>
    <w:rsid w:val="003D3729"/>
    <w:rsid w:val="00400B90"/>
    <w:rsid w:val="00413D82"/>
    <w:rsid w:val="0041637E"/>
    <w:rsid w:val="00424851"/>
    <w:rsid w:val="00425865"/>
    <w:rsid w:val="004259ED"/>
    <w:rsid w:val="00426855"/>
    <w:rsid w:val="00437037"/>
    <w:rsid w:val="00453A12"/>
    <w:rsid w:val="00456B7E"/>
    <w:rsid w:val="00480B49"/>
    <w:rsid w:val="00481D31"/>
    <w:rsid w:val="00484CA1"/>
    <w:rsid w:val="00490DA0"/>
    <w:rsid w:val="0049689E"/>
    <w:rsid w:val="004A6F05"/>
    <w:rsid w:val="004C23E3"/>
    <w:rsid w:val="004E5B56"/>
    <w:rsid w:val="004F776B"/>
    <w:rsid w:val="00505B59"/>
    <w:rsid w:val="00510332"/>
    <w:rsid w:val="00520254"/>
    <w:rsid w:val="00541370"/>
    <w:rsid w:val="005508C0"/>
    <w:rsid w:val="00551B92"/>
    <w:rsid w:val="00551E0C"/>
    <w:rsid w:val="005537BD"/>
    <w:rsid w:val="005557EC"/>
    <w:rsid w:val="00557CEF"/>
    <w:rsid w:val="005612B9"/>
    <w:rsid w:val="005650DF"/>
    <w:rsid w:val="005778C8"/>
    <w:rsid w:val="00587B7C"/>
    <w:rsid w:val="00596A66"/>
    <w:rsid w:val="00596FD6"/>
    <w:rsid w:val="005A17C9"/>
    <w:rsid w:val="005B28BB"/>
    <w:rsid w:val="005C107C"/>
    <w:rsid w:val="005D0301"/>
    <w:rsid w:val="005D2DED"/>
    <w:rsid w:val="005E1EE4"/>
    <w:rsid w:val="005E29BD"/>
    <w:rsid w:val="005E5096"/>
    <w:rsid w:val="005E69B2"/>
    <w:rsid w:val="005E6D84"/>
    <w:rsid w:val="00622B89"/>
    <w:rsid w:val="00623CC3"/>
    <w:rsid w:val="00632B64"/>
    <w:rsid w:val="00636D3B"/>
    <w:rsid w:val="006376F7"/>
    <w:rsid w:val="00644DFE"/>
    <w:rsid w:val="0064793C"/>
    <w:rsid w:val="00664A6C"/>
    <w:rsid w:val="00686916"/>
    <w:rsid w:val="006935E3"/>
    <w:rsid w:val="00697084"/>
    <w:rsid w:val="006A2B42"/>
    <w:rsid w:val="006B49F1"/>
    <w:rsid w:val="006B54FF"/>
    <w:rsid w:val="006B5E4D"/>
    <w:rsid w:val="006C0FA1"/>
    <w:rsid w:val="006C3A34"/>
    <w:rsid w:val="006C5D62"/>
    <w:rsid w:val="006E16C6"/>
    <w:rsid w:val="006E32BE"/>
    <w:rsid w:val="006F0681"/>
    <w:rsid w:val="00730665"/>
    <w:rsid w:val="00737CA7"/>
    <w:rsid w:val="00737CEB"/>
    <w:rsid w:val="007440A4"/>
    <w:rsid w:val="0074517B"/>
    <w:rsid w:val="007468A1"/>
    <w:rsid w:val="00772F0F"/>
    <w:rsid w:val="00775D28"/>
    <w:rsid w:val="0077663E"/>
    <w:rsid w:val="007810A3"/>
    <w:rsid w:val="007911C5"/>
    <w:rsid w:val="007926E0"/>
    <w:rsid w:val="007A332D"/>
    <w:rsid w:val="007E37E0"/>
    <w:rsid w:val="00803E95"/>
    <w:rsid w:val="00826FBD"/>
    <w:rsid w:val="00834F23"/>
    <w:rsid w:val="00835C60"/>
    <w:rsid w:val="008363E4"/>
    <w:rsid w:val="00836698"/>
    <w:rsid w:val="008373AB"/>
    <w:rsid w:val="00841E23"/>
    <w:rsid w:val="008449B4"/>
    <w:rsid w:val="00847E7B"/>
    <w:rsid w:val="008509B3"/>
    <w:rsid w:val="00857544"/>
    <w:rsid w:val="008623B7"/>
    <w:rsid w:val="00874615"/>
    <w:rsid w:val="008750E8"/>
    <w:rsid w:val="00877BDD"/>
    <w:rsid w:val="008852CF"/>
    <w:rsid w:val="00896EA3"/>
    <w:rsid w:val="00897A08"/>
    <w:rsid w:val="008A2398"/>
    <w:rsid w:val="008A3CB9"/>
    <w:rsid w:val="008A7AF2"/>
    <w:rsid w:val="008C7037"/>
    <w:rsid w:val="008E1A3B"/>
    <w:rsid w:val="008E1FAC"/>
    <w:rsid w:val="008E4C38"/>
    <w:rsid w:val="008F685F"/>
    <w:rsid w:val="0090434F"/>
    <w:rsid w:val="00916704"/>
    <w:rsid w:val="00936BED"/>
    <w:rsid w:val="00937D96"/>
    <w:rsid w:val="00944130"/>
    <w:rsid w:val="00945092"/>
    <w:rsid w:val="00946A02"/>
    <w:rsid w:val="00964ACA"/>
    <w:rsid w:val="00966A5E"/>
    <w:rsid w:val="009756EB"/>
    <w:rsid w:val="00981B68"/>
    <w:rsid w:val="0098740A"/>
    <w:rsid w:val="00993798"/>
    <w:rsid w:val="00994F08"/>
    <w:rsid w:val="009B6908"/>
    <w:rsid w:val="009B712E"/>
    <w:rsid w:val="009C1746"/>
    <w:rsid w:val="009C4149"/>
    <w:rsid w:val="009C43F2"/>
    <w:rsid w:val="009C77A3"/>
    <w:rsid w:val="00A01F83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80866"/>
    <w:rsid w:val="00A87203"/>
    <w:rsid w:val="00A87F3C"/>
    <w:rsid w:val="00A90076"/>
    <w:rsid w:val="00A906D4"/>
    <w:rsid w:val="00AA6050"/>
    <w:rsid w:val="00AB6942"/>
    <w:rsid w:val="00AC167C"/>
    <w:rsid w:val="00AC657C"/>
    <w:rsid w:val="00AE1577"/>
    <w:rsid w:val="00AE2DF1"/>
    <w:rsid w:val="00AE31E3"/>
    <w:rsid w:val="00AE3403"/>
    <w:rsid w:val="00AE4111"/>
    <w:rsid w:val="00AE6B48"/>
    <w:rsid w:val="00AF0CBC"/>
    <w:rsid w:val="00AF2614"/>
    <w:rsid w:val="00AF585B"/>
    <w:rsid w:val="00B16783"/>
    <w:rsid w:val="00B17120"/>
    <w:rsid w:val="00B172B9"/>
    <w:rsid w:val="00B2314B"/>
    <w:rsid w:val="00B25164"/>
    <w:rsid w:val="00B3047D"/>
    <w:rsid w:val="00B333AE"/>
    <w:rsid w:val="00B34D11"/>
    <w:rsid w:val="00B360E9"/>
    <w:rsid w:val="00B42511"/>
    <w:rsid w:val="00B47EF8"/>
    <w:rsid w:val="00B51F12"/>
    <w:rsid w:val="00B5284F"/>
    <w:rsid w:val="00B53DCA"/>
    <w:rsid w:val="00B6265E"/>
    <w:rsid w:val="00B672FC"/>
    <w:rsid w:val="00B925C7"/>
    <w:rsid w:val="00BC0F56"/>
    <w:rsid w:val="00BE065D"/>
    <w:rsid w:val="00BE1F01"/>
    <w:rsid w:val="00C055D5"/>
    <w:rsid w:val="00C07490"/>
    <w:rsid w:val="00C11ED8"/>
    <w:rsid w:val="00C242E6"/>
    <w:rsid w:val="00C3123B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8188B"/>
    <w:rsid w:val="00C91D62"/>
    <w:rsid w:val="00CA0147"/>
    <w:rsid w:val="00CA0E3B"/>
    <w:rsid w:val="00CA7C3A"/>
    <w:rsid w:val="00CB1E85"/>
    <w:rsid w:val="00CE22BD"/>
    <w:rsid w:val="00CE7A0D"/>
    <w:rsid w:val="00CF2E4B"/>
    <w:rsid w:val="00CF3FF8"/>
    <w:rsid w:val="00D03C6F"/>
    <w:rsid w:val="00D03D5F"/>
    <w:rsid w:val="00D2785B"/>
    <w:rsid w:val="00D47348"/>
    <w:rsid w:val="00D53FB0"/>
    <w:rsid w:val="00D706CD"/>
    <w:rsid w:val="00D817A6"/>
    <w:rsid w:val="00D95EED"/>
    <w:rsid w:val="00DA0A35"/>
    <w:rsid w:val="00DA108D"/>
    <w:rsid w:val="00DA1B31"/>
    <w:rsid w:val="00DA2B6C"/>
    <w:rsid w:val="00DB181A"/>
    <w:rsid w:val="00DC259E"/>
    <w:rsid w:val="00DD4978"/>
    <w:rsid w:val="00DD55D4"/>
    <w:rsid w:val="00E004DA"/>
    <w:rsid w:val="00E03643"/>
    <w:rsid w:val="00E1117A"/>
    <w:rsid w:val="00E213EF"/>
    <w:rsid w:val="00E2653B"/>
    <w:rsid w:val="00E33E65"/>
    <w:rsid w:val="00E46FF3"/>
    <w:rsid w:val="00E647A3"/>
    <w:rsid w:val="00E706E4"/>
    <w:rsid w:val="00E70BBB"/>
    <w:rsid w:val="00E73BCE"/>
    <w:rsid w:val="00E92C48"/>
    <w:rsid w:val="00E94B8C"/>
    <w:rsid w:val="00E94F8B"/>
    <w:rsid w:val="00E95FB5"/>
    <w:rsid w:val="00EA707E"/>
    <w:rsid w:val="00EB11D8"/>
    <w:rsid w:val="00EB4E3E"/>
    <w:rsid w:val="00EC431E"/>
    <w:rsid w:val="00ED2EA7"/>
    <w:rsid w:val="00ED482C"/>
    <w:rsid w:val="00EF02CC"/>
    <w:rsid w:val="00F120AB"/>
    <w:rsid w:val="00F24FCD"/>
    <w:rsid w:val="00F57810"/>
    <w:rsid w:val="00F81D34"/>
    <w:rsid w:val="00F81E32"/>
    <w:rsid w:val="00F867F4"/>
    <w:rsid w:val="00F91C7C"/>
    <w:rsid w:val="00F97190"/>
    <w:rsid w:val="00FA3AE1"/>
    <w:rsid w:val="00FB0AE4"/>
    <w:rsid w:val="00FB426E"/>
    <w:rsid w:val="00FB58A8"/>
    <w:rsid w:val="00FB6F31"/>
    <w:rsid w:val="00FC503B"/>
    <w:rsid w:val="00FD2FA5"/>
    <w:rsid w:val="00FD4E0A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5"/>
    <o:shapelayout v:ext="edit">
      <o:idmap v:ext="edit" data="1"/>
      <o:rules v:ext="edit">
        <o:r id="V:Rule1" type="connector" idref="#_x0000_s1256"/>
        <o:r id="V:Rule2" type="connector" idref="#_x0000_s1354"/>
        <o:r id="V:Rule3" type="connector" idref="#_x0000_s1262"/>
      </o:rules>
    </o:shapelayout>
  </w:shapeDefaults>
  <w:decimalSymbol w:val=","/>
  <w:listSeparator w:val=";"/>
  <w15:docId w15:val="{88B01B21-A743-4AEC-BD1E-109CABA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260A-9C87-4E8D-89B9-8D4F5782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2240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9. Sınıf 2. Dönem 1. Yazılı 2019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263</cp:revision>
  <dcterms:created xsi:type="dcterms:W3CDTF">2011-10-30T14:02:00Z</dcterms:created>
  <dcterms:modified xsi:type="dcterms:W3CDTF">2019-03-14T08:12:00Z</dcterms:modified>
  <cp:category>cografyahocasi.com</cp:category>
  <cp:contentStatus>cografyahocasi.com</cp:contentStatus>
</cp:coreProperties>
</file>