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D63F7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53120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4C0897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</w:pPr>
                    <w:r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 </w:t>
                    </w:r>
                    <w:r w:rsidR="001900FC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201</w:t>
                    </w:r>
                    <w:r w:rsidR="00EC1416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9</w:t>
                    </w:r>
                    <w:r w:rsidR="001900FC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–20</w:t>
                    </w:r>
                    <w:r w:rsidR="00EC1416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20</w:t>
                    </w:r>
                    <w:r w:rsidR="00AE1577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4C0897" w:rsidRDefault="002305E2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Cs w:val="22"/>
                      </w:rPr>
                    </w:pPr>
                    <w:r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9. SINIFLAR COĞRAFYA DERSİ </w:t>
                    </w:r>
                    <w:r w:rsidR="0070252A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I</w:t>
                    </w:r>
                    <w:r w:rsidR="00AE1577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. DÖNEM</w:t>
                    </w:r>
                    <w:r w:rsidR="003A7012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 </w:t>
                    </w:r>
                    <w:r w:rsidR="005508C0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 xml:space="preserve">I. YAZILI </w:t>
                    </w:r>
                    <w:r w:rsidR="004C0897" w:rsidRPr="004C0897">
                      <w:rPr>
                        <w:rFonts w:ascii="Calibri" w:eastAsia="Calibri" w:hAnsi="Calibri" w:cs="Calibri"/>
                        <w:b/>
                        <w:color w:val="FF0000"/>
                        <w:szCs w:val="22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9127F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w:pict>
          <v:shape id="_x0000_s1502" type="#_x0000_t202" style="position:absolute;margin-left:268.15pt;margin-top:433.55pt;width:246.75pt;height:150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Güneş ışınları Ekvator’a öğle vakti dik açı ile düşer.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Dünya’nın her yerinde gece ve gündüz süresi birbirine eşittir. (Ekinoks)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ilkbahar,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sonbahar mevsimi</w:t>
                  </w: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başlar.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Aydınlanma çemberi kutup noktalarına teğet geçer.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Güneş ışınları Ekvator’a öğle vakti dik açı ile düşer.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Dünya’nın her yerinde gece ve gündüz süresi birbirine eşittir. (Ekinoks)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ilkbahar, </w:t>
                  </w:r>
                  <w:proofErr w:type="spellStart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GYK’de</w:t>
                  </w:r>
                  <w:proofErr w:type="spellEnd"/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sonbahar mevsimi</w:t>
                  </w: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başlar.</w:t>
                  </w:r>
                </w:p>
                <w:p w:rsidR="00065FF1" w:rsidRPr="00065FF1" w:rsidRDefault="00065FF1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065FF1"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Aydınlanma çemberi kutup noktalarına teğet geçer.</w:t>
                  </w:r>
                </w:p>
                <w:p w:rsidR="009127F0" w:rsidRPr="00065FF1" w:rsidRDefault="009127F0" w:rsidP="00065FF1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3F08">
        <w:rPr>
          <w:bCs/>
          <w:noProof/>
          <w:sz w:val="20"/>
          <w:szCs w:val="20"/>
          <w:lang w:eastAsia="en-US"/>
        </w:rPr>
        <w:pict>
          <v:shape id="_x0000_s1501" type="#_x0000_t202" style="position:absolute;margin-left:270.15pt;margin-top:260.3pt;width:269.25pt;height:173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463F08" w:rsidRPr="00463F08" w:rsidRDefault="00463F08" w:rsidP="00463F0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Verilen merkezler aynı yarımkürede yer aldığı için meridyenler birbirinden çıkarılır: </w:t>
                  </w:r>
                </w:p>
                <w:p w:rsidR="00463F08" w:rsidRPr="00463F08" w:rsidRDefault="00463F08" w:rsidP="00463F0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42</w:t>
                  </w:r>
                  <w:proofErr w:type="gramStart"/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° -</w:t>
                  </w:r>
                  <w:proofErr w:type="gramEnd"/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29°= 13° meridyen fark var.</w:t>
                  </w:r>
                </w:p>
                <w:p w:rsidR="00463F08" w:rsidRPr="00463F08" w:rsidRDefault="00463F08" w:rsidP="00463F0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İki merkez arasındaki zaman farkı: 13°×4= 52 </w:t>
                  </w:r>
                  <w:proofErr w:type="spellStart"/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dk</w:t>
                  </w:r>
                  <w:proofErr w:type="spellEnd"/>
                </w:p>
                <w:p w:rsidR="00463F08" w:rsidRPr="00463F08" w:rsidRDefault="00463F08" w:rsidP="00463F0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Doğuda Güneş erken doğar erken batar, batıda Güneş geç doğar geç batar. </w:t>
                  </w:r>
                </w:p>
                <w:p w:rsidR="00463F08" w:rsidRPr="00463F08" w:rsidRDefault="00463F08" w:rsidP="00463F0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463F0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Denizli, Siirt’e göre daha batıda yer aldığı için Güneş 52 dakika daha geç doğar.: 05.30 + 52dk = 06.22</w:t>
                  </w:r>
                </w:p>
              </w:txbxContent>
            </v:textbox>
          </v:shape>
        </w:pict>
      </w:r>
      <w:r w:rsidR="00FC1AD4">
        <w:rPr>
          <w:bCs/>
          <w:noProof/>
          <w:sz w:val="20"/>
          <w:szCs w:val="20"/>
          <w:lang w:eastAsia="en-US"/>
        </w:rPr>
        <w:pict>
          <v:shape id="_x0000_s1500" type="#_x0000_t202" style="position:absolute;margin-left:282.65pt;margin-top:61.8pt;width:246.75pt;height:102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FC1AD4" w:rsidRDefault="00FC1AD4" w:rsidP="00FC1AD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C1AD4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50-30</w:t>
                  </w:r>
                  <w:r w:rsidR="008D312B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C1AD4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= 20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paralel fark var.</w:t>
                  </w:r>
                </w:p>
                <w:p w:rsidR="008D312B" w:rsidRDefault="008D312B" w:rsidP="00FC1AD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Her paralel arasındaki mesafe 111 km’dir.</w:t>
                  </w:r>
                </w:p>
                <w:p w:rsidR="008D312B" w:rsidRPr="00FC1AD4" w:rsidRDefault="008D312B" w:rsidP="00FC1AD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20x111= 2220 km uzaklık vardır.</w:t>
                  </w:r>
                </w:p>
              </w:txbxContent>
            </v:textbox>
          </v:shape>
        </w:pict>
      </w:r>
      <w:r w:rsidR="00C15F9A">
        <w:rPr>
          <w:bCs/>
          <w:noProof/>
          <w:sz w:val="20"/>
          <w:szCs w:val="20"/>
          <w:lang w:eastAsia="en-US"/>
        </w:rPr>
        <w:pict>
          <v:shape id="_x0000_s1499" type="#_x0000_t202" style="position:absolute;margin-left:-6.45pt;margin-top:618.75pt;width:246.75pt;height:119.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C15F9A" w:rsidRDefault="00C15F9A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Güneş ışınlarının düşme açısı azalır.</w:t>
                  </w:r>
                </w:p>
                <w:p w:rsidR="00C15F9A" w:rsidRDefault="00C15F9A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Sıcaklık genel olarak azalır.</w:t>
                  </w:r>
                </w:p>
                <w:p w:rsidR="00C15F9A" w:rsidRDefault="00C15F9A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Bitki örtüsü kuşaklar oluşturur.</w:t>
                  </w:r>
                </w:p>
                <w:p w:rsidR="00C15F9A" w:rsidRDefault="00C15F9A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Deniz ve okyanusların tuzluluk oranı</w:t>
                  </w:r>
                  <w:r w:rsidR="004662E8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azalır.</w:t>
                  </w:r>
                </w:p>
                <w:p w:rsidR="004662E8" w:rsidRDefault="004662E8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Çizgisel hız azalır.</w:t>
                  </w:r>
                </w:p>
                <w:p w:rsidR="004662E8" w:rsidRDefault="004662E8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Tan ve grup süresi artar.</w:t>
                  </w:r>
                </w:p>
                <w:p w:rsidR="004662E8" w:rsidRPr="00765A59" w:rsidRDefault="004662E8" w:rsidP="004662E8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Yer çekimi artar.</w:t>
                  </w:r>
                </w:p>
              </w:txbxContent>
            </v:textbox>
          </v:shape>
        </w:pict>
      </w:r>
      <w:r w:rsidR="00720DFB">
        <w:rPr>
          <w:bCs/>
          <w:noProof/>
          <w:sz w:val="20"/>
          <w:szCs w:val="20"/>
          <w:lang w:eastAsia="en-US"/>
        </w:rPr>
        <w:pict>
          <v:shape id="_x0000_s1498" type="#_x0000_t202" style="position:absolute;margin-left:-3.95pt;margin-top:430.55pt;width:246.75pt;height:142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Merkür</w:t>
                  </w:r>
                </w:p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Venüs</w:t>
                  </w:r>
                </w:p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Dünya</w:t>
                  </w:r>
                </w:p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Mars</w:t>
                  </w:r>
                </w:p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Jüpiter</w:t>
                  </w:r>
                </w:p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Satürn</w:t>
                  </w:r>
                </w:p>
                <w:p w:rsidR="00720DFB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Uranüs</w:t>
                  </w:r>
                </w:p>
                <w:p w:rsidR="00720DFB" w:rsidRPr="00765A59" w:rsidRDefault="00720DFB" w:rsidP="00720DFB">
                  <w:pPr>
                    <w:pStyle w:val="ListeParagraf"/>
                    <w:numPr>
                      <w:ilvl w:val="0"/>
                      <w:numId w:val="12"/>
                    </w:numPr>
                    <w:spacing w:line="276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Neptün</w:t>
                  </w:r>
                </w:p>
              </w:txbxContent>
            </v:textbox>
          </v:shape>
        </w:pict>
      </w:r>
      <w:r w:rsidR="00765A59">
        <w:rPr>
          <w:bCs/>
          <w:noProof/>
          <w:sz w:val="20"/>
          <w:szCs w:val="20"/>
          <w:lang w:eastAsia="en-US"/>
        </w:rPr>
        <w:pict>
          <v:shape id="_x0000_s1496" type="#_x0000_t202" style="position:absolute;margin-left:-.45pt;margin-top:241.05pt;width:246.75pt;height:119.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9D3ADB" w:rsidRPr="00251323" w:rsidRDefault="00674400" w:rsidP="009D3ADB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Konum</w:t>
                  </w:r>
                </w:p>
                <w:p w:rsidR="009D3ADB" w:rsidRPr="00251323" w:rsidRDefault="00674400" w:rsidP="009D3ADB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Yer (</w:t>
                  </w:r>
                  <w:r w:rsidR="009D3ADB" w:rsidRPr="00251323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Mekân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)</w:t>
                  </w:r>
                </w:p>
                <w:p w:rsidR="009D3ADB" w:rsidRDefault="00765A59" w:rsidP="009D3ADB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Hareket</w:t>
                  </w:r>
                </w:p>
                <w:p w:rsidR="00765A59" w:rsidRPr="00251323" w:rsidRDefault="00765A59" w:rsidP="009D3ADB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Bölge</w:t>
                  </w:r>
                </w:p>
                <w:p w:rsidR="00463F08" w:rsidRPr="00463F08" w:rsidRDefault="00765A59" w:rsidP="00463F08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765A59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Beşerî ve Fiziki Ortam İlişkisi</w:t>
                  </w:r>
                </w:p>
              </w:txbxContent>
            </v:textbox>
          </v:shape>
        </w:pict>
      </w:r>
      <w:r w:rsidR="00251323">
        <w:rPr>
          <w:bCs/>
          <w:noProof/>
          <w:sz w:val="20"/>
          <w:szCs w:val="20"/>
          <w:lang w:eastAsia="en-US"/>
        </w:rPr>
        <w:pict>
          <v:shape id="_x0000_s1497" type="#_x0000_t202" style="position:absolute;margin-left:-.85pt;margin-top:56.3pt;width:246.75pt;height:102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251323" w:rsidRPr="00251323" w:rsidRDefault="00251323" w:rsidP="00251323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251323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Atmosfer (Hava Küre)</w:t>
                  </w:r>
                </w:p>
                <w:p w:rsidR="00251323" w:rsidRPr="00251323" w:rsidRDefault="00251323" w:rsidP="00251323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251323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Litosfer (Taş Küre)</w:t>
                  </w:r>
                </w:p>
                <w:p w:rsidR="00251323" w:rsidRPr="00251323" w:rsidRDefault="00251323" w:rsidP="00251323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251323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Hidrosfer (Su Küre)</w:t>
                  </w:r>
                </w:p>
                <w:p w:rsidR="00251323" w:rsidRPr="00251323" w:rsidRDefault="00251323" w:rsidP="00251323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251323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Biyosfer (Canlı Küre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D63F77"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8.3pt;width:247.95pt;height:716.5pt;z-index:251649024;mso-width-relative:margin;mso-height-relative:margin" stroked="f">
            <v:textbox style="mso-next-textbox:#_x0000_s1026">
              <w:txbxContent>
                <w:p w:rsidR="00F81E32" w:rsidRPr="0034408F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D4FA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30</w:t>
                  </w:r>
                  <w:r w:rsidR="00576DC4"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kuzey paraleli ile 50</w:t>
                  </w:r>
                  <w:r w:rsidR="00576DC4" w:rsidRP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°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kuzey paraleli arasında kuş uçuşu </w:t>
                  </w:r>
                  <w:r w:rsidR="008D312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uzaklık</w:t>
                  </w:r>
                  <w:r w:rsidR="00576DC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kaç km’dir?</w:t>
                  </w:r>
                </w:p>
                <w:p w:rsidR="00C40E95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6375BC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6)</w:t>
                  </w:r>
                  <w:r w:rsid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</w:t>
                  </w:r>
                  <w:r w:rsidR="006375BC" w:rsidRP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42° Doğu boylamındaki Siirt’te 05.30’da doğan Güneş, aynı enlem </w:t>
                  </w:r>
                  <w:r w:rsidR="00790AA8" w:rsidRP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üzerinde ve</w:t>
                  </w:r>
                  <w:r w:rsidR="006375BC" w:rsidRPr="006375B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29° Doğu boylamında yer alan Denizli’de kaçta doğar?</w:t>
                  </w: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7)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4D4FA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21 Mart tarihinin özelliklerini yazınız.</w:t>
                  </w: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C1316" w:rsidRDefault="006C131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1067D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8)</w:t>
                  </w:r>
                  <w:r w:rsidR="001067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F53D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Aşağıdaki meridyenlerin antimeridyenini karşısına yazınız.</w:t>
                  </w:r>
                </w:p>
                <w:p w:rsidR="00F53DA5" w:rsidRPr="009E0E6C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10° Doğu </w:t>
                  </w:r>
                  <w:r w:rsidR="00230423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bookmarkStart w:id="0" w:name="_GoBack"/>
                  <w:bookmarkEnd w:id="0"/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= 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170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°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Batı</w:t>
                  </w:r>
                </w:p>
                <w:p w:rsidR="00F53DA5" w:rsidRPr="009E0E6C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20° Batı </w:t>
                  </w:r>
                  <w:r w:rsidR="00230423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   </w:t>
                  </w: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160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°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Doğu</w:t>
                  </w:r>
                </w:p>
                <w:p w:rsidR="00F53DA5" w:rsidRPr="009E0E6C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60° Batı </w:t>
                  </w:r>
                  <w:r w:rsidR="00230423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   </w:t>
                  </w: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=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120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°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Doğu</w:t>
                  </w:r>
                </w:p>
                <w:p w:rsidR="00F53DA5" w:rsidRPr="009E0E6C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45° Doğu</w:t>
                  </w:r>
                  <w:r w:rsidR="00230423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=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135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°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Batı</w:t>
                  </w:r>
                </w:p>
                <w:p w:rsidR="00F53DA5" w:rsidRPr="009E0E6C" w:rsidRDefault="00F53DA5" w:rsidP="004F540A">
                  <w:pPr>
                    <w:pStyle w:val="ListeParagraf"/>
                    <w:numPr>
                      <w:ilvl w:val="0"/>
                      <w:numId w:val="12"/>
                    </w:numPr>
                    <w:spacing w:line="360" w:lineRule="auto"/>
                    <w:ind w:left="340" w:hanging="17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120° Doğu =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60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>°</w:t>
                  </w:r>
                  <w:r w:rsidR="00704FCA" w:rsidRPr="009E0E6C"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  <w:t xml:space="preserve"> Batı</w:t>
                  </w:r>
                </w:p>
              </w:txbxContent>
            </v:textbox>
            <w10:wrap type="square"/>
          </v:shape>
        </w:pict>
      </w:r>
      <w:r w:rsidR="00D63F77"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2096;mso-position-horizontal-relative:margin;mso-position-vertical-relative:margin" o:connectortype="straight" strokeweight="1pt">
            <w10:wrap anchorx="margin" anchory="margin"/>
          </v:shape>
        </w:pict>
      </w:r>
      <w:r w:rsidR="00D63F77"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0048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251323" w:rsidRPr="002513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Doğayı oluşturan dört temel ortam</w:t>
                  </w:r>
                  <w:r w:rsidR="002513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ı yazınız.</w:t>
                  </w: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</w:t>
                  </w:r>
                  <w:r w:rsidR="0045466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Coğrafyanın beş temel unsurunu yazınız.</w:t>
                  </w: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</w:t>
                  </w:r>
                  <w:r w:rsidR="00F7700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Güneş sistemindeki gezegenleri yazınız.</w:t>
                  </w: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C1316" w:rsidRDefault="006C131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F540A" w:rsidRDefault="004F540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B172C" w:rsidRPr="0034408F" w:rsidRDefault="004B172C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</w:t>
                  </w:r>
                  <w:r w:rsidR="00D741F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790A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Ekvatordan kutuplara doğru gidildikçe </w:t>
                  </w:r>
                  <w:r w:rsidR="00E14E6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hangi özellikler değişir?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Y="571"/>
        <w:tblOverlap w:val="never"/>
        <w:tblW w:w="7953" w:type="dxa"/>
        <w:tblLook w:val="04A0" w:firstRow="1" w:lastRow="0" w:firstColumn="1" w:lastColumn="0" w:noHBand="0" w:noVBand="1"/>
      </w:tblPr>
      <w:tblGrid>
        <w:gridCol w:w="5956"/>
        <w:gridCol w:w="998"/>
        <w:gridCol w:w="999"/>
      </w:tblGrid>
      <w:tr w:rsidR="001A52B2" w:rsidTr="001A52B2">
        <w:trPr>
          <w:trHeight w:val="614"/>
        </w:trPr>
        <w:tc>
          <w:tcPr>
            <w:tcW w:w="79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A52B2" w:rsidRPr="00A01F83" w:rsidRDefault="00983AF9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  <w:r w:rsidR="001A52B2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1A52B2" w:rsidRPr="000D30EF">
              <w:rPr>
                <w:rFonts w:asciiTheme="minorHAnsi" w:hAnsiTheme="minorHAnsi" w:cstheme="minorHAnsi"/>
                <w:b/>
                <w:bCs/>
              </w:rPr>
              <w:t>Aşağıda verilen ifadelerden hangilerinin doğ</w:t>
            </w:r>
            <w:r w:rsidR="001A52B2">
              <w:rPr>
                <w:rFonts w:asciiTheme="minorHAnsi" w:hAnsiTheme="minorHAnsi" w:cstheme="minorHAnsi"/>
                <w:b/>
                <w:bCs/>
              </w:rPr>
              <w:t xml:space="preserve">anın insana etkisi, </w:t>
            </w:r>
            <w:r w:rsidR="001A52B2" w:rsidRPr="000D30EF">
              <w:rPr>
                <w:rFonts w:asciiTheme="minorHAnsi" w:hAnsiTheme="minorHAnsi" w:cstheme="minorHAnsi"/>
                <w:b/>
                <w:bCs/>
              </w:rPr>
              <w:t>hangilerinin in</w:t>
            </w:r>
            <w:r w:rsidR="001A52B2">
              <w:rPr>
                <w:rFonts w:asciiTheme="minorHAnsi" w:hAnsiTheme="minorHAnsi" w:cstheme="minorHAnsi"/>
                <w:b/>
                <w:bCs/>
              </w:rPr>
              <w:t>sanın doğaya etkisi olduğunu örnekteki gibi işaretleyiniz</w:t>
            </w:r>
            <w:r w:rsidR="001A52B2" w:rsidRPr="000D30EF">
              <w:rPr>
                <w:rFonts w:asciiTheme="minorHAnsi" w:hAnsiTheme="minorHAnsi" w:cstheme="minorHAnsi"/>
                <w:b/>
                <w:bCs/>
              </w:rPr>
              <w:t>.</w:t>
            </w:r>
            <w:r w:rsidR="001A52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A52B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r w:rsidR="00941D5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</w:t>
            </w:r>
            <w:r w:rsidR="001A52B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="001A52B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A52B2" w:rsidTr="001A52B2">
        <w:trPr>
          <w:trHeight w:val="614"/>
        </w:trPr>
        <w:tc>
          <w:tcPr>
            <w:tcW w:w="5956" w:type="dxa"/>
            <w:vAlign w:val="center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Durumlar</w:t>
            </w:r>
          </w:p>
        </w:tc>
        <w:tc>
          <w:tcPr>
            <w:tcW w:w="998" w:type="dxa"/>
            <w:vAlign w:val="center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Doğanın</w:t>
            </w:r>
          </w:p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  <w:tc>
          <w:tcPr>
            <w:tcW w:w="999" w:type="dxa"/>
            <w:vAlign w:val="center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İnsanın</w:t>
            </w:r>
          </w:p>
          <w:p w:rsidR="001A52B2" w:rsidRPr="00A01F83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</w:tr>
      <w:tr w:rsidR="001A52B2" w:rsidTr="001A52B2">
        <w:trPr>
          <w:trHeight w:val="280"/>
        </w:trPr>
        <w:tc>
          <w:tcPr>
            <w:tcW w:w="5956" w:type="dxa"/>
            <w:vAlign w:val="center"/>
          </w:tcPr>
          <w:p w:rsidR="001A52B2" w:rsidRPr="000273A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Ulaşımı kolaylaştırmak için İzmit Körfezi üzerine köprü yapılması</w:t>
            </w:r>
          </w:p>
        </w:tc>
        <w:tc>
          <w:tcPr>
            <w:tcW w:w="998" w:type="dxa"/>
          </w:tcPr>
          <w:p w:rsidR="001A52B2" w:rsidRPr="00A01F83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1A52B2" w:rsidRPr="00A01F83" w:rsidRDefault="001A52B2" w:rsidP="001A52B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F61487" w:rsidTr="0008442A">
        <w:trPr>
          <w:trHeight w:val="280"/>
        </w:trPr>
        <w:tc>
          <w:tcPr>
            <w:tcW w:w="5956" w:type="dxa"/>
            <w:vAlign w:val="center"/>
          </w:tcPr>
          <w:p w:rsidR="00F61487" w:rsidRPr="000273AD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Sulak alanların kurutulmasıyla kuş çeşitliliğinin azalması</w:t>
            </w:r>
          </w:p>
        </w:tc>
        <w:tc>
          <w:tcPr>
            <w:tcW w:w="998" w:type="dxa"/>
          </w:tcPr>
          <w:p w:rsidR="00F61487" w:rsidRPr="00A01F83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61487" w:rsidRPr="00F61487" w:rsidRDefault="00F61487" w:rsidP="00F614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F61487" w:rsidTr="00D76AF5">
        <w:trPr>
          <w:trHeight w:val="280"/>
        </w:trPr>
        <w:tc>
          <w:tcPr>
            <w:tcW w:w="5956" w:type="dxa"/>
            <w:vAlign w:val="center"/>
          </w:tcPr>
          <w:p w:rsidR="00F61487" w:rsidRPr="000273AD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Sibirya’da insanların kalın kıyafetleri tercih etmeleri</w:t>
            </w:r>
          </w:p>
        </w:tc>
        <w:tc>
          <w:tcPr>
            <w:tcW w:w="998" w:type="dxa"/>
            <w:vAlign w:val="center"/>
          </w:tcPr>
          <w:p w:rsidR="00F61487" w:rsidRPr="00F61487" w:rsidRDefault="00F61487" w:rsidP="00F614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9" w:type="dxa"/>
          </w:tcPr>
          <w:p w:rsidR="00F61487" w:rsidRPr="00A01F83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1487" w:rsidTr="00443D7B">
        <w:trPr>
          <w:trHeight w:val="280"/>
        </w:trPr>
        <w:tc>
          <w:tcPr>
            <w:tcW w:w="5956" w:type="dxa"/>
            <w:vAlign w:val="center"/>
          </w:tcPr>
          <w:p w:rsidR="00F61487" w:rsidRPr="000273AD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Uludağ’da kış turizminin yapılması</w:t>
            </w:r>
          </w:p>
        </w:tc>
        <w:tc>
          <w:tcPr>
            <w:tcW w:w="998" w:type="dxa"/>
            <w:vAlign w:val="center"/>
          </w:tcPr>
          <w:p w:rsidR="00F61487" w:rsidRPr="00F61487" w:rsidRDefault="00F61487" w:rsidP="00F614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9" w:type="dxa"/>
          </w:tcPr>
          <w:p w:rsidR="00F61487" w:rsidRPr="00A01F83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1487" w:rsidTr="00305043">
        <w:trPr>
          <w:trHeight w:val="280"/>
        </w:trPr>
        <w:tc>
          <w:tcPr>
            <w:tcW w:w="5956" w:type="dxa"/>
            <w:vAlign w:val="center"/>
          </w:tcPr>
          <w:p w:rsidR="00F61487" w:rsidRPr="000273AD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Küresel ısınmayla deniz seviyesinin yükselmesi</w:t>
            </w:r>
          </w:p>
        </w:tc>
        <w:tc>
          <w:tcPr>
            <w:tcW w:w="998" w:type="dxa"/>
          </w:tcPr>
          <w:p w:rsidR="00F61487" w:rsidRPr="00A01F83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61487" w:rsidRPr="00F61487" w:rsidRDefault="00F61487" w:rsidP="00F614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F61487" w:rsidTr="00BB6A34">
        <w:trPr>
          <w:trHeight w:val="298"/>
        </w:trPr>
        <w:tc>
          <w:tcPr>
            <w:tcW w:w="5956" w:type="dxa"/>
            <w:vAlign w:val="center"/>
          </w:tcPr>
          <w:p w:rsidR="00F61487" w:rsidRPr="000273AD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Yanlış arazi kullanımı sonucu göçlerin yaşanması</w:t>
            </w:r>
          </w:p>
        </w:tc>
        <w:tc>
          <w:tcPr>
            <w:tcW w:w="998" w:type="dxa"/>
          </w:tcPr>
          <w:p w:rsidR="00F61487" w:rsidRPr="00A01F83" w:rsidRDefault="00F61487" w:rsidP="00F614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61487" w:rsidRPr="00F61487" w:rsidRDefault="00F61487" w:rsidP="00F614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rect id="_x0000_s1449" style="position:absolute;margin-left:206.9pt;margin-top:8.8pt;width:180.25pt;height:162pt;z-index:2516572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49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60</w:t>
                  </w:r>
                  <w:r w:rsidRPr="00A915B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18"/>
                      <w:vertAlign w:val="superscript"/>
                    </w:rPr>
                    <w:t>o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D meridyeni üzerinde yer alan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 merkezinin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yerel saat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i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1</w:t>
                  </w:r>
                  <w:r w:rsidR="007A1EAC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r w:rsidR="007A1EAC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0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0 iken, 30</w:t>
                  </w:r>
                  <w:r w:rsidRPr="00A915B4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18"/>
                      <w:vertAlign w:val="superscript"/>
                    </w:rPr>
                    <w:t>o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B meridyeni üzerinde yer ala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n</w:t>
                  </w:r>
                  <w:r w:rsidRPr="003A2DBA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B merkezinin yerel saati kaçtır?</w:t>
                  </w:r>
                </w:p>
                <w:p w:rsidR="006660B2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Cevap:</w:t>
                  </w:r>
                  <w:r w:rsidR="00C4728D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proofErr w:type="gramEnd"/>
                  <w:r w:rsidR="00C4728D" w:rsidRPr="00C4728D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>08:00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 w:rsidR="003D1923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merkezi hangi saat diliminde yer alır?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  <w:r w:rsidR="0044217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gramEnd"/>
                  <w:r w:rsidR="00442172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42172" w:rsidRPr="00442172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>-2. Saat dilimi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Çizgisel hızı en</w:t>
                  </w:r>
                  <w:r w:rsidR="00951A9C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  <w:r w:rsidR="0071560F" w:rsidRPr="0071560F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>D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 w:rsidR="00B43F03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yılını ilk önce g</w:t>
                  </w:r>
                  <w:r w:rsidR="00071226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irecek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 hangisidir?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  <w:r w:rsidR="0071560F" w:rsidRPr="0071560F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>A</w:t>
                  </w:r>
                </w:p>
                <w:p w:rsidR="006660B2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Yıl içerisinde gece-gündüz süre farkı en</w:t>
                  </w:r>
                  <w:r w:rsidR="00B43F03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6660B2" w:rsidRPr="003A2DBA" w:rsidRDefault="006660B2" w:rsidP="006660B2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>Cevap:</w:t>
                  </w:r>
                  <w:r w:rsidRPr="0071560F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71560F" w:rsidRPr="0071560F">
                    <w:rPr>
                      <w:rFonts w:asciiTheme="minorHAnsi" w:hAnsiTheme="minorHAnsi" w:cstheme="minorHAnsi"/>
                      <w:b/>
                      <w:color w:val="FF0000"/>
                      <w:sz w:val="18"/>
                      <w:szCs w:val="18"/>
                    </w:rPr>
                    <w:t>C</w:t>
                  </w:r>
                </w:p>
                <w:p w:rsidR="006660B2" w:rsidRDefault="006660B2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6660B2" w:rsidRDefault="006660B2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3D1923">
        <w:rPr>
          <w:noProof/>
        </w:rPr>
        <w:drawing>
          <wp:anchor distT="0" distB="0" distL="114300" distR="114300" simplePos="0" relativeHeight="251648000" behindDoc="1" locked="0" layoutInCell="1" allowOverlap="1" wp14:anchorId="7EF17872">
            <wp:simplePos x="0" y="0"/>
            <wp:positionH relativeFrom="column">
              <wp:posOffset>172720</wp:posOffset>
            </wp:positionH>
            <wp:positionV relativeFrom="paragraph">
              <wp:posOffset>59055</wp:posOffset>
            </wp:positionV>
            <wp:extent cx="2400300" cy="19837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448" type="#_x0000_t202" style="position:absolute;margin-left:10.2pt;margin-top:-11.8pt;width:403.1pt;height:19.5pt;z-index: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_x0000_s1448">
              <w:txbxContent>
                <w:p w:rsidR="00B22BF7" w:rsidRPr="004A07D1" w:rsidRDefault="00B22BF7" w:rsidP="00B22BF7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A07D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12) Aşağıdaki koordinat sistemi üzerinde gösterilen işaretli yerlerle ilgili soruları cevaplayınız. </w:t>
                  </w:r>
                  <w:r w:rsidRPr="00640757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655168;mso-position-horizontal-relative:margin;mso-position-vertical-relative:text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0" style="position:absolute;margin-left:600.65pt;margin-top:11.3pt;width:180.25pt;height:31.25pt;z-index:2516582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0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 w:rsidR="006A036F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B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merkezi hangi saat diliminde yer alır?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1" style="position:absolute;margin-left:598.65pt;margin-top:1.3pt;width:180.25pt;height:31.25pt;z-index:2516592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1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Çizgisel hızı en </w:t>
                  </w:r>
                  <w:r w:rsidR="00095DC1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1A52B2" w:rsidRDefault="001A52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A52B2" w:rsidRDefault="001A52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2" style="position:absolute;margin-left:598.65pt;margin-top:3.2pt;width:180.25pt;height:31.2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2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 w:rsidR="00F61565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20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yılın</w:t>
                  </w:r>
                  <w:r w:rsidR="0087688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 en son girecek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merkez hangisidir?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A52B2" w:rsidRDefault="001A52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35"/>
        <w:tblW w:w="7944" w:type="dxa"/>
        <w:tblLook w:val="0480" w:firstRow="0" w:lastRow="0" w:firstColumn="1" w:lastColumn="0" w:noHBand="0" w:noVBand="1"/>
      </w:tblPr>
      <w:tblGrid>
        <w:gridCol w:w="3774"/>
        <w:gridCol w:w="1066"/>
        <w:gridCol w:w="1130"/>
        <w:gridCol w:w="985"/>
        <w:gridCol w:w="989"/>
      </w:tblGrid>
      <w:tr w:rsidR="001A52B2" w:rsidTr="001A52B2">
        <w:trPr>
          <w:trHeight w:val="220"/>
        </w:trPr>
        <w:tc>
          <w:tcPr>
            <w:tcW w:w="7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>1</w:t>
            </w:r>
            <w:r w:rsidR="002670F0">
              <w:rPr>
                <w:rFonts w:asciiTheme="minorHAnsi" w:hAnsiTheme="minorHAnsi" w:cstheme="minorHAnsi"/>
                <w:b/>
                <w:bCs/>
                <w:lang w:eastAsia="en-US"/>
              </w:rPr>
              <w:t>0</w:t>
            </w:r>
            <w:r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) </w:t>
            </w:r>
            <w:r w:rsidRPr="00FF66C6">
              <w:t xml:space="preserve"> </w:t>
            </w:r>
            <w:r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Aşağıda verilen olayların nedenlerini, örnekteki gibi işaretleyiniz </w:t>
            </w:r>
            <w:r w:rsidRPr="009D56E2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(</w:t>
            </w:r>
            <w:r w:rsidR="00941D59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2</w:t>
            </w:r>
            <w:r w:rsidRPr="009D56E2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0P)</w:t>
            </w:r>
          </w:p>
        </w:tc>
      </w:tr>
      <w:tr w:rsidR="001A52B2" w:rsidTr="001A52B2">
        <w:trPr>
          <w:trHeight w:val="358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Dünya'nın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Şekli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Yörüngenin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Şekli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Günlük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Yıllık</w:t>
            </w:r>
          </w:p>
          <w:p w:rsidR="001A52B2" w:rsidRPr="00FF66C6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</w:tr>
      <w:tr w:rsidR="001A52B2" w:rsidTr="001A52B2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 sürelerinin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534F9F" w:rsidRDefault="001A52B2" w:rsidP="001A52B2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2" w:rsidRPr="00C168B1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</w:tr>
      <w:tr w:rsidR="00201E71" w:rsidTr="005614A3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427BD7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Meltem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01E71" w:rsidTr="00A43B38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427BD7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Sürekli rüzgârların sapmaya uğraması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01E71" w:rsidTr="0037039B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427BD7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 çekiminin her yerde aynı olmaması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01E71" w:rsidTr="00AA7806">
        <w:trPr>
          <w:trHeight w:val="281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427BD7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Muson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201E71" w:rsidTr="001F2B07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427BD7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Günberi ve günöte durumlarının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yaşanması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01E71" w:rsidTr="009B5DF4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2B7BB8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648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Gölge boylarının yıl içinde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201E71" w:rsidTr="00165F03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2B7BB8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Mevsimlerin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201E71" w:rsidTr="00DA6CAB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2B7BB8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Yerel saat farklarının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201E71" w:rsidTr="00C07917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2B7BB8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Gece ve gündüz sürelerinin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201E71" w:rsidTr="009C4604">
        <w:trPr>
          <w:trHeight w:val="299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2B7BB8" w:rsidRDefault="00201E71" w:rsidP="0020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Paralel uzunluklarının eşit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lmaması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71" w:rsidRPr="00F61487" w:rsidRDefault="00201E71" w:rsidP="00201E7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71" w:rsidRDefault="00201E71" w:rsidP="00201E7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1C5C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53" style="position:absolute;margin-left:599.1pt;margin-top:3.9pt;width:180.25pt;height:40.1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stroked="f" strokeweight="1.75pt">
            <v:textbox style="mso-next-textbox:#_x0000_s1453" inset="0,0,0,0">
              <w:txbxContent>
                <w:p w:rsidR="00B22BF7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9E4BB5">
                    <w:rPr>
                      <w:rFonts w:asciiTheme="minorHAnsi" w:hAnsiTheme="minorHAnsi" w:cstheme="minorHAnsi"/>
                      <w:b/>
                      <w:color w:val="000000" w:themeColor="text1"/>
                      <w:sz w:val="20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Yıl içerisinde gece-gündüz süre farkı en </w:t>
                  </w:r>
                  <w:r w:rsidR="00876887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az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olan merkez hangisidir?</w:t>
                  </w:r>
                </w:p>
                <w:p w:rsidR="00B22BF7" w:rsidRPr="003A2DBA" w:rsidRDefault="00B22BF7" w:rsidP="00B22BF7">
                  <w:pPr>
                    <w:pStyle w:val="ListeParagraf"/>
                    <w:ind w:left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</w:pPr>
                  <w:r w:rsidRPr="003A2DBA">
                    <w:rPr>
                      <w:rFonts w:asciiTheme="minorHAnsi" w:hAnsiTheme="minorHAnsi" w:cstheme="minorHAnsi"/>
                      <w:b/>
                      <w:color w:val="000000" w:themeColor="text1"/>
                      <w:sz w:val="18"/>
                      <w:szCs w:val="18"/>
                    </w:rPr>
                    <w:t xml:space="preserve">Cevap: </w:t>
                  </w:r>
                </w:p>
              </w:txbxContent>
            </v:textbox>
          </v:rect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4723" w:rsidRDefault="00FE472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4581"/>
        <w:tblW w:w="7726" w:type="dxa"/>
        <w:tblLook w:val="04A0" w:firstRow="1" w:lastRow="0" w:firstColumn="1" w:lastColumn="0" w:noHBand="0" w:noVBand="1"/>
      </w:tblPr>
      <w:tblGrid>
        <w:gridCol w:w="5637"/>
        <w:gridCol w:w="2089"/>
      </w:tblGrid>
      <w:tr w:rsidR="00BF43CF" w:rsidTr="00BF43CF">
        <w:trPr>
          <w:trHeight w:val="626"/>
        </w:trPr>
        <w:tc>
          <w:tcPr>
            <w:tcW w:w="7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43CF" w:rsidRPr="002F4D8E" w:rsidRDefault="00BF43CF" w:rsidP="00BF43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Evliya </w:t>
            </w:r>
            <w:proofErr w:type="gramStart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Çelebi -</w:t>
            </w:r>
            <w:proofErr w:type="gramEnd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Kaşgarlı </w:t>
            </w:r>
            <w:proofErr w:type="spellStart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Mahmu</w:t>
            </w:r>
            <w:r w:rsidR="00B35D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  <w:r w:rsidRPr="002F4D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Von Humbolt - Piri Reis - Eratosthenes</w:t>
            </w:r>
          </w:p>
          <w:p w:rsidR="00BF43CF" w:rsidRPr="002F4D8E" w:rsidRDefault="00BF43CF" w:rsidP="00BF43CF">
            <w:pPr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theme="minorHAnsi"/>
              </w:rPr>
            </w:pPr>
            <w:r w:rsidRPr="00F841B9">
              <w:rPr>
                <w:rFonts w:asciiTheme="minorHAnsi" w:hAnsiTheme="minorHAnsi" w:cstheme="minorHAnsi"/>
                <w:b/>
                <w:bCs/>
              </w:rPr>
              <w:t>1</w:t>
            </w:r>
            <w:r w:rsidR="0047265F">
              <w:rPr>
                <w:rFonts w:asciiTheme="minorHAnsi" w:hAnsiTheme="minorHAnsi" w:cstheme="minorHAnsi"/>
                <w:b/>
                <w:bCs/>
              </w:rPr>
              <w:t>3</w:t>
            </w:r>
            <w:r w:rsidRPr="00F841B9">
              <w:rPr>
                <w:rFonts w:asciiTheme="minorHAnsi" w:hAnsiTheme="minorHAnsi" w:cstheme="minorHAnsi"/>
                <w:b/>
                <w:bCs/>
              </w:rPr>
              <w:t>)</w:t>
            </w:r>
            <w:r w:rsidRPr="002F4D8E">
              <w:rPr>
                <w:rFonts w:asciiTheme="minorHAnsi" w:hAnsiTheme="minorHAnsi" w:cstheme="minorHAnsi"/>
              </w:rPr>
              <w:t xml:space="preserve"> Yukarıda coğrafya bilimine katkı sağlayan kişiler ve aşağıdaki tabloda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F4D8E">
              <w:rPr>
                <w:rFonts w:asciiTheme="minorHAnsi" w:hAnsiTheme="minorHAnsi" w:cstheme="minorHAnsi"/>
              </w:rPr>
              <w:t>bu kişilere ait bilgiler verilmiştir. Bilgiler</w:t>
            </w:r>
            <w:r>
              <w:rPr>
                <w:rFonts w:asciiTheme="minorHAnsi" w:hAnsiTheme="minorHAnsi" w:cstheme="minorHAnsi"/>
              </w:rPr>
              <w:t>in</w:t>
            </w:r>
            <w:r w:rsidRPr="002F4D8E">
              <w:rPr>
                <w:rFonts w:asciiTheme="minorHAnsi" w:hAnsiTheme="minorHAnsi" w:cstheme="minorHAnsi"/>
              </w:rPr>
              <w:t xml:space="preserve"> karşısına</w:t>
            </w:r>
            <w:r>
              <w:rPr>
                <w:rFonts w:asciiTheme="minorHAnsi" w:hAnsiTheme="minorHAnsi" w:cstheme="minorHAnsi"/>
              </w:rPr>
              <w:t xml:space="preserve"> verilen</w:t>
            </w:r>
            <w:r w:rsidRPr="002F4D8E">
              <w:rPr>
                <w:rFonts w:asciiTheme="minorHAnsi" w:hAnsiTheme="minorHAnsi" w:cstheme="minorHAnsi"/>
              </w:rPr>
              <w:t xml:space="preserve"> kişilerin isimlerini yazınız.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61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(10P)</w:t>
            </w:r>
          </w:p>
        </w:tc>
      </w:tr>
      <w:tr w:rsidR="00BF43CF" w:rsidTr="00BF43CF">
        <w:trPr>
          <w:trHeight w:val="438"/>
        </w:trPr>
        <w:tc>
          <w:tcPr>
            <w:tcW w:w="5637" w:type="dxa"/>
            <w:vAlign w:val="center"/>
          </w:tcPr>
          <w:p w:rsidR="00BF43CF" w:rsidRPr="00A01F83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Bilgiler</w:t>
            </w:r>
          </w:p>
        </w:tc>
        <w:tc>
          <w:tcPr>
            <w:tcW w:w="2089" w:type="dxa"/>
            <w:vAlign w:val="center"/>
          </w:tcPr>
          <w:p w:rsidR="00BF43CF" w:rsidRDefault="00BF43CF" w:rsidP="00BF4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Kişiler</w:t>
            </w:r>
          </w:p>
        </w:tc>
      </w:tr>
      <w:tr w:rsidR="00BF43CF" w:rsidTr="009F6BA1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Dünya'nın-yeryüzünün-tasviri” anlamında “coğrafya” (</w:t>
            </w:r>
            <w:proofErr w:type="spellStart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geo</w:t>
            </w:r>
            <w:proofErr w:type="spellEnd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-yer ve </w:t>
            </w:r>
            <w:proofErr w:type="spellStart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graphia</w:t>
            </w:r>
            <w:proofErr w:type="spellEnd"/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-tasvir ya da anlatım) sözcüğünü kullanan ilk kişidir.</w:t>
            </w:r>
          </w:p>
        </w:tc>
        <w:tc>
          <w:tcPr>
            <w:tcW w:w="2089" w:type="dxa"/>
            <w:vAlign w:val="center"/>
          </w:tcPr>
          <w:p w:rsidR="00BF43CF" w:rsidRPr="009F6BA1" w:rsidRDefault="009F6BA1" w:rsidP="009F6B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6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Eratosthenes</w:t>
            </w:r>
          </w:p>
        </w:tc>
      </w:tr>
      <w:tr w:rsidR="00BF43CF" w:rsidTr="009F6BA1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“</w:t>
            </w:r>
            <w:proofErr w:type="spellStart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Divanü</w:t>
            </w:r>
            <w:proofErr w:type="spellEnd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Lügati't-Türk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>” adlı eseri ile Orta Asya’nın coğrafi özellikleri ile ilgili zengin bilgiler aktarmıştır.</w:t>
            </w:r>
          </w:p>
        </w:tc>
        <w:tc>
          <w:tcPr>
            <w:tcW w:w="2089" w:type="dxa"/>
            <w:vAlign w:val="center"/>
          </w:tcPr>
          <w:p w:rsidR="00BF43CF" w:rsidRPr="009F6BA1" w:rsidRDefault="009F6BA1" w:rsidP="009F6B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6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Kaşgarlı </w:t>
            </w:r>
            <w:proofErr w:type="spellStart"/>
            <w:r w:rsidRPr="009F6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Mahmu</w:t>
            </w:r>
            <w:r w:rsidR="00B35D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</w:tc>
      </w:tr>
      <w:tr w:rsidR="00BF43CF" w:rsidTr="009F6BA1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Orta Doğu, Avrupa ve Kuzey Afrika’da birçok ülkeyi gezmiş ve bu yerlerle ilgili bilgileri </w:t>
            </w: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Seyahatname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adlı eserinde anlatmıştır.</w:t>
            </w:r>
          </w:p>
        </w:tc>
        <w:tc>
          <w:tcPr>
            <w:tcW w:w="2089" w:type="dxa"/>
            <w:vAlign w:val="center"/>
          </w:tcPr>
          <w:p w:rsidR="00BF43CF" w:rsidRPr="009F6BA1" w:rsidRDefault="009F6BA1" w:rsidP="009F6B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6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Evliya Çelebi</w:t>
            </w:r>
          </w:p>
        </w:tc>
      </w:tr>
      <w:tr w:rsidR="00BF43CF" w:rsidTr="009F6BA1">
        <w:trPr>
          <w:trHeight w:val="45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Çizdiği dünya haritası ve yazdığı </w:t>
            </w:r>
            <w:proofErr w:type="spellStart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Kitab</w:t>
            </w:r>
            <w:proofErr w:type="spellEnd"/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-ı Bahriye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isimli eserleriyle dünyaca tanınmış ünlü denizcidir.</w:t>
            </w:r>
          </w:p>
        </w:tc>
        <w:tc>
          <w:tcPr>
            <w:tcW w:w="2089" w:type="dxa"/>
            <w:vAlign w:val="center"/>
          </w:tcPr>
          <w:p w:rsidR="00BF43CF" w:rsidRPr="009F6BA1" w:rsidRDefault="009F6BA1" w:rsidP="009F6B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6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Piri Reis</w:t>
            </w:r>
          </w:p>
        </w:tc>
      </w:tr>
      <w:tr w:rsidR="00BF43CF" w:rsidTr="009F6BA1">
        <w:trPr>
          <w:trHeight w:val="485"/>
        </w:trPr>
        <w:tc>
          <w:tcPr>
            <w:tcW w:w="5637" w:type="dxa"/>
            <w:vAlign w:val="center"/>
          </w:tcPr>
          <w:p w:rsidR="00BF43CF" w:rsidRPr="006A2893" w:rsidRDefault="00BF43CF" w:rsidP="00BF43C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Coğrafya biliminin ilkelerini ortaya koymuş ve fiziki coğrafyanın öncüsü olmuştur. Çalışmalarını </w:t>
            </w: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Cosmos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isimli eserinde toplamıştır.</w:t>
            </w:r>
          </w:p>
        </w:tc>
        <w:tc>
          <w:tcPr>
            <w:tcW w:w="2089" w:type="dxa"/>
            <w:vAlign w:val="center"/>
          </w:tcPr>
          <w:p w:rsidR="00BF43CF" w:rsidRPr="009F6BA1" w:rsidRDefault="009F6BA1" w:rsidP="009F6B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6B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Von Humbolt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8"/>
        <w:tblW w:w="7865" w:type="dxa"/>
        <w:tblLook w:val="0480" w:firstRow="0" w:lastRow="0" w:firstColumn="1" w:lastColumn="0" w:noHBand="0" w:noVBand="1"/>
      </w:tblPr>
      <w:tblGrid>
        <w:gridCol w:w="5748"/>
        <w:gridCol w:w="2117"/>
      </w:tblGrid>
      <w:tr w:rsidR="001A52B2" w:rsidTr="001A52B2">
        <w:trPr>
          <w:trHeight w:val="272"/>
        </w:trPr>
        <w:tc>
          <w:tcPr>
            <w:tcW w:w="7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B2" w:rsidRPr="003C725D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11) Aşağıdaki olayların coğrafyanın hangi dalına ait olduğunu örnekteki gibi yazınız. </w:t>
            </w:r>
            <w:r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1A52B2" w:rsidTr="001A52B2">
        <w:trPr>
          <w:trHeight w:val="44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B2" w:rsidRDefault="001A52B2" w:rsidP="001A52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1A52B2" w:rsidTr="00CA4FC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Afşin-Elbistan Termik Santrali’nde elektrik üretilmektedir.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C168B1" w:rsidRDefault="001A52B2" w:rsidP="00CA4F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 w:rsidRPr="00C168B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Enerji Coğrafyası</w:t>
            </w:r>
          </w:p>
        </w:tc>
      </w:tr>
      <w:tr w:rsidR="001A52B2" w:rsidTr="00CA4FC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Adana’da yazlar sıcak ve kurak, kışları ılık ve yağışlı geçer.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6B7854" w:rsidRDefault="006B7854" w:rsidP="00CA4FC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785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Klimatoloji</w:t>
            </w:r>
          </w:p>
        </w:tc>
      </w:tr>
      <w:tr w:rsidR="001A52B2" w:rsidTr="00CA4FC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95D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Van Gölü dünyanın en büyük sodalı gölüdür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6B7854" w:rsidRDefault="006B7854" w:rsidP="00CA4FC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Hidrografya</w:t>
            </w:r>
          </w:p>
        </w:tc>
      </w:tr>
      <w:tr w:rsidR="001A52B2" w:rsidTr="00CA4FC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 Bölgesi’nde ahşap meskenler yaygındır.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6B7854" w:rsidRDefault="006B7854" w:rsidP="00CA4FC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B7854">
              <w:rPr>
                <w:rFonts w:asciiTheme="minorHAnsi" w:hAnsiTheme="minorHAnsi" w:cstheme="minorHAnsi"/>
                <w:b/>
                <w:lang w:eastAsia="en-US"/>
              </w:rPr>
              <w:t>Yerleşme Coğrafyası</w:t>
            </w:r>
          </w:p>
        </w:tc>
      </w:tr>
      <w:tr w:rsidR="001A52B2" w:rsidTr="00CA4FCF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Ekim 2019 itibari ile Antalya’ya gelen turist sayısı 14 milyonu geçti.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6B7854" w:rsidRDefault="006B7854" w:rsidP="00CA4FC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Turizm Coğrafyası</w:t>
            </w:r>
          </w:p>
        </w:tc>
      </w:tr>
      <w:tr w:rsidR="001A52B2" w:rsidTr="00CA4FCF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427BD7" w:rsidRDefault="001A52B2" w:rsidP="001A52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 milyon kişi yaşamaktadır.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2" w:rsidRPr="006B7854" w:rsidRDefault="006B7854" w:rsidP="00CA4FC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Nüfus Coğrafyası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493" type="#_x0000_t202" style="position:absolute;margin-left:7.1pt;margin-top:1.15pt;width:396.6pt;height:20.9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_x0000_s1493">
              <w:txbxContent>
                <w:p w:rsidR="00BF43CF" w:rsidRPr="00640757" w:rsidRDefault="00BF43CF" w:rsidP="00BF43CF">
                  <w:pPr>
                    <w:spacing w:line="276" w:lineRule="auto"/>
                    <w:rPr>
                      <w:rFonts w:asciiTheme="minorHAnsi" w:hAnsiTheme="minorHAnsi" w:cstheme="minorHAnsi"/>
                      <w:sz w:val="19"/>
                      <w:szCs w:val="19"/>
                    </w:rPr>
                  </w:pP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1</w:t>
                  </w:r>
                  <w:r w:rsidR="003748D5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4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) Aşağıdaki dünya hari</w:t>
                  </w:r>
                  <w:r w:rsidR="00D225E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ta</w:t>
                  </w: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sı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üzerin</w:t>
                  </w: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d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>e matematik</w:t>
                  </w:r>
                  <w:r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iklim kuşaklarını gösteriniz</w:t>
                  </w:r>
                  <w:r w:rsidRPr="00640757">
                    <w:rPr>
                      <w:rFonts w:asciiTheme="minorHAnsi" w:hAnsiTheme="minorHAnsi" w:cstheme="minorHAnsi"/>
                      <w:b/>
                      <w:sz w:val="19"/>
                      <w:szCs w:val="19"/>
                    </w:rPr>
                    <w:t xml:space="preserve"> </w:t>
                  </w:r>
                  <w:r w:rsidRPr="00640757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941D59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5</w:t>
                  </w:r>
                  <w:r w:rsidRPr="00640757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P)</w:t>
                  </w:r>
                </w:p>
              </w:txbxContent>
            </v:textbox>
          </v:shape>
        </w:pict>
      </w:r>
    </w:p>
    <w:p w:rsidR="00A31C5C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455" style="position:absolute;margin-left:15.1pt;margin-top:.55pt;width:158.5pt;height:142.45pt;z-index:251662336" coordorigin="480,3836" coordsize="3170,2849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456" type="#_x0000_t120" style="position:absolute;left:480;top:4125;width:2268;height:2268"/>
            <v:shape id="_x0000_s1457" type="#_x0000_t32" style="position:absolute;left:480;top:5244;width:2268;height:11" o:connectortype="straight"/>
            <v:shape id="_x0000_s1458" type="#_x0000_t32" style="position:absolute;left:548;top:4868;width:2139;height:11" o:connectortype="straight"/>
            <v:shape id="_x0000_s1459" type="#_x0000_t32" style="position:absolute;left:548;top:5615;width:2139;height:11" o:connectortype="straight"/>
            <v:shape id="_x0000_s1460" type="#_x0000_t32" style="position:absolute;left:876;top:4408;width:1492;height:11" o:connectortype="straight"/>
            <v:shape id="_x0000_s1461" type="#_x0000_t32" style="position:absolute;left:858;top:6094;width:1492;height:11" o:connectortype="straight"/>
            <v:shape id="_x0000_s1462" type="#_x0000_t202" style="position:absolute;left:2619;top:5052;width:602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2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EC67A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0</w:t>
                    </w:r>
                    <w:r w:rsidRPr="00EC67AF">
                      <w:rPr>
                        <w:rFonts w:asciiTheme="minorHAnsi" w:hAnsiTheme="minorHAnsi" w:cstheme="minorHAnsi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463" type="#_x0000_t202" style="position:absolute;left:2571;top:4679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3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27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4" type="#_x0000_t202" style="position:absolute;left:2565;top:5432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4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27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5" type="#_x0000_t202" style="position:absolute;left:2292;top:4234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5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66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6" type="#_x0000_t202" style="position:absolute;left:2305;top:5916;width:1079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6;mso-fit-shape-to-text:t">
                <w:txbxContent>
                  <w:p w:rsidR="00BF43CF" w:rsidRPr="00EC67AF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66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 xml:space="preserve">o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33</w:t>
                    </w:r>
                    <w:r w:rsidRPr="00EC67A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’</w:t>
                    </w:r>
                  </w:p>
                </w:txbxContent>
              </v:textbox>
            </v:shape>
            <v:shape id="_x0000_s1467" type="#_x0000_t202" style="position:absolute;left:1403;top:3836;width:602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67;mso-fit-shape-to-text:t">
                <w:txbxContent>
                  <w:p w:rsidR="00BF43CF" w:rsidRPr="00544375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90</w:t>
                    </w: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468" type="#_x0000_t120" style="position:absolute;left:1599;top:4095;width:57;height:57" fillcolor="black [3213]"/>
            <v:shape id="_x0000_s1469" type="#_x0000_t120" style="position:absolute;left:1578;top:6354;width:57;height:57" fillcolor="black [3213]"/>
            <v:shape id="_x0000_s1470" type="#_x0000_t202" style="position:absolute;left:1375;top:6321;width:602;height:3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_x0000_s1470;mso-fit-shape-to-text:t">
                <w:txbxContent>
                  <w:p w:rsidR="00BF43CF" w:rsidRPr="00544375" w:rsidRDefault="00BF43CF" w:rsidP="00BF43CF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90</w:t>
                    </w:r>
                    <w:r w:rsidRPr="00544375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A31C5C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71" style="position:absolute;margin-left:40.1pt;margin-top:7.1pt;width:65.85pt;height:10.9pt;z-index:251663360" filled="f" stroked="f">
            <v:textbox style="mso-next-textbox:#_x0000_s1471" inset="0,0,0,0">
              <w:txbxContent>
                <w:p w:rsidR="00BF43CF" w:rsidRPr="000A2EA0" w:rsidRDefault="00DA5299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Kutup </w:t>
                  </w:r>
                  <w:r w:rsidR="00BF43CF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Kuşa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ğı</w:t>
                  </w:r>
                </w:p>
              </w:txbxContent>
            </v:textbox>
          </v:rect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73" style="position:absolute;margin-left:39.15pt;margin-top:4.25pt;width:65.85pt;height:10.9pt;z-index:251664384" stroked="f">
            <v:textbox style="mso-next-textbox:#_x0000_s1473" inset="0,0,0,0">
              <w:txbxContent>
                <w:p w:rsidR="00BF43CF" w:rsidRPr="000A2EA0" w:rsidRDefault="00DA5299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Orta </w:t>
                  </w:r>
                  <w:r w:rsidR="00BF43CF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Kuşak</w:t>
                  </w:r>
                </w:p>
              </w:txbxContent>
            </v:textbox>
          </v:rect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492" style="position:absolute;margin-left:46.65pt;margin-top:3.4pt;width:53.75pt;height:23.15pt;z-index:251667456" stroked="f">
            <v:textbox style="mso-next-textbox:#_x0000_s1492" inset="0,0,0,0">
              <w:txbxContent>
                <w:p w:rsidR="00BF43CF" w:rsidRDefault="00DA5299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Tropikal</w:t>
                  </w:r>
                </w:p>
                <w:p w:rsidR="00BF43CF" w:rsidRPr="000A2EA0" w:rsidRDefault="00BF43CF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Kuşak</w:t>
                  </w:r>
                </w:p>
              </w:txbxContent>
            </v:textbox>
          </v:rect>
        </w:pict>
      </w:r>
    </w:p>
    <w:p w:rsidR="00A52D8F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  <w:p w:rsidR="00E50EED" w:rsidRDefault="00E50EED"/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D63F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258.05pt;margin-top:1.9pt;width:118.6pt;height:34.05pt;z-index:251651072;mso-width-relative:margin;mso-height-relative:margin" filled="f" stroked="f">
            <v:textbox style="mso-next-textbox:#_x0000_s1247">
              <w:txbxContent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  <w:p w:rsidR="00E50EED" w:rsidRDefault="00E50EED"/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rect id="_x0000_s1475" style="position:absolute;margin-left:39.1pt;margin-top:20.95pt;width:65.85pt;height:10.9pt;z-index:251666432" filled="f" stroked="f">
            <v:textbox style="mso-next-textbox:#_x0000_s1475" inset="0,0,0,0">
              <w:txbxContent>
                <w:p w:rsidR="00BF43CF" w:rsidRPr="000A2EA0" w:rsidRDefault="00DA5299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Kutup</w:t>
                  </w:r>
                  <w:r w:rsidR="00BF43CF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 Kuşa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ğı</w:t>
                  </w:r>
                </w:p>
              </w:txbxContent>
            </v:textbox>
          </v:rect>
        </w:pict>
      </w:r>
      <w:r>
        <w:rPr>
          <w:bCs/>
          <w:noProof/>
          <w:sz w:val="20"/>
          <w:szCs w:val="20"/>
        </w:rPr>
        <w:pict>
          <v:rect id="_x0000_s1474" style="position:absolute;margin-left:40.35pt;margin-top:4.25pt;width:65.85pt;height:10.9pt;z-index:251665408" stroked="f">
            <v:textbox style="mso-next-textbox:#_x0000_s1474" inset="0,0,0,0">
              <w:txbxContent>
                <w:p w:rsidR="00BF43CF" w:rsidRPr="000A2EA0" w:rsidRDefault="00DA5299" w:rsidP="00BF43CF">
                  <w:pPr>
                    <w:spacing w:line="276" w:lineRule="auto"/>
                    <w:jc w:val="center"/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Orta</w:t>
                  </w:r>
                  <w:r w:rsidR="00BF43CF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 Kuşak</w:t>
                  </w:r>
                </w:p>
              </w:txbxContent>
            </v:textbox>
          </v:rect>
        </w:pic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77" w:rsidRDefault="00D63F77" w:rsidP="00424851">
      <w:r>
        <w:separator/>
      </w:r>
    </w:p>
  </w:endnote>
  <w:endnote w:type="continuationSeparator" w:id="0">
    <w:p w:rsidR="00D63F77" w:rsidRDefault="00D63F7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77" w:rsidRDefault="00D63F77" w:rsidP="00424851">
      <w:r>
        <w:separator/>
      </w:r>
    </w:p>
  </w:footnote>
  <w:footnote w:type="continuationSeparator" w:id="0">
    <w:p w:rsidR="00D63F77" w:rsidRDefault="00D63F7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65FF1"/>
    <w:rsid w:val="00071226"/>
    <w:rsid w:val="00076EEA"/>
    <w:rsid w:val="00082E44"/>
    <w:rsid w:val="00092BB2"/>
    <w:rsid w:val="00095DC1"/>
    <w:rsid w:val="000A2754"/>
    <w:rsid w:val="000B090A"/>
    <w:rsid w:val="000C0887"/>
    <w:rsid w:val="000C2919"/>
    <w:rsid w:val="000C7E17"/>
    <w:rsid w:val="000D30EF"/>
    <w:rsid w:val="000D33B8"/>
    <w:rsid w:val="000D463E"/>
    <w:rsid w:val="000D7190"/>
    <w:rsid w:val="000E0AB1"/>
    <w:rsid w:val="000F22C8"/>
    <w:rsid w:val="000F7558"/>
    <w:rsid w:val="001067D9"/>
    <w:rsid w:val="0010768F"/>
    <w:rsid w:val="00115118"/>
    <w:rsid w:val="00124046"/>
    <w:rsid w:val="0012612B"/>
    <w:rsid w:val="00130329"/>
    <w:rsid w:val="0014438D"/>
    <w:rsid w:val="001473CC"/>
    <w:rsid w:val="00150E95"/>
    <w:rsid w:val="00170AF7"/>
    <w:rsid w:val="001900FC"/>
    <w:rsid w:val="00190706"/>
    <w:rsid w:val="00196EDB"/>
    <w:rsid w:val="001977E8"/>
    <w:rsid w:val="00197837"/>
    <w:rsid w:val="001A52B2"/>
    <w:rsid w:val="001A63CF"/>
    <w:rsid w:val="001D4DCE"/>
    <w:rsid w:val="001E4454"/>
    <w:rsid w:val="001E74BE"/>
    <w:rsid w:val="001F4F03"/>
    <w:rsid w:val="001F7EBE"/>
    <w:rsid w:val="00201E71"/>
    <w:rsid w:val="002045D6"/>
    <w:rsid w:val="00224212"/>
    <w:rsid w:val="00224970"/>
    <w:rsid w:val="00230423"/>
    <w:rsid w:val="002305E2"/>
    <w:rsid w:val="00244443"/>
    <w:rsid w:val="00251323"/>
    <w:rsid w:val="002518C3"/>
    <w:rsid w:val="00257597"/>
    <w:rsid w:val="00257956"/>
    <w:rsid w:val="00266907"/>
    <w:rsid w:val="00266B02"/>
    <w:rsid w:val="002670F0"/>
    <w:rsid w:val="00276724"/>
    <w:rsid w:val="00287AAB"/>
    <w:rsid w:val="002B0652"/>
    <w:rsid w:val="002B7BB8"/>
    <w:rsid w:val="002D3EB9"/>
    <w:rsid w:val="002E1268"/>
    <w:rsid w:val="002E1EC3"/>
    <w:rsid w:val="002F4D8E"/>
    <w:rsid w:val="002F4E02"/>
    <w:rsid w:val="00303BCC"/>
    <w:rsid w:val="003045AB"/>
    <w:rsid w:val="003107A5"/>
    <w:rsid w:val="00311096"/>
    <w:rsid w:val="00317CAF"/>
    <w:rsid w:val="0032644C"/>
    <w:rsid w:val="00327909"/>
    <w:rsid w:val="0034002F"/>
    <w:rsid w:val="0034408F"/>
    <w:rsid w:val="00346E2D"/>
    <w:rsid w:val="003530F3"/>
    <w:rsid w:val="00354DE7"/>
    <w:rsid w:val="00361EB1"/>
    <w:rsid w:val="00366E2D"/>
    <w:rsid w:val="003730A1"/>
    <w:rsid w:val="003748D5"/>
    <w:rsid w:val="003A1BEE"/>
    <w:rsid w:val="003A7012"/>
    <w:rsid w:val="003B629C"/>
    <w:rsid w:val="003C7240"/>
    <w:rsid w:val="003C725D"/>
    <w:rsid w:val="003C76EF"/>
    <w:rsid w:val="003D1923"/>
    <w:rsid w:val="00400B90"/>
    <w:rsid w:val="00413D82"/>
    <w:rsid w:val="0041637E"/>
    <w:rsid w:val="00424851"/>
    <w:rsid w:val="004259ED"/>
    <w:rsid w:val="00426855"/>
    <w:rsid w:val="00427BD7"/>
    <w:rsid w:val="00437037"/>
    <w:rsid w:val="00442172"/>
    <w:rsid w:val="00453A12"/>
    <w:rsid w:val="00454660"/>
    <w:rsid w:val="00456B7E"/>
    <w:rsid w:val="00463F08"/>
    <w:rsid w:val="004662E8"/>
    <w:rsid w:val="0047265F"/>
    <w:rsid w:val="00480B49"/>
    <w:rsid w:val="00481D31"/>
    <w:rsid w:val="00484CA1"/>
    <w:rsid w:val="00490DA0"/>
    <w:rsid w:val="00495D2B"/>
    <w:rsid w:val="0049689E"/>
    <w:rsid w:val="004A2BE9"/>
    <w:rsid w:val="004A4CF6"/>
    <w:rsid w:val="004A6F05"/>
    <w:rsid w:val="004B172C"/>
    <w:rsid w:val="004C0897"/>
    <w:rsid w:val="004C23E3"/>
    <w:rsid w:val="004D4FA1"/>
    <w:rsid w:val="004D73A3"/>
    <w:rsid w:val="004E5B56"/>
    <w:rsid w:val="004F540A"/>
    <w:rsid w:val="004F776B"/>
    <w:rsid w:val="00504DA0"/>
    <w:rsid w:val="00505B59"/>
    <w:rsid w:val="00510332"/>
    <w:rsid w:val="00520254"/>
    <w:rsid w:val="00534F9F"/>
    <w:rsid w:val="00541370"/>
    <w:rsid w:val="005508C0"/>
    <w:rsid w:val="00551B92"/>
    <w:rsid w:val="005537BD"/>
    <w:rsid w:val="00557CEF"/>
    <w:rsid w:val="005612B9"/>
    <w:rsid w:val="005650DF"/>
    <w:rsid w:val="00576DC4"/>
    <w:rsid w:val="005778C8"/>
    <w:rsid w:val="00580F90"/>
    <w:rsid w:val="00596FD6"/>
    <w:rsid w:val="005A17C9"/>
    <w:rsid w:val="005B28BB"/>
    <w:rsid w:val="005C107C"/>
    <w:rsid w:val="005D0301"/>
    <w:rsid w:val="005D40A2"/>
    <w:rsid w:val="005E1EE4"/>
    <w:rsid w:val="005E29BD"/>
    <w:rsid w:val="005E5096"/>
    <w:rsid w:val="005E69B2"/>
    <w:rsid w:val="005E6D84"/>
    <w:rsid w:val="00622B89"/>
    <w:rsid w:val="0062376B"/>
    <w:rsid w:val="00623CC3"/>
    <w:rsid w:val="00632B64"/>
    <w:rsid w:val="00636D3B"/>
    <w:rsid w:val="006375BC"/>
    <w:rsid w:val="006376F7"/>
    <w:rsid w:val="00644DFE"/>
    <w:rsid w:val="0064793C"/>
    <w:rsid w:val="00664A6C"/>
    <w:rsid w:val="006660B2"/>
    <w:rsid w:val="00674400"/>
    <w:rsid w:val="006935E3"/>
    <w:rsid w:val="006A036F"/>
    <w:rsid w:val="006A2893"/>
    <w:rsid w:val="006A2B42"/>
    <w:rsid w:val="006B49F1"/>
    <w:rsid w:val="006B54FF"/>
    <w:rsid w:val="006B5E4D"/>
    <w:rsid w:val="006B7854"/>
    <w:rsid w:val="006C1316"/>
    <w:rsid w:val="006E16C6"/>
    <w:rsid w:val="006E32BE"/>
    <w:rsid w:val="0070252A"/>
    <w:rsid w:val="00704FCA"/>
    <w:rsid w:val="0071560F"/>
    <w:rsid w:val="00720DFB"/>
    <w:rsid w:val="00737CA7"/>
    <w:rsid w:val="00737CEB"/>
    <w:rsid w:val="007440A4"/>
    <w:rsid w:val="007468A1"/>
    <w:rsid w:val="00762497"/>
    <w:rsid w:val="00765A59"/>
    <w:rsid w:val="00772F0F"/>
    <w:rsid w:val="00775D28"/>
    <w:rsid w:val="0077663E"/>
    <w:rsid w:val="007810A3"/>
    <w:rsid w:val="00790AA8"/>
    <w:rsid w:val="007926E0"/>
    <w:rsid w:val="007A1EAC"/>
    <w:rsid w:val="007A332D"/>
    <w:rsid w:val="007E1267"/>
    <w:rsid w:val="007E2F7A"/>
    <w:rsid w:val="007E37E0"/>
    <w:rsid w:val="00803E95"/>
    <w:rsid w:val="00835C60"/>
    <w:rsid w:val="00836698"/>
    <w:rsid w:val="008373AB"/>
    <w:rsid w:val="00840FEB"/>
    <w:rsid w:val="008449B4"/>
    <w:rsid w:val="00847E7B"/>
    <w:rsid w:val="008509B3"/>
    <w:rsid w:val="00857544"/>
    <w:rsid w:val="008623B7"/>
    <w:rsid w:val="00870CBD"/>
    <w:rsid w:val="00874615"/>
    <w:rsid w:val="008750E8"/>
    <w:rsid w:val="00876887"/>
    <w:rsid w:val="00877BDD"/>
    <w:rsid w:val="008A2398"/>
    <w:rsid w:val="008A3CB9"/>
    <w:rsid w:val="008A7BDD"/>
    <w:rsid w:val="008C4F7D"/>
    <w:rsid w:val="008C7037"/>
    <w:rsid w:val="008D312B"/>
    <w:rsid w:val="008E23AB"/>
    <w:rsid w:val="008E4C38"/>
    <w:rsid w:val="0090434F"/>
    <w:rsid w:val="0090463F"/>
    <w:rsid w:val="009127F0"/>
    <w:rsid w:val="00916704"/>
    <w:rsid w:val="009203E7"/>
    <w:rsid w:val="00926C96"/>
    <w:rsid w:val="00937D96"/>
    <w:rsid w:val="009414FD"/>
    <w:rsid w:val="00941D59"/>
    <w:rsid w:val="00944130"/>
    <w:rsid w:val="00946A02"/>
    <w:rsid w:val="00951A9C"/>
    <w:rsid w:val="009756EB"/>
    <w:rsid w:val="00981B68"/>
    <w:rsid w:val="00983AF9"/>
    <w:rsid w:val="00993798"/>
    <w:rsid w:val="00994F08"/>
    <w:rsid w:val="009B712E"/>
    <w:rsid w:val="009C1746"/>
    <w:rsid w:val="009C4149"/>
    <w:rsid w:val="009C77A3"/>
    <w:rsid w:val="009D3ADB"/>
    <w:rsid w:val="009D56E2"/>
    <w:rsid w:val="009E0E6C"/>
    <w:rsid w:val="009F6BA1"/>
    <w:rsid w:val="00A01F83"/>
    <w:rsid w:val="00A03689"/>
    <w:rsid w:val="00A06192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A63E4"/>
    <w:rsid w:val="00AB1A06"/>
    <w:rsid w:val="00AB1C68"/>
    <w:rsid w:val="00AC0FA5"/>
    <w:rsid w:val="00AC167C"/>
    <w:rsid w:val="00AC657C"/>
    <w:rsid w:val="00AD1C6F"/>
    <w:rsid w:val="00AE1577"/>
    <w:rsid w:val="00AE31E3"/>
    <w:rsid w:val="00AE3403"/>
    <w:rsid w:val="00AE6489"/>
    <w:rsid w:val="00AF0CBC"/>
    <w:rsid w:val="00AF585B"/>
    <w:rsid w:val="00B16783"/>
    <w:rsid w:val="00B17120"/>
    <w:rsid w:val="00B172B9"/>
    <w:rsid w:val="00B22BF7"/>
    <w:rsid w:val="00B2314B"/>
    <w:rsid w:val="00B26F05"/>
    <w:rsid w:val="00B3047D"/>
    <w:rsid w:val="00B333AE"/>
    <w:rsid w:val="00B34D11"/>
    <w:rsid w:val="00B35D69"/>
    <w:rsid w:val="00B360E9"/>
    <w:rsid w:val="00B42511"/>
    <w:rsid w:val="00B43F03"/>
    <w:rsid w:val="00B47EF8"/>
    <w:rsid w:val="00B51F12"/>
    <w:rsid w:val="00B61532"/>
    <w:rsid w:val="00B6265E"/>
    <w:rsid w:val="00B672FC"/>
    <w:rsid w:val="00B925C7"/>
    <w:rsid w:val="00BC0F56"/>
    <w:rsid w:val="00BC252B"/>
    <w:rsid w:val="00BE1F01"/>
    <w:rsid w:val="00BF43CF"/>
    <w:rsid w:val="00BF4B82"/>
    <w:rsid w:val="00C00879"/>
    <w:rsid w:val="00C06A66"/>
    <w:rsid w:val="00C07490"/>
    <w:rsid w:val="00C15F9A"/>
    <w:rsid w:val="00C168B1"/>
    <w:rsid w:val="00C3123B"/>
    <w:rsid w:val="00C40E95"/>
    <w:rsid w:val="00C428A7"/>
    <w:rsid w:val="00C4728D"/>
    <w:rsid w:val="00C54BC9"/>
    <w:rsid w:val="00C57C78"/>
    <w:rsid w:val="00C63A75"/>
    <w:rsid w:val="00C63D72"/>
    <w:rsid w:val="00C665FF"/>
    <w:rsid w:val="00C667DA"/>
    <w:rsid w:val="00C66AF9"/>
    <w:rsid w:val="00C71E9D"/>
    <w:rsid w:val="00C82CFF"/>
    <w:rsid w:val="00C91D62"/>
    <w:rsid w:val="00CA0147"/>
    <w:rsid w:val="00CA0E3B"/>
    <w:rsid w:val="00CA4FCF"/>
    <w:rsid w:val="00CA7C3A"/>
    <w:rsid w:val="00CB1E85"/>
    <w:rsid w:val="00CE22BD"/>
    <w:rsid w:val="00CE7A0D"/>
    <w:rsid w:val="00CF2E4B"/>
    <w:rsid w:val="00CF3FF8"/>
    <w:rsid w:val="00D03C6F"/>
    <w:rsid w:val="00D03D5F"/>
    <w:rsid w:val="00D20D20"/>
    <w:rsid w:val="00D225E7"/>
    <w:rsid w:val="00D47348"/>
    <w:rsid w:val="00D53FB0"/>
    <w:rsid w:val="00D63F77"/>
    <w:rsid w:val="00D67A7C"/>
    <w:rsid w:val="00D706CD"/>
    <w:rsid w:val="00D741FC"/>
    <w:rsid w:val="00D817A6"/>
    <w:rsid w:val="00D95EED"/>
    <w:rsid w:val="00DA108D"/>
    <w:rsid w:val="00DA1B31"/>
    <w:rsid w:val="00DA5299"/>
    <w:rsid w:val="00DB181A"/>
    <w:rsid w:val="00DC259E"/>
    <w:rsid w:val="00DC7048"/>
    <w:rsid w:val="00DD55D4"/>
    <w:rsid w:val="00DE4EEE"/>
    <w:rsid w:val="00DF1E78"/>
    <w:rsid w:val="00E004DA"/>
    <w:rsid w:val="00E03643"/>
    <w:rsid w:val="00E14E66"/>
    <w:rsid w:val="00E2653B"/>
    <w:rsid w:val="00E46FF3"/>
    <w:rsid w:val="00E50EED"/>
    <w:rsid w:val="00E63F69"/>
    <w:rsid w:val="00E7081F"/>
    <w:rsid w:val="00E70BBB"/>
    <w:rsid w:val="00E72FFB"/>
    <w:rsid w:val="00E73BCE"/>
    <w:rsid w:val="00E92C48"/>
    <w:rsid w:val="00E94B8C"/>
    <w:rsid w:val="00E94F8B"/>
    <w:rsid w:val="00EA6D73"/>
    <w:rsid w:val="00EA707E"/>
    <w:rsid w:val="00EB11D8"/>
    <w:rsid w:val="00EC1416"/>
    <w:rsid w:val="00EC431E"/>
    <w:rsid w:val="00ED2EA7"/>
    <w:rsid w:val="00F17D64"/>
    <w:rsid w:val="00F2037A"/>
    <w:rsid w:val="00F24FCD"/>
    <w:rsid w:val="00F53DA5"/>
    <w:rsid w:val="00F57810"/>
    <w:rsid w:val="00F61487"/>
    <w:rsid w:val="00F61565"/>
    <w:rsid w:val="00F67B42"/>
    <w:rsid w:val="00F77000"/>
    <w:rsid w:val="00F81D34"/>
    <w:rsid w:val="00F81E32"/>
    <w:rsid w:val="00F841B9"/>
    <w:rsid w:val="00F867F4"/>
    <w:rsid w:val="00F97190"/>
    <w:rsid w:val="00FA3AE1"/>
    <w:rsid w:val="00FB0AE4"/>
    <w:rsid w:val="00FB58A8"/>
    <w:rsid w:val="00FB6F31"/>
    <w:rsid w:val="00FC1169"/>
    <w:rsid w:val="00FC1AD4"/>
    <w:rsid w:val="00FC503B"/>
    <w:rsid w:val="00FD2FA5"/>
    <w:rsid w:val="00FD4E0A"/>
    <w:rsid w:val="00FE472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3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  <o:r id="V:Rule4" type="connector" idref="#_x0000_s1458"/>
        <o:r id="V:Rule5" type="connector" idref="#_x0000_s1461"/>
        <o:r id="V:Rule6" type="connector" idref="#_x0000_s1459"/>
        <o:r id="V:Rule7" type="connector" idref="#_x0000_s1460"/>
        <o:r id="V:Rule8" type="connector" idref="#_x0000_s1457"/>
      </o:rules>
    </o:shapelayout>
  </w:shapeDefaults>
  <w:decimalSymbol w:val=","/>
  <w:listSeparator w:val=";"/>
  <w14:docId w14:val="30BF97C2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F4B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4B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4B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4B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4B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9E8E-95D8-4861-B80E-4F7D3009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2645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328</cp:revision>
  <dcterms:created xsi:type="dcterms:W3CDTF">2011-10-30T14:02:00Z</dcterms:created>
  <dcterms:modified xsi:type="dcterms:W3CDTF">2019-10-24T21:10:00Z</dcterms:modified>
  <cp:category>cografyahocasi.com</cp:category>
  <cp:contentStatus>cografyahocasi.com</cp:contentStatus>
</cp:coreProperties>
</file>