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4E668" w14:textId="1318B3D3" w:rsidR="009945F0" w:rsidRDefault="009945F0">
      <w:r>
        <w:rPr>
          <w:bCs/>
          <w:i/>
          <w:noProof/>
          <w:sz w:val="20"/>
          <w:szCs w:val="20"/>
        </w:rPr>
        <mc:AlternateContent>
          <mc:Choice Requires="wpg">
            <w:drawing>
              <wp:anchor distT="0" distB="0" distL="114300" distR="114300" simplePos="0" relativeHeight="251659264" behindDoc="0" locked="0" layoutInCell="1" allowOverlap="1" wp14:anchorId="530084BF" wp14:editId="3086E47F">
                <wp:simplePos x="0" y="0"/>
                <wp:positionH relativeFrom="column">
                  <wp:posOffset>0</wp:posOffset>
                </wp:positionH>
                <wp:positionV relativeFrom="paragraph">
                  <wp:posOffset>66675</wp:posOffset>
                </wp:positionV>
                <wp:extent cx="6882765" cy="866775"/>
                <wp:effectExtent l="12700" t="6350" r="10160" b="12700"/>
                <wp:wrapNone/>
                <wp:docPr id="36"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82765" cy="866775"/>
                          <a:chOff x="567" y="420"/>
                          <a:chExt cx="10839" cy="1365"/>
                        </a:xfrm>
                      </wpg:grpSpPr>
                      <wps:wsp>
                        <wps:cNvPr id="37" name="AutoShape 227"/>
                        <wps:cNvSpPr>
                          <a:spLocks noChangeArrowheads="1"/>
                        </wps:cNvSpPr>
                        <wps:spPr bwMode="auto">
                          <a:xfrm>
                            <a:off x="567" y="420"/>
                            <a:ext cx="10839" cy="1365"/>
                          </a:xfrm>
                          <a:prstGeom prst="roundRect">
                            <a:avLst>
                              <a:gd name="adj" fmla="val 16667"/>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5D78896" w14:textId="3524BABB" w:rsidR="00AE02C5" w:rsidRDefault="00AE02C5" w:rsidP="00AE02C5">
                              <w:r>
                                <w:rPr>
                                  <w:noProof/>
                                </w:rPr>
                                <w:drawing>
                                  <wp:inline distT="0" distB="0" distL="0" distR="0" wp14:anchorId="5D1C5F7D" wp14:editId="24882A29">
                                    <wp:extent cx="677545" cy="677545"/>
                                    <wp:effectExtent l="0" t="0" r="8255" b="8255"/>
                                    <wp:docPr id="2" name="Resim 2"/>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77545" cy="67754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38" name="Text Box 229"/>
                        <wps:cNvSpPr txBox="1">
                          <a:spLocks noChangeArrowheads="1"/>
                        </wps:cNvSpPr>
                        <wps:spPr bwMode="auto">
                          <a:xfrm>
                            <a:off x="2055" y="420"/>
                            <a:ext cx="7020" cy="855"/>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1EBDE7EB" w14:textId="57193D0E" w:rsidR="00AE02C5" w:rsidRPr="00093180" w:rsidRDefault="0005733D" w:rsidP="00AE02C5">
                              <w:pPr>
                                <w:spacing w:before="60" w:line="280" w:lineRule="exact"/>
                                <w:jc w:val="center"/>
                                <w:rPr>
                                  <w:rFonts w:asciiTheme="minorHAnsi" w:hAnsiTheme="minorHAnsi" w:cstheme="minorHAnsi"/>
                                  <w:color w:val="FF0000"/>
                                  <w:sz w:val="20"/>
                                  <w:szCs w:val="18"/>
                                </w:rPr>
                              </w:pPr>
                              <w:r>
                                <w:rPr>
                                  <w:rFonts w:ascii="Calibri" w:eastAsia="Calibri" w:hAnsi="Calibri" w:cs="Calibri"/>
                                  <w:b/>
                                  <w:color w:val="FF0000"/>
                                  <w:sz w:val="20"/>
                                  <w:szCs w:val="18"/>
                                  <w:lang w:eastAsia="en-US"/>
                                </w:rPr>
                                <w:t>…………………………………………………………</w:t>
                              </w:r>
                              <w:r w:rsidR="00AE02C5" w:rsidRPr="00093180">
                                <w:rPr>
                                  <w:rFonts w:ascii="Calibri" w:eastAsia="Calibri" w:hAnsi="Calibri" w:cs="Calibri"/>
                                  <w:b/>
                                  <w:color w:val="FF0000"/>
                                  <w:sz w:val="20"/>
                                  <w:szCs w:val="18"/>
                                  <w:lang w:eastAsia="en-US"/>
                                </w:rPr>
                                <w:t xml:space="preserve"> LİSESİ 202</w:t>
                              </w:r>
                              <w:r w:rsidR="00D91ED7">
                                <w:rPr>
                                  <w:rFonts w:ascii="Calibri" w:eastAsia="Calibri" w:hAnsi="Calibri" w:cs="Calibri"/>
                                  <w:b/>
                                  <w:color w:val="FF0000"/>
                                  <w:sz w:val="20"/>
                                  <w:szCs w:val="18"/>
                                  <w:lang w:eastAsia="en-US"/>
                                </w:rPr>
                                <w:t>5</w:t>
                              </w:r>
                              <w:r w:rsidR="00AE02C5" w:rsidRPr="00093180">
                                <w:rPr>
                                  <w:rFonts w:ascii="Calibri" w:eastAsia="Calibri" w:hAnsi="Calibri" w:cs="Calibri"/>
                                  <w:b/>
                                  <w:color w:val="FF0000"/>
                                  <w:sz w:val="20"/>
                                  <w:szCs w:val="18"/>
                                  <w:lang w:eastAsia="en-US"/>
                                </w:rPr>
                                <w:t>–202</w:t>
                              </w:r>
                              <w:r w:rsidR="00D91ED7">
                                <w:rPr>
                                  <w:rFonts w:ascii="Calibri" w:eastAsia="Calibri" w:hAnsi="Calibri" w:cs="Calibri"/>
                                  <w:b/>
                                  <w:color w:val="FF0000"/>
                                  <w:sz w:val="20"/>
                                  <w:szCs w:val="18"/>
                                  <w:lang w:eastAsia="en-US"/>
                                </w:rPr>
                                <w:t>6</w:t>
                              </w:r>
                              <w:r w:rsidR="00AE02C5" w:rsidRPr="00093180">
                                <w:rPr>
                                  <w:rFonts w:ascii="Calibri" w:eastAsia="Calibri" w:hAnsi="Calibri" w:cs="Calibri"/>
                                  <w:b/>
                                  <w:color w:val="FF0000"/>
                                  <w:sz w:val="20"/>
                                  <w:szCs w:val="18"/>
                                  <w:lang w:eastAsia="en-US"/>
                                </w:rPr>
                                <w:t xml:space="preserve"> EĞİTİM-ÖĞRETİM YILI 12. SINIFLAR COĞRAFYA DERSİ I</w:t>
                              </w:r>
                              <w:r w:rsidR="00540E99">
                                <w:rPr>
                                  <w:rFonts w:ascii="Calibri" w:eastAsia="Calibri" w:hAnsi="Calibri" w:cs="Calibri"/>
                                  <w:b/>
                                  <w:color w:val="FF0000"/>
                                  <w:sz w:val="20"/>
                                  <w:szCs w:val="18"/>
                                  <w:lang w:eastAsia="en-US"/>
                                </w:rPr>
                                <w:t>I</w:t>
                              </w:r>
                              <w:r w:rsidR="00AE02C5" w:rsidRPr="00093180">
                                <w:rPr>
                                  <w:rFonts w:ascii="Calibri" w:eastAsia="Calibri" w:hAnsi="Calibri" w:cs="Calibri"/>
                                  <w:b/>
                                  <w:color w:val="FF0000"/>
                                  <w:sz w:val="20"/>
                                  <w:szCs w:val="18"/>
                                  <w:lang w:eastAsia="en-US"/>
                                </w:rPr>
                                <w:t xml:space="preserve">. DÖNEM I. YAZILI </w:t>
                              </w:r>
                              <w:r w:rsidR="00EA6CD7" w:rsidRPr="00093180">
                                <w:rPr>
                                  <w:rFonts w:ascii="Calibri" w:eastAsia="Calibri" w:hAnsi="Calibri" w:cs="Calibri"/>
                                  <w:b/>
                                  <w:color w:val="FF0000"/>
                                  <w:sz w:val="20"/>
                                  <w:szCs w:val="18"/>
                                  <w:lang w:eastAsia="en-US"/>
                                </w:rPr>
                                <w:t>CEVAPLARI</w:t>
                              </w:r>
                            </w:p>
                          </w:txbxContent>
                        </wps:txbx>
                        <wps:bodyPr rot="0" vert="horz" wrap="square" lIns="91440" tIns="45720" rIns="91440" bIns="45720" anchor="t" anchorCtr="0" upright="1">
                          <a:noAutofit/>
                        </wps:bodyPr>
                      </wps:wsp>
                      <wps:wsp>
                        <wps:cNvPr id="39" name="Text Box 230"/>
                        <wps:cNvSpPr txBox="1">
                          <a:spLocks noChangeArrowheads="1"/>
                        </wps:cNvSpPr>
                        <wps:spPr bwMode="auto">
                          <a:xfrm>
                            <a:off x="9075" y="454"/>
                            <a:ext cx="2259" cy="1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131F31" w14:textId="7355FA8B" w:rsidR="00AE02C5" w:rsidRPr="00AE1577" w:rsidRDefault="0005733D" w:rsidP="00AE02C5">
                              <w:pPr>
                                <w:spacing w:line="276" w:lineRule="auto"/>
                                <w:jc w:val="center"/>
                                <w:rPr>
                                  <w:rFonts w:ascii="Calibri" w:eastAsia="Calibri" w:hAnsi="Calibri"/>
                                  <w:sz w:val="22"/>
                                  <w:szCs w:val="22"/>
                                  <w:lang w:eastAsia="en-US"/>
                                </w:rPr>
                              </w:pPr>
                              <w:r>
                                <w:rPr>
                                  <w:rFonts w:ascii="Calibri" w:eastAsia="Calibri" w:hAnsi="Calibri"/>
                                  <w:sz w:val="22"/>
                                  <w:szCs w:val="22"/>
                                  <w:lang w:eastAsia="en-US"/>
                                </w:rPr>
                                <w:t>…..</w:t>
                              </w:r>
                              <w:r w:rsidR="00AE02C5">
                                <w:rPr>
                                  <w:rFonts w:ascii="Calibri" w:eastAsia="Calibri" w:hAnsi="Calibri"/>
                                  <w:sz w:val="22"/>
                                  <w:szCs w:val="22"/>
                                  <w:lang w:eastAsia="en-US"/>
                                </w:rPr>
                                <w:t xml:space="preserve"> /</w:t>
                              </w:r>
                              <w:r w:rsidR="00540E99">
                                <w:rPr>
                                  <w:rFonts w:ascii="Calibri" w:eastAsia="Calibri" w:hAnsi="Calibri"/>
                                  <w:sz w:val="22"/>
                                  <w:szCs w:val="22"/>
                                  <w:lang w:eastAsia="en-US"/>
                                </w:rPr>
                                <w:t>0</w:t>
                              </w:r>
                              <w:r w:rsidR="00D91ED7">
                                <w:rPr>
                                  <w:rFonts w:ascii="Calibri" w:eastAsia="Calibri" w:hAnsi="Calibri"/>
                                  <w:sz w:val="22"/>
                                  <w:szCs w:val="22"/>
                                  <w:lang w:eastAsia="en-US"/>
                                </w:rPr>
                                <w:t>4</w:t>
                              </w:r>
                              <w:r w:rsidR="00AE02C5">
                                <w:rPr>
                                  <w:rFonts w:ascii="Calibri" w:eastAsia="Calibri" w:hAnsi="Calibri"/>
                                  <w:sz w:val="22"/>
                                  <w:szCs w:val="22"/>
                                  <w:lang w:eastAsia="en-US"/>
                                </w:rPr>
                                <w:t>/202</w:t>
                              </w:r>
                              <w:r w:rsidR="00D91ED7">
                                <w:rPr>
                                  <w:rFonts w:ascii="Calibri" w:eastAsia="Calibri" w:hAnsi="Calibri"/>
                                  <w:sz w:val="22"/>
                                  <w:szCs w:val="22"/>
                                  <w:lang w:eastAsia="en-US"/>
                                </w:rPr>
                                <w:t>6</w:t>
                              </w:r>
                            </w:p>
                            <w:p w14:paraId="5AA06CD9" w14:textId="77777777" w:rsidR="00AE02C5" w:rsidRPr="00AE1577" w:rsidRDefault="00AE02C5" w:rsidP="00AE02C5">
                              <w:pPr>
                                <w:spacing w:line="276" w:lineRule="auto"/>
                                <w:jc w:val="center"/>
                                <w:rPr>
                                  <w:rFonts w:ascii="Calibri" w:eastAsia="Calibri" w:hAnsi="Calibri"/>
                                  <w:sz w:val="22"/>
                                  <w:szCs w:val="22"/>
                                  <w:lang w:eastAsia="en-US"/>
                                </w:rPr>
                              </w:pPr>
                              <w:proofErr w:type="gramStart"/>
                              <w:r w:rsidRPr="00AE1577">
                                <w:rPr>
                                  <w:rFonts w:ascii="Calibri" w:eastAsia="Calibri" w:hAnsi="Calibri"/>
                                  <w:sz w:val="22"/>
                                  <w:szCs w:val="22"/>
                                  <w:lang w:eastAsia="en-US"/>
                                </w:rPr>
                                <w:t>Süre :</w:t>
                              </w:r>
                              <w:proofErr w:type="gramEnd"/>
                              <w:r w:rsidRPr="00AE1577">
                                <w:rPr>
                                  <w:rFonts w:ascii="Calibri" w:eastAsia="Calibri" w:hAnsi="Calibri"/>
                                  <w:sz w:val="22"/>
                                  <w:szCs w:val="22"/>
                                  <w:lang w:eastAsia="en-US"/>
                                </w:rPr>
                                <w:t xml:space="preserve"> 40 dk</w:t>
                              </w:r>
                            </w:p>
                            <w:p w14:paraId="577C96B3" w14:textId="77777777" w:rsidR="00AE02C5" w:rsidRDefault="00AE02C5" w:rsidP="00AE02C5">
                              <w:pPr>
                                <w:rPr>
                                  <w:rFonts w:ascii="Calibri" w:eastAsia="Calibri" w:hAnsi="Calibri"/>
                                  <w:sz w:val="22"/>
                                  <w:szCs w:val="22"/>
                                  <w:lang w:eastAsia="en-US"/>
                                </w:rPr>
                              </w:pPr>
                            </w:p>
                            <w:p w14:paraId="61AE3102" w14:textId="77777777" w:rsidR="00AE02C5" w:rsidRPr="00AE1577" w:rsidRDefault="00AE02C5" w:rsidP="00AE02C5">
                              <w:pPr>
                                <w:ind w:left="-113"/>
                                <w:rPr>
                                  <w:rFonts w:asciiTheme="minorHAnsi" w:hAnsiTheme="minorHAnsi" w:cstheme="minorHAnsi"/>
                                  <w:sz w:val="22"/>
                                  <w:szCs w:val="22"/>
                                </w:rPr>
                              </w:pPr>
                              <w:r>
                                <w:rPr>
                                  <w:rFonts w:ascii="Calibri" w:eastAsia="Calibri" w:hAnsi="Calibri"/>
                                  <w:sz w:val="22"/>
                                  <w:szCs w:val="22"/>
                                  <w:lang w:eastAsia="en-US"/>
                                </w:rPr>
                                <w:t>Puanı</w:t>
                              </w:r>
                              <w:r w:rsidRPr="00AE1577">
                                <w:rPr>
                                  <w:rFonts w:ascii="Calibri" w:eastAsia="Calibri" w:hAnsi="Calibri"/>
                                  <w:sz w:val="22"/>
                                  <w:szCs w:val="22"/>
                                  <w:lang w:eastAsia="en-US"/>
                                </w:rPr>
                                <w:t>:</w:t>
                              </w:r>
                              <w:r>
                                <w:rPr>
                                  <w:rFonts w:ascii="Calibri" w:eastAsia="Calibri" w:hAnsi="Calibri"/>
                                  <w:sz w:val="22"/>
                                  <w:szCs w:val="22"/>
                                  <w:lang w:eastAsia="en-US"/>
                                </w:rPr>
                                <w:t xml:space="preserve"> </w:t>
                              </w:r>
                            </w:p>
                          </w:txbxContent>
                        </wps:txbx>
                        <wps:bodyPr rot="0" vert="horz" wrap="square" lIns="91440" tIns="45720" rIns="91440" bIns="45720" anchor="t" anchorCtr="0" upright="1">
                          <a:noAutofit/>
                        </wps:bodyPr>
                      </wps:wsp>
                      <wps:wsp>
                        <wps:cNvPr id="40" name="Text Box 236"/>
                        <wps:cNvSpPr txBox="1">
                          <a:spLocks noChangeArrowheads="1"/>
                        </wps:cNvSpPr>
                        <wps:spPr bwMode="auto">
                          <a:xfrm>
                            <a:off x="2055" y="1275"/>
                            <a:ext cx="7020" cy="510"/>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416A0637" w14:textId="77777777" w:rsidR="00AE02C5" w:rsidRPr="00AE1577" w:rsidRDefault="00AE02C5" w:rsidP="00AE02C5">
                              <w:pPr>
                                <w:spacing w:before="60" w:line="360" w:lineRule="auto"/>
                                <w:ind w:left="-57"/>
                                <w:rPr>
                                  <w:rFonts w:asciiTheme="minorHAnsi" w:hAnsiTheme="minorHAnsi" w:cstheme="minorHAnsi"/>
                                  <w:sz w:val="22"/>
                                  <w:szCs w:val="22"/>
                                </w:rPr>
                              </w:pPr>
                              <w:r>
                                <w:rPr>
                                  <w:rFonts w:asciiTheme="minorHAnsi" w:hAnsiTheme="minorHAnsi" w:cstheme="minorHAnsi"/>
                                  <w:sz w:val="22"/>
                                  <w:szCs w:val="22"/>
                                </w:rPr>
                                <w:t xml:space="preserve">Adı ve </w:t>
                              </w:r>
                              <w:proofErr w:type="gramStart"/>
                              <w:r>
                                <w:rPr>
                                  <w:rFonts w:asciiTheme="minorHAnsi" w:hAnsiTheme="minorHAnsi" w:cstheme="minorHAnsi"/>
                                  <w:sz w:val="22"/>
                                  <w:szCs w:val="22"/>
                                </w:rPr>
                                <w:t xml:space="preserve">Soyadı:   </w:t>
                              </w:r>
                              <w:proofErr w:type="gramEnd"/>
                              <w:r>
                                <w:rPr>
                                  <w:rFonts w:asciiTheme="minorHAnsi" w:hAnsiTheme="minorHAnsi" w:cstheme="minorHAnsi"/>
                                  <w:sz w:val="22"/>
                                  <w:szCs w:val="22"/>
                                </w:rPr>
                                <w:t xml:space="preserve">                                                             </w:t>
                              </w:r>
                              <w:proofErr w:type="gramStart"/>
                              <w:r>
                                <w:rPr>
                                  <w:rFonts w:asciiTheme="minorHAnsi" w:hAnsiTheme="minorHAnsi" w:cstheme="minorHAnsi"/>
                                  <w:sz w:val="22"/>
                                  <w:szCs w:val="22"/>
                                </w:rPr>
                                <w:t xml:space="preserve">Sınıf:   </w:t>
                              </w:r>
                              <w:proofErr w:type="gramEnd"/>
                              <w:r>
                                <w:rPr>
                                  <w:rFonts w:asciiTheme="minorHAnsi" w:hAnsiTheme="minorHAnsi" w:cstheme="minorHAnsi"/>
                                  <w:sz w:val="22"/>
                                  <w:szCs w:val="22"/>
                                </w:rPr>
                                <w:t xml:space="preserve">               No:</w:t>
                              </w:r>
                            </w:p>
                          </w:txbxContent>
                        </wps:txbx>
                        <wps:bodyPr rot="0" vert="horz" wrap="square" lIns="91440" tIns="45720" rIns="91440" bIns="45720" anchor="t" anchorCtr="0" upright="1">
                          <a:noAutofit/>
                        </wps:bodyPr>
                      </wps:wsp>
                      <wps:wsp>
                        <wps:cNvPr id="41" name="AutoShape 238"/>
                        <wps:cNvCnPr>
                          <a:cxnSpLocks noChangeShapeType="1"/>
                        </wps:cNvCnPr>
                        <wps:spPr bwMode="auto">
                          <a:xfrm>
                            <a:off x="9075" y="1275"/>
                            <a:ext cx="233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30084BF" id="Group 241" o:spid="_x0000_s1026" style="position:absolute;margin-left:0;margin-top:5.25pt;width:541.95pt;height:68.25pt;z-index:251659264" coordorigin="567,420" coordsize="10839,1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">
                <v:roundrect id="AutoShape 227" o:spid="_x0000_s1027" style="position:absolute;left:567;top:420;width:10839;height:136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" filled="f" strokeweight="1pt">
                  <v:textbox>
                    <w:txbxContent>
                      <w:p w14:paraId="55D78896" w14:textId="3524BABB" w:rsidR="00AE02C5" w:rsidRDefault="00AE02C5" w:rsidP="00AE02C5">
                        <w:r>
                          <w:rPr>
                            <w:noProof/>
                          </w:rPr>
                          <w:drawing>
                            <wp:inline distT="0" distB="0" distL="0" distR="0" wp14:anchorId="5D1C5F7D" wp14:editId="24882A29">
                              <wp:extent cx="677545" cy="677545"/>
                              <wp:effectExtent l="0" t="0" r="8255" b="8255"/>
                              <wp:docPr id="2" name="Resim 2"/>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77545" cy="677545"/>
                                      </a:xfrm>
                                      <a:prstGeom prst="rect">
                                        <a:avLst/>
                                      </a:prstGeom>
                                      <a:noFill/>
                                      <a:ln>
                                        <a:noFill/>
                                      </a:ln>
                                    </pic:spPr>
                                  </pic:pic>
                                </a:graphicData>
                              </a:graphic>
                            </wp:inline>
                          </w:drawing>
                        </w:r>
                      </w:p>
                    </w:txbxContent>
                  </v:textbox>
                </v:roundrect>
                <v:shapetype id="_x0000_t202" coordsize="21600,21600" o:spt="202" path="m,l,21600r21600,l21600,xe">
                  <v:stroke joinstyle="miter"/>
                  <v:path gradientshapeok="t" o:connecttype="rect"/>
                </v:shapetype>
                <v:shape id="Text Box 229" o:spid="_x0000_s1028" type="#_x0000_t202" style="position:absolute;left:2055;top:420;width:7020;height: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" filled="f" strokecolor="black [3213]" strokeweight="1pt">
                  <v:textbox>
                    <w:txbxContent>
                      <w:p w14:paraId="1EBDE7EB" w14:textId="57193D0E" w:rsidR="00AE02C5" w:rsidRPr="00093180" w:rsidRDefault="0005733D" w:rsidP="00AE02C5">
                        <w:pPr>
                          <w:spacing w:before="60" w:line="280" w:lineRule="exact"/>
                          <w:jc w:val="center"/>
                          <w:rPr>
                            <w:rFonts w:asciiTheme="minorHAnsi" w:hAnsiTheme="minorHAnsi" w:cstheme="minorHAnsi"/>
                            <w:color w:val="FF0000"/>
                            <w:sz w:val="20"/>
                            <w:szCs w:val="18"/>
                          </w:rPr>
                        </w:pPr>
                        <w:r>
                          <w:rPr>
                            <w:rFonts w:ascii="Calibri" w:eastAsia="Calibri" w:hAnsi="Calibri" w:cs="Calibri"/>
                            <w:b/>
                            <w:color w:val="FF0000"/>
                            <w:sz w:val="20"/>
                            <w:szCs w:val="18"/>
                            <w:lang w:eastAsia="en-US"/>
                          </w:rPr>
                          <w:t>…………………………………………………………</w:t>
                        </w:r>
                        <w:r w:rsidR="00AE02C5" w:rsidRPr="00093180">
                          <w:rPr>
                            <w:rFonts w:ascii="Calibri" w:eastAsia="Calibri" w:hAnsi="Calibri" w:cs="Calibri"/>
                            <w:b/>
                            <w:color w:val="FF0000"/>
                            <w:sz w:val="20"/>
                            <w:szCs w:val="18"/>
                            <w:lang w:eastAsia="en-US"/>
                          </w:rPr>
                          <w:t xml:space="preserve"> LİSESİ 202</w:t>
                        </w:r>
                        <w:r w:rsidR="00D91ED7">
                          <w:rPr>
                            <w:rFonts w:ascii="Calibri" w:eastAsia="Calibri" w:hAnsi="Calibri" w:cs="Calibri"/>
                            <w:b/>
                            <w:color w:val="FF0000"/>
                            <w:sz w:val="20"/>
                            <w:szCs w:val="18"/>
                            <w:lang w:eastAsia="en-US"/>
                          </w:rPr>
                          <w:t>5</w:t>
                        </w:r>
                        <w:r w:rsidR="00AE02C5" w:rsidRPr="00093180">
                          <w:rPr>
                            <w:rFonts w:ascii="Calibri" w:eastAsia="Calibri" w:hAnsi="Calibri" w:cs="Calibri"/>
                            <w:b/>
                            <w:color w:val="FF0000"/>
                            <w:sz w:val="20"/>
                            <w:szCs w:val="18"/>
                            <w:lang w:eastAsia="en-US"/>
                          </w:rPr>
                          <w:t>–202</w:t>
                        </w:r>
                        <w:r w:rsidR="00D91ED7">
                          <w:rPr>
                            <w:rFonts w:ascii="Calibri" w:eastAsia="Calibri" w:hAnsi="Calibri" w:cs="Calibri"/>
                            <w:b/>
                            <w:color w:val="FF0000"/>
                            <w:sz w:val="20"/>
                            <w:szCs w:val="18"/>
                            <w:lang w:eastAsia="en-US"/>
                          </w:rPr>
                          <w:t>6</w:t>
                        </w:r>
                        <w:r w:rsidR="00AE02C5" w:rsidRPr="00093180">
                          <w:rPr>
                            <w:rFonts w:ascii="Calibri" w:eastAsia="Calibri" w:hAnsi="Calibri" w:cs="Calibri"/>
                            <w:b/>
                            <w:color w:val="FF0000"/>
                            <w:sz w:val="20"/>
                            <w:szCs w:val="18"/>
                            <w:lang w:eastAsia="en-US"/>
                          </w:rPr>
                          <w:t xml:space="preserve"> EĞİTİM-ÖĞRETİM YILI 12. SINIFLAR COĞRAFYA DERSİ I</w:t>
                        </w:r>
                        <w:r w:rsidR="00540E99">
                          <w:rPr>
                            <w:rFonts w:ascii="Calibri" w:eastAsia="Calibri" w:hAnsi="Calibri" w:cs="Calibri"/>
                            <w:b/>
                            <w:color w:val="FF0000"/>
                            <w:sz w:val="20"/>
                            <w:szCs w:val="18"/>
                            <w:lang w:eastAsia="en-US"/>
                          </w:rPr>
                          <w:t>I</w:t>
                        </w:r>
                        <w:r w:rsidR="00AE02C5" w:rsidRPr="00093180">
                          <w:rPr>
                            <w:rFonts w:ascii="Calibri" w:eastAsia="Calibri" w:hAnsi="Calibri" w:cs="Calibri"/>
                            <w:b/>
                            <w:color w:val="FF0000"/>
                            <w:sz w:val="20"/>
                            <w:szCs w:val="18"/>
                            <w:lang w:eastAsia="en-US"/>
                          </w:rPr>
                          <w:t xml:space="preserve">. DÖNEM I. YAZILI </w:t>
                        </w:r>
                        <w:r w:rsidR="00EA6CD7" w:rsidRPr="00093180">
                          <w:rPr>
                            <w:rFonts w:ascii="Calibri" w:eastAsia="Calibri" w:hAnsi="Calibri" w:cs="Calibri"/>
                            <w:b/>
                            <w:color w:val="FF0000"/>
                            <w:sz w:val="20"/>
                            <w:szCs w:val="18"/>
                            <w:lang w:eastAsia="en-US"/>
                          </w:rPr>
                          <w:t>CEVAPLARI</w:t>
                        </w:r>
                      </w:p>
                    </w:txbxContent>
                  </v:textbox>
                </v:shape>
                <v:shape id="Text Box 230" o:spid="_x0000_s1029" type="#_x0000_t202" style="position:absolute;left:9075;top:454;width:2259;height:1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4A131F31" w14:textId="7355FA8B" w:rsidR="00AE02C5" w:rsidRPr="00AE1577" w:rsidRDefault="0005733D" w:rsidP="00AE02C5">
                        <w:pPr>
                          <w:spacing w:line="276" w:lineRule="auto"/>
                          <w:jc w:val="center"/>
                          <w:rPr>
                            <w:rFonts w:ascii="Calibri" w:eastAsia="Calibri" w:hAnsi="Calibri"/>
                            <w:sz w:val="22"/>
                            <w:szCs w:val="22"/>
                            <w:lang w:eastAsia="en-US"/>
                          </w:rPr>
                        </w:pPr>
                        <w:r>
                          <w:rPr>
                            <w:rFonts w:ascii="Calibri" w:eastAsia="Calibri" w:hAnsi="Calibri"/>
                            <w:sz w:val="22"/>
                            <w:szCs w:val="22"/>
                            <w:lang w:eastAsia="en-US"/>
                          </w:rPr>
                          <w:t>…..</w:t>
                        </w:r>
                        <w:r w:rsidR="00AE02C5">
                          <w:rPr>
                            <w:rFonts w:ascii="Calibri" w:eastAsia="Calibri" w:hAnsi="Calibri"/>
                            <w:sz w:val="22"/>
                            <w:szCs w:val="22"/>
                            <w:lang w:eastAsia="en-US"/>
                          </w:rPr>
                          <w:t xml:space="preserve"> /</w:t>
                        </w:r>
                        <w:r w:rsidR="00540E99">
                          <w:rPr>
                            <w:rFonts w:ascii="Calibri" w:eastAsia="Calibri" w:hAnsi="Calibri"/>
                            <w:sz w:val="22"/>
                            <w:szCs w:val="22"/>
                            <w:lang w:eastAsia="en-US"/>
                          </w:rPr>
                          <w:t>0</w:t>
                        </w:r>
                        <w:r w:rsidR="00D91ED7">
                          <w:rPr>
                            <w:rFonts w:ascii="Calibri" w:eastAsia="Calibri" w:hAnsi="Calibri"/>
                            <w:sz w:val="22"/>
                            <w:szCs w:val="22"/>
                            <w:lang w:eastAsia="en-US"/>
                          </w:rPr>
                          <w:t>4</w:t>
                        </w:r>
                        <w:r w:rsidR="00AE02C5">
                          <w:rPr>
                            <w:rFonts w:ascii="Calibri" w:eastAsia="Calibri" w:hAnsi="Calibri"/>
                            <w:sz w:val="22"/>
                            <w:szCs w:val="22"/>
                            <w:lang w:eastAsia="en-US"/>
                          </w:rPr>
                          <w:t>/202</w:t>
                        </w:r>
                        <w:r w:rsidR="00D91ED7">
                          <w:rPr>
                            <w:rFonts w:ascii="Calibri" w:eastAsia="Calibri" w:hAnsi="Calibri"/>
                            <w:sz w:val="22"/>
                            <w:szCs w:val="22"/>
                            <w:lang w:eastAsia="en-US"/>
                          </w:rPr>
                          <w:t>6</w:t>
                        </w:r>
                      </w:p>
                      <w:p w14:paraId="5AA06CD9" w14:textId="77777777" w:rsidR="00AE02C5" w:rsidRPr="00AE1577" w:rsidRDefault="00AE02C5" w:rsidP="00AE02C5">
                        <w:pPr>
                          <w:spacing w:line="276" w:lineRule="auto"/>
                          <w:jc w:val="center"/>
                          <w:rPr>
                            <w:rFonts w:ascii="Calibri" w:eastAsia="Calibri" w:hAnsi="Calibri"/>
                            <w:sz w:val="22"/>
                            <w:szCs w:val="22"/>
                            <w:lang w:eastAsia="en-US"/>
                          </w:rPr>
                        </w:pPr>
                        <w:proofErr w:type="gramStart"/>
                        <w:r w:rsidRPr="00AE1577">
                          <w:rPr>
                            <w:rFonts w:ascii="Calibri" w:eastAsia="Calibri" w:hAnsi="Calibri"/>
                            <w:sz w:val="22"/>
                            <w:szCs w:val="22"/>
                            <w:lang w:eastAsia="en-US"/>
                          </w:rPr>
                          <w:t>Süre :</w:t>
                        </w:r>
                        <w:proofErr w:type="gramEnd"/>
                        <w:r w:rsidRPr="00AE1577">
                          <w:rPr>
                            <w:rFonts w:ascii="Calibri" w:eastAsia="Calibri" w:hAnsi="Calibri"/>
                            <w:sz w:val="22"/>
                            <w:szCs w:val="22"/>
                            <w:lang w:eastAsia="en-US"/>
                          </w:rPr>
                          <w:t xml:space="preserve"> 40 dk</w:t>
                        </w:r>
                      </w:p>
                      <w:p w14:paraId="577C96B3" w14:textId="77777777" w:rsidR="00AE02C5" w:rsidRDefault="00AE02C5" w:rsidP="00AE02C5">
                        <w:pPr>
                          <w:rPr>
                            <w:rFonts w:ascii="Calibri" w:eastAsia="Calibri" w:hAnsi="Calibri"/>
                            <w:sz w:val="22"/>
                            <w:szCs w:val="22"/>
                            <w:lang w:eastAsia="en-US"/>
                          </w:rPr>
                        </w:pPr>
                      </w:p>
                      <w:p w14:paraId="61AE3102" w14:textId="77777777" w:rsidR="00AE02C5" w:rsidRPr="00AE1577" w:rsidRDefault="00AE02C5" w:rsidP="00AE02C5">
                        <w:pPr>
                          <w:ind w:left="-113"/>
                          <w:rPr>
                            <w:rFonts w:asciiTheme="minorHAnsi" w:hAnsiTheme="minorHAnsi" w:cstheme="minorHAnsi"/>
                            <w:sz w:val="22"/>
                            <w:szCs w:val="22"/>
                          </w:rPr>
                        </w:pPr>
                        <w:r>
                          <w:rPr>
                            <w:rFonts w:ascii="Calibri" w:eastAsia="Calibri" w:hAnsi="Calibri"/>
                            <w:sz w:val="22"/>
                            <w:szCs w:val="22"/>
                            <w:lang w:eastAsia="en-US"/>
                          </w:rPr>
                          <w:t>Puanı</w:t>
                        </w:r>
                        <w:r w:rsidRPr="00AE1577">
                          <w:rPr>
                            <w:rFonts w:ascii="Calibri" w:eastAsia="Calibri" w:hAnsi="Calibri"/>
                            <w:sz w:val="22"/>
                            <w:szCs w:val="22"/>
                            <w:lang w:eastAsia="en-US"/>
                          </w:rPr>
                          <w:t>:</w:t>
                        </w:r>
                        <w:r>
                          <w:rPr>
                            <w:rFonts w:ascii="Calibri" w:eastAsia="Calibri" w:hAnsi="Calibri"/>
                            <w:sz w:val="22"/>
                            <w:szCs w:val="22"/>
                            <w:lang w:eastAsia="en-US"/>
                          </w:rPr>
                          <w:t xml:space="preserve"> </w:t>
                        </w:r>
                      </w:p>
                    </w:txbxContent>
                  </v:textbox>
                </v:shape>
                <v:shape id="Text Box 236" o:spid="_x0000_s1030" type="#_x0000_t202" style="position:absolute;left:2055;top:1275;width:7020;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" filled="f" strokecolor="black [3213]" strokeweight="1pt">
                  <v:textbox>
                    <w:txbxContent>
                      <w:p w14:paraId="416A0637" w14:textId="77777777" w:rsidR="00AE02C5" w:rsidRPr="00AE1577" w:rsidRDefault="00AE02C5" w:rsidP="00AE02C5">
                        <w:pPr>
                          <w:spacing w:before="60" w:line="360" w:lineRule="auto"/>
                          <w:ind w:left="-57"/>
                          <w:rPr>
                            <w:rFonts w:asciiTheme="minorHAnsi" w:hAnsiTheme="minorHAnsi" w:cstheme="minorHAnsi"/>
                            <w:sz w:val="22"/>
                            <w:szCs w:val="22"/>
                          </w:rPr>
                        </w:pPr>
                        <w:r>
                          <w:rPr>
                            <w:rFonts w:asciiTheme="minorHAnsi" w:hAnsiTheme="minorHAnsi" w:cstheme="minorHAnsi"/>
                            <w:sz w:val="22"/>
                            <w:szCs w:val="22"/>
                          </w:rPr>
                          <w:t xml:space="preserve">Adı ve </w:t>
                        </w:r>
                        <w:proofErr w:type="gramStart"/>
                        <w:r>
                          <w:rPr>
                            <w:rFonts w:asciiTheme="minorHAnsi" w:hAnsiTheme="minorHAnsi" w:cstheme="minorHAnsi"/>
                            <w:sz w:val="22"/>
                            <w:szCs w:val="22"/>
                          </w:rPr>
                          <w:t xml:space="preserve">Soyadı:   </w:t>
                        </w:r>
                        <w:proofErr w:type="gramEnd"/>
                        <w:r>
                          <w:rPr>
                            <w:rFonts w:asciiTheme="minorHAnsi" w:hAnsiTheme="minorHAnsi" w:cstheme="minorHAnsi"/>
                            <w:sz w:val="22"/>
                            <w:szCs w:val="22"/>
                          </w:rPr>
                          <w:t xml:space="preserve">                                                             </w:t>
                        </w:r>
                        <w:proofErr w:type="gramStart"/>
                        <w:r>
                          <w:rPr>
                            <w:rFonts w:asciiTheme="minorHAnsi" w:hAnsiTheme="minorHAnsi" w:cstheme="minorHAnsi"/>
                            <w:sz w:val="22"/>
                            <w:szCs w:val="22"/>
                          </w:rPr>
                          <w:t xml:space="preserve">Sınıf:   </w:t>
                        </w:r>
                        <w:proofErr w:type="gramEnd"/>
                        <w:r>
                          <w:rPr>
                            <w:rFonts w:asciiTheme="minorHAnsi" w:hAnsiTheme="minorHAnsi" w:cstheme="minorHAnsi"/>
                            <w:sz w:val="22"/>
                            <w:szCs w:val="22"/>
                          </w:rPr>
                          <w:t xml:space="preserve">               No:</w:t>
                        </w:r>
                      </w:p>
                    </w:txbxContent>
                  </v:textbox>
                </v:shape>
                <v:shapetype id="_x0000_t32" coordsize="21600,21600" o:spt="32" o:oned="t" path="m,l21600,21600e" filled="f">
                  <v:path arrowok="t" fillok="f" o:connecttype="none"/>
                  <o:lock v:ext="edit" shapetype="t"/>
                </v:shapetype>
                <v:shape id="AutoShape 238" o:spid="_x0000_s1031" type="#_x0000_t32" style="position:absolute;left:9075;top:1275;width:233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"/>
              </v:group>
            </w:pict>
          </mc:Fallback>
        </mc:AlternateContent>
      </w:r>
    </w:p>
    <w:p w14:paraId="3F67208A" w14:textId="60B1766A" w:rsidR="009945F0" w:rsidRDefault="009945F0"/>
    <w:p w14:paraId="55A868CE" w14:textId="77777777" w:rsidR="009945F0" w:rsidRDefault="009945F0"/>
    <w:p w14:paraId="29A44D1E" w14:textId="77777777" w:rsidR="009945F0" w:rsidRDefault="009945F0"/>
    <w:p w14:paraId="751A946F" w14:textId="77777777" w:rsidR="009945F0" w:rsidRDefault="009945F0"/>
    <w:p w14:paraId="538F365B" w14:textId="44BCB4EC" w:rsidR="00CE12E7" w:rsidRDefault="00CE12E7"/>
    <w:p w14:paraId="03B66D86" w14:textId="73A8BFF6" w:rsidR="00CE12E7" w:rsidRDefault="00CE12E7">
      <w:pPr>
        <w:spacing w:after="160" w:line="259" w:lineRule="auto"/>
      </w:pPr>
      <w:r>
        <w:rPr>
          <w:bCs/>
          <w:noProof/>
          <w:sz w:val="20"/>
          <w:szCs w:val="20"/>
        </w:rPr>
        <mc:AlternateContent>
          <mc:Choice Requires="wps">
            <w:drawing>
              <wp:anchor distT="0" distB="0" distL="114300" distR="114300" simplePos="0" relativeHeight="251677696" behindDoc="0" locked="0" layoutInCell="1" allowOverlap="1" wp14:anchorId="6E0AD18F" wp14:editId="322EB00A">
                <wp:simplePos x="0" y="0"/>
                <wp:positionH relativeFrom="page">
                  <wp:posOffset>3833495</wp:posOffset>
                </wp:positionH>
                <wp:positionV relativeFrom="margin">
                  <wp:posOffset>1118235</wp:posOffset>
                </wp:positionV>
                <wp:extent cx="0" cy="9110980"/>
                <wp:effectExtent l="0" t="0" r="38100" b="33020"/>
                <wp:wrapNone/>
                <wp:docPr id="711329737" name="AutoShape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1098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076430" id="AutoShape 232" o:spid="_x0000_s1026" type="#_x0000_t32" style="position:absolute;margin-left:301.85pt;margin-top:88.05pt;width:0;height:717.4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" strokeweight="1pt">
                <w10:wrap anchorx="page" anchory="margin"/>
              </v:shape>
            </w:pict>
          </mc:Fallback>
        </mc:AlternateContent>
      </w:r>
      <w:r>
        <w:rPr>
          <w:bCs/>
          <w:noProof/>
          <w:sz w:val="20"/>
          <w:szCs w:val="20"/>
        </w:rPr>
        <mc:AlternateContent>
          <mc:Choice Requires="wps">
            <w:drawing>
              <wp:anchor distT="0" distB="0" distL="114300" distR="114300" simplePos="0" relativeHeight="251675648" behindDoc="0" locked="0" layoutInCell="1" allowOverlap="1" wp14:anchorId="3A595E1D" wp14:editId="37095C84">
                <wp:simplePos x="0" y="0"/>
                <wp:positionH relativeFrom="column">
                  <wp:posOffset>3546475</wp:posOffset>
                </wp:positionH>
                <wp:positionV relativeFrom="paragraph">
                  <wp:posOffset>291465</wp:posOffset>
                </wp:positionV>
                <wp:extent cx="3336290" cy="8886190"/>
                <wp:effectExtent l="0" t="0" r="0" b="0"/>
                <wp:wrapSquare wrapText="bothSides"/>
                <wp:docPr id="4858703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6290" cy="88861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20EC8C" w14:textId="238FC992" w:rsidR="00CE12E7" w:rsidRPr="00CE12E7" w:rsidRDefault="00A260AB" w:rsidP="00CE12E7">
                            <w:pPr>
                              <w:spacing w:line="276" w:lineRule="auto"/>
                              <w:rPr>
                                <w:rFonts w:asciiTheme="minorHAnsi" w:hAnsiTheme="minorHAnsi" w:cstheme="minorHAnsi"/>
                                <w:color w:val="211D1E"/>
                                <w:sz w:val="22"/>
                                <w:szCs w:val="22"/>
                              </w:rPr>
                            </w:pPr>
                            <w:r>
                              <w:rPr>
                                <w:rFonts w:asciiTheme="minorHAnsi" w:eastAsiaTheme="minorHAnsi" w:hAnsiTheme="minorHAnsi" w:cstheme="minorHAnsi"/>
                                <w:b/>
                                <w:bCs/>
                                <w:sz w:val="22"/>
                                <w:szCs w:val="22"/>
                                <w:lang w:eastAsia="en-US"/>
                              </w:rPr>
                              <w:t>4</w:t>
                            </w:r>
                            <w:r w:rsidR="00CE12E7" w:rsidRPr="00CE12E7">
                              <w:rPr>
                                <w:rFonts w:asciiTheme="minorHAnsi" w:eastAsiaTheme="minorHAnsi" w:hAnsiTheme="minorHAnsi" w:cstheme="minorHAnsi"/>
                                <w:b/>
                                <w:bCs/>
                                <w:sz w:val="22"/>
                                <w:szCs w:val="22"/>
                                <w:lang w:eastAsia="en-US"/>
                              </w:rPr>
                              <w:t>)</w:t>
                            </w:r>
                            <w:r w:rsidR="00CE12E7" w:rsidRPr="00CE12E7">
                              <w:rPr>
                                <w:rFonts w:asciiTheme="minorHAnsi" w:eastAsiaTheme="minorHAnsi" w:hAnsiTheme="minorHAnsi" w:cstheme="minorHAnsi"/>
                                <w:i/>
                                <w:iCs/>
                                <w:sz w:val="22"/>
                                <w:szCs w:val="22"/>
                                <w:lang w:eastAsia="en-US"/>
                              </w:rPr>
                              <w:t xml:space="preserve"> </w:t>
                            </w:r>
                            <w:r w:rsidRPr="00A260AB">
                              <w:rPr>
                                <w:rFonts w:asciiTheme="minorHAnsi" w:hAnsiTheme="minorHAnsi" w:cstheme="minorHAnsi"/>
                                <w:color w:val="211D1E"/>
                                <w:sz w:val="22"/>
                                <w:szCs w:val="22"/>
                              </w:rPr>
                              <w:t>Türkiye; 8.333 km kıyı uzunluğu ile çok sayıda koy, körfez ve plaja sahip olan önemli bir ülkedir.</w:t>
                            </w:r>
                          </w:p>
                          <w:p w14:paraId="4FDB8FCA" w14:textId="6038B4B2" w:rsidR="00A77E3F" w:rsidRDefault="00A260AB" w:rsidP="00CE12E7">
                            <w:pPr>
                              <w:autoSpaceDE w:val="0"/>
                              <w:autoSpaceDN w:val="0"/>
                              <w:adjustRightInd w:val="0"/>
                              <w:rPr>
                                <w:rFonts w:asciiTheme="minorHAnsi" w:eastAsiaTheme="minorHAnsi" w:hAnsiTheme="minorHAnsi" w:cstheme="minorHAnsi"/>
                                <w:i/>
                                <w:iCs/>
                                <w:color w:val="FF0000"/>
                                <w:sz w:val="22"/>
                                <w:szCs w:val="22"/>
                                <w:lang w:eastAsia="en-US"/>
                              </w:rPr>
                            </w:pPr>
                            <w:r>
                              <w:rPr>
                                <w:rFonts w:asciiTheme="minorHAnsi" w:hAnsiTheme="minorHAnsi" w:cstheme="minorHAnsi"/>
                                <w:b/>
                                <w:sz w:val="20"/>
                                <w:szCs w:val="20"/>
                              </w:rPr>
                              <w:t>Ülkemizde yat turizminin geliştiği limanlardan beş tanesini yazınız.</w:t>
                            </w:r>
                          </w:p>
                          <w:p w14:paraId="1D0CE21F" w14:textId="77777777" w:rsidR="00A260AB" w:rsidRPr="00A260AB" w:rsidRDefault="00A260AB" w:rsidP="00A260AB">
                            <w:pPr>
                              <w:pStyle w:val="ListeParagraf"/>
                              <w:numPr>
                                <w:ilvl w:val="0"/>
                                <w:numId w:val="12"/>
                              </w:numPr>
                              <w:spacing w:before="100" w:beforeAutospacing="1" w:after="100" w:afterAutospacing="1" w:line="360" w:lineRule="auto"/>
                              <w:ind w:left="170" w:hanging="170"/>
                              <w:jc w:val="both"/>
                              <w:rPr>
                                <w:rFonts w:asciiTheme="minorHAnsi" w:hAnsiTheme="minorHAnsi" w:cstheme="minorHAnsi"/>
                                <w:i/>
                                <w:color w:val="FF0000"/>
                                <w:sz w:val="20"/>
                              </w:rPr>
                            </w:pPr>
                            <w:r w:rsidRPr="00A260AB">
                              <w:rPr>
                                <w:rFonts w:asciiTheme="minorHAnsi" w:hAnsiTheme="minorHAnsi" w:cstheme="minorHAnsi"/>
                                <w:i/>
                                <w:color w:val="FF0000"/>
                                <w:sz w:val="20"/>
                              </w:rPr>
                              <w:t>İzmir</w:t>
                            </w:r>
                          </w:p>
                          <w:p w14:paraId="124B76C9" w14:textId="77777777" w:rsidR="00A260AB" w:rsidRPr="00A260AB" w:rsidRDefault="00A260AB" w:rsidP="00A260AB">
                            <w:pPr>
                              <w:pStyle w:val="ListeParagraf"/>
                              <w:numPr>
                                <w:ilvl w:val="0"/>
                                <w:numId w:val="12"/>
                              </w:numPr>
                              <w:spacing w:before="100" w:beforeAutospacing="1" w:after="100" w:afterAutospacing="1" w:line="360" w:lineRule="auto"/>
                              <w:ind w:left="170" w:hanging="170"/>
                              <w:jc w:val="both"/>
                              <w:rPr>
                                <w:rFonts w:asciiTheme="minorHAnsi" w:hAnsiTheme="minorHAnsi" w:cstheme="minorHAnsi"/>
                                <w:i/>
                                <w:color w:val="FF0000"/>
                                <w:sz w:val="20"/>
                              </w:rPr>
                            </w:pPr>
                            <w:r w:rsidRPr="00A260AB">
                              <w:rPr>
                                <w:rFonts w:asciiTheme="minorHAnsi" w:hAnsiTheme="minorHAnsi" w:cstheme="minorHAnsi"/>
                                <w:i/>
                                <w:color w:val="FF0000"/>
                                <w:sz w:val="20"/>
                              </w:rPr>
                              <w:t>Göcek</w:t>
                            </w:r>
                          </w:p>
                          <w:p w14:paraId="7418C758" w14:textId="77777777" w:rsidR="00A260AB" w:rsidRPr="00A260AB" w:rsidRDefault="00A260AB" w:rsidP="00A260AB">
                            <w:pPr>
                              <w:pStyle w:val="ListeParagraf"/>
                              <w:numPr>
                                <w:ilvl w:val="0"/>
                                <w:numId w:val="12"/>
                              </w:numPr>
                              <w:spacing w:before="100" w:beforeAutospacing="1" w:after="100" w:afterAutospacing="1" w:line="360" w:lineRule="auto"/>
                              <w:ind w:left="170" w:hanging="170"/>
                              <w:jc w:val="both"/>
                              <w:rPr>
                                <w:rFonts w:asciiTheme="minorHAnsi" w:hAnsiTheme="minorHAnsi" w:cstheme="minorHAnsi"/>
                                <w:i/>
                                <w:color w:val="FF0000"/>
                                <w:sz w:val="20"/>
                              </w:rPr>
                            </w:pPr>
                            <w:r w:rsidRPr="00A260AB">
                              <w:rPr>
                                <w:rFonts w:asciiTheme="minorHAnsi" w:hAnsiTheme="minorHAnsi" w:cstheme="minorHAnsi"/>
                                <w:i/>
                                <w:color w:val="FF0000"/>
                                <w:sz w:val="20"/>
                              </w:rPr>
                              <w:t>Fethiye</w:t>
                            </w:r>
                          </w:p>
                          <w:p w14:paraId="75A4825C" w14:textId="77777777" w:rsidR="00A260AB" w:rsidRPr="00A260AB" w:rsidRDefault="00A260AB" w:rsidP="00A260AB">
                            <w:pPr>
                              <w:pStyle w:val="ListeParagraf"/>
                              <w:numPr>
                                <w:ilvl w:val="0"/>
                                <w:numId w:val="12"/>
                              </w:numPr>
                              <w:spacing w:before="100" w:beforeAutospacing="1" w:after="100" w:afterAutospacing="1" w:line="360" w:lineRule="auto"/>
                              <w:ind w:left="170" w:hanging="170"/>
                              <w:jc w:val="both"/>
                              <w:rPr>
                                <w:rFonts w:asciiTheme="minorHAnsi" w:hAnsiTheme="minorHAnsi" w:cstheme="minorHAnsi"/>
                                <w:i/>
                                <w:color w:val="FF0000"/>
                                <w:sz w:val="20"/>
                              </w:rPr>
                            </w:pPr>
                            <w:r w:rsidRPr="00A260AB">
                              <w:rPr>
                                <w:rFonts w:asciiTheme="minorHAnsi" w:hAnsiTheme="minorHAnsi" w:cstheme="minorHAnsi"/>
                                <w:i/>
                                <w:color w:val="FF0000"/>
                                <w:sz w:val="20"/>
                              </w:rPr>
                              <w:t>Marmaris</w:t>
                            </w:r>
                          </w:p>
                          <w:p w14:paraId="432A0C51" w14:textId="77777777" w:rsidR="00A260AB" w:rsidRDefault="00A260AB" w:rsidP="00A260AB">
                            <w:pPr>
                              <w:pStyle w:val="ListeParagraf"/>
                              <w:numPr>
                                <w:ilvl w:val="0"/>
                                <w:numId w:val="12"/>
                              </w:numPr>
                              <w:spacing w:before="100" w:beforeAutospacing="1" w:after="100" w:afterAutospacing="1" w:line="360" w:lineRule="auto"/>
                              <w:ind w:left="170" w:hanging="170"/>
                              <w:jc w:val="both"/>
                              <w:rPr>
                                <w:rFonts w:asciiTheme="minorHAnsi" w:hAnsiTheme="minorHAnsi" w:cstheme="minorHAnsi"/>
                                <w:i/>
                                <w:color w:val="FF0000"/>
                                <w:sz w:val="20"/>
                              </w:rPr>
                            </w:pPr>
                            <w:r w:rsidRPr="00A260AB">
                              <w:rPr>
                                <w:rFonts w:asciiTheme="minorHAnsi" w:hAnsiTheme="minorHAnsi" w:cstheme="minorHAnsi"/>
                                <w:i/>
                                <w:color w:val="FF0000"/>
                                <w:sz w:val="20"/>
                              </w:rPr>
                              <w:t>Antalya</w:t>
                            </w:r>
                          </w:p>
                          <w:p w14:paraId="2D69BEF3" w14:textId="77777777" w:rsidR="00C903E7" w:rsidRDefault="00C903E7" w:rsidP="00C903E7">
                            <w:pPr>
                              <w:spacing w:before="100" w:beforeAutospacing="1" w:after="100" w:afterAutospacing="1" w:line="360" w:lineRule="auto"/>
                              <w:jc w:val="both"/>
                              <w:rPr>
                                <w:rFonts w:asciiTheme="minorHAnsi" w:hAnsiTheme="minorHAnsi" w:cstheme="minorHAnsi"/>
                                <w:i/>
                                <w:color w:val="FF0000"/>
                                <w:sz w:val="20"/>
                              </w:rPr>
                            </w:pPr>
                          </w:p>
                          <w:p w14:paraId="413E8F1F" w14:textId="77777777" w:rsidR="00C903E7" w:rsidRDefault="00C903E7" w:rsidP="00C903E7">
                            <w:pPr>
                              <w:spacing w:before="100" w:beforeAutospacing="1" w:after="100" w:afterAutospacing="1" w:line="360" w:lineRule="auto"/>
                              <w:jc w:val="both"/>
                              <w:rPr>
                                <w:rFonts w:asciiTheme="minorHAnsi" w:hAnsiTheme="minorHAnsi" w:cstheme="minorHAnsi"/>
                                <w:i/>
                                <w:color w:val="FF0000"/>
                                <w:sz w:val="20"/>
                              </w:rPr>
                            </w:pPr>
                          </w:p>
                          <w:p w14:paraId="55A2F200" w14:textId="77777777" w:rsidR="00C903E7" w:rsidRDefault="00C903E7" w:rsidP="00C903E7">
                            <w:pPr>
                              <w:spacing w:before="100" w:beforeAutospacing="1" w:after="100" w:afterAutospacing="1" w:line="276" w:lineRule="auto"/>
                              <w:jc w:val="both"/>
                              <w:rPr>
                                <w:rFonts w:asciiTheme="minorHAnsi" w:hAnsiTheme="minorHAnsi" w:cstheme="minorHAnsi"/>
                                <w:i/>
                                <w:color w:val="FF0000"/>
                                <w:sz w:val="20"/>
                              </w:rPr>
                            </w:pPr>
                          </w:p>
                          <w:p w14:paraId="465E3DF3" w14:textId="0DFA47D8" w:rsidR="00C903E7" w:rsidRPr="00C903E7" w:rsidRDefault="00C903E7" w:rsidP="00C903E7">
                            <w:pPr>
                              <w:spacing w:before="100" w:beforeAutospacing="1" w:after="100" w:afterAutospacing="1" w:line="276" w:lineRule="auto"/>
                              <w:jc w:val="both"/>
                              <w:rPr>
                                <w:rFonts w:asciiTheme="minorHAnsi" w:hAnsiTheme="minorHAnsi" w:cstheme="minorHAnsi"/>
                                <w:b/>
                                <w:bCs/>
                                <w:iCs/>
                                <w:color w:val="000000" w:themeColor="text1"/>
                                <w:sz w:val="22"/>
                                <w:szCs w:val="28"/>
                              </w:rPr>
                            </w:pPr>
                            <w:r>
                              <w:rPr>
                                <w:rFonts w:asciiTheme="minorHAnsi" w:hAnsiTheme="minorHAnsi" w:cstheme="minorHAnsi"/>
                                <w:b/>
                                <w:bCs/>
                                <w:iCs/>
                                <w:color w:val="000000" w:themeColor="text1"/>
                                <w:sz w:val="22"/>
                                <w:szCs w:val="28"/>
                              </w:rPr>
                              <w:t xml:space="preserve">5) </w:t>
                            </w:r>
                            <w:r w:rsidRPr="00C903E7">
                              <w:rPr>
                                <w:rFonts w:asciiTheme="minorHAnsi" w:hAnsiTheme="minorHAnsi" w:cstheme="minorHAnsi"/>
                                <w:b/>
                                <w:bCs/>
                                <w:iCs/>
                                <w:color w:val="000000" w:themeColor="text1"/>
                                <w:sz w:val="22"/>
                                <w:szCs w:val="28"/>
                              </w:rPr>
                              <w:t>Türkiye'nin turizm potansiyeli içerisinde yer alan doğal oluşumlar sonucunda oluşan ve turistik değeri olan varlıklarına üç örnek yazınız.</w:t>
                            </w:r>
                          </w:p>
                          <w:p w14:paraId="5EC0D704" w14:textId="77777777" w:rsidR="00C903E7" w:rsidRDefault="00C903E7" w:rsidP="00C903E7">
                            <w:pPr>
                              <w:autoSpaceDE w:val="0"/>
                              <w:autoSpaceDN w:val="0"/>
                              <w:adjustRightInd w:val="0"/>
                              <w:spacing w:line="360" w:lineRule="auto"/>
                              <w:rPr>
                                <w:rFonts w:asciiTheme="minorHAnsi" w:eastAsiaTheme="minorHAnsi" w:hAnsiTheme="minorHAnsi" w:cstheme="minorHAnsi"/>
                                <w:i/>
                                <w:iCs/>
                                <w:color w:val="FF0000"/>
                                <w:sz w:val="22"/>
                                <w:szCs w:val="22"/>
                                <w:lang w:eastAsia="en-US"/>
                              </w:rPr>
                            </w:pPr>
                            <w:r w:rsidRPr="00C903E7">
                              <w:rPr>
                                <w:rFonts w:asciiTheme="minorHAnsi" w:eastAsiaTheme="minorHAnsi" w:hAnsiTheme="minorHAnsi" w:cstheme="minorHAnsi"/>
                                <w:i/>
                                <w:iCs/>
                                <w:color w:val="FF0000"/>
                                <w:sz w:val="22"/>
                                <w:szCs w:val="22"/>
                                <w:lang w:eastAsia="en-US"/>
                              </w:rPr>
                              <w:t>Peribacaları</w:t>
                            </w:r>
                          </w:p>
                          <w:p w14:paraId="398AF9A2" w14:textId="77777777" w:rsidR="00C903E7" w:rsidRDefault="00C903E7" w:rsidP="00C903E7">
                            <w:pPr>
                              <w:autoSpaceDE w:val="0"/>
                              <w:autoSpaceDN w:val="0"/>
                              <w:adjustRightInd w:val="0"/>
                              <w:spacing w:line="360" w:lineRule="auto"/>
                              <w:rPr>
                                <w:rFonts w:asciiTheme="minorHAnsi" w:eastAsiaTheme="minorHAnsi" w:hAnsiTheme="minorHAnsi" w:cstheme="minorHAnsi"/>
                                <w:i/>
                                <w:iCs/>
                                <w:color w:val="FF0000"/>
                                <w:sz w:val="22"/>
                                <w:szCs w:val="22"/>
                                <w:lang w:eastAsia="en-US"/>
                              </w:rPr>
                            </w:pPr>
                            <w:r w:rsidRPr="00C903E7">
                              <w:rPr>
                                <w:rFonts w:asciiTheme="minorHAnsi" w:eastAsiaTheme="minorHAnsi" w:hAnsiTheme="minorHAnsi" w:cstheme="minorHAnsi"/>
                                <w:i/>
                                <w:iCs/>
                                <w:color w:val="FF0000"/>
                                <w:sz w:val="22"/>
                                <w:szCs w:val="22"/>
                                <w:lang w:eastAsia="en-US"/>
                              </w:rPr>
                              <w:t>Pamukkale</w:t>
                            </w:r>
                          </w:p>
                          <w:p w14:paraId="23C7AFD1" w14:textId="1E979DBC" w:rsidR="00CE12E7" w:rsidRDefault="00C903E7" w:rsidP="00C903E7">
                            <w:pPr>
                              <w:autoSpaceDE w:val="0"/>
                              <w:autoSpaceDN w:val="0"/>
                              <w:adjustRightInd w:val="0"/>
                              <w:spacing w:line="360" w:lineRule="auto"/>
                              <w:rPr>
                                <w:rFonts w:asciiTheme="minorHAnsi" w:eastAsiaTheme="minorHAnsi" w:hAnsiTheme="minorHAnsi" w:cstheme="minorHAnsi"/>
                                <w:i/>
                                <w:iCs/>
                                <w:color w:val="FF0000"/>
                                <w:sz w:val="22"/>
                                <w:szCs w:val="22"/>
                                <w:lang w:eastAsia="en-US"/>
                              </w:rPr>
                            </w:pPr>
                            <w:r w:rsidRPr="00C903E7">
                              <w:rPr>
                                <w:rFonts w:asciiTheme="minorHAnsi" w:eastAsiaTheme="minorHAnsi" w:hAnsiTheme="minorHAnsi" w:cstheme="minorHAnsi"/>
                                <w:i/>
                                <w:iCs/>
                                <w:color w:val="FF0000"/>
                                <w:sz w:val="22"/>
                                <w:szCs w:val="22"/>
                                <w:lang w:eastAsia="en-US"/>
                              </w:rPr>
                              <w:t>Karaca Mağarası</w:t>
                            </w:r>
                          </w:p>
                          <w:p w14:paraId="4EC04B3D" w14:textId="77777777" w:rsidR="00C04A97" w:rsidRDefault="00C04A97" w:rsidP="00CE12E7">
                            <w:pPr>
                              <w:autoSpaceDE w:val="0"/>
                              <w:autoSpaceDN w:val="0"/>
                              <w:adjustRightInd w:val="0"/>
                              <w:rPr>
                                <w:rFonts w:asciiTheme="minorHAnsi" w:eastAsiaTheme="minorHAnsi" w:hAnsiTheme="minorHAnsi" w:cstheme="minorHAnsi"/>
                                <w:i/>
                                <w:iCs/>
                                <w:color w:val="FF0000"/>
                                <w:sz w:val="22"/>
                                <w:szCs w:val="22"/>
                                <w:lang w:eastAsia="en-US"/>
                              </w:rPr>
                            </w:pPr>
                          </w:p>
                          <w:p w14:paraId="6EBB24C6" w14:textId="77777777" w:rsidR="00DA737F" w:rsidRDefault="00DA737F" w:rsidP="00CE12E7">
                            <w:pPr>
                              <w:autoSpaceDE w:val="0"/>
                              <w:autoSpaceDN w:val="0"/>
                              <w:adjustRightInd w:val="0"/>
                              <w:rPr>
                                <w:rFonts w:asciiTheme="minorHAnsi" w:eastAsiaTheme="minorHAnsi" w:hAnsiTheme="minorHAnsi" w:cstheme="minorHAnsi"/>
                                <w:i/>
                                <w:iCs/>
                                <w:color w:val="FF0000"/>
                                <w:sz w:val="22"/>
                                <w:szCs w:val="22"/>
                                <w:lang w:eastAsia="en-US"/>
                              </w:rPr>
                            </w:pPr>
                          </w:p>
                          <w:p w14:paraId="1BD94009" w14:textId="77777777" w:rsidR="00DA737F" w:rsidRDefault="00DA737F" w:rsidP="00CE12E7">
                            <w:pPr>
                              <w:autoSpaceDE w:val="0"/>
                              <w:autoSpaceDN w:val="0"/>
                              <w:adjustRightInd w:val="0"/>
                              <w:rPr>
                                <w:rFonts w:asciiTheme="minorHAnsi" w:eastAsiaTheme="minorHAnsi" w:hAnsiTheme="minorHAnsi" w:cstheme="minorHAnsi"/>
                                <w:i/>
                                <w:iCs/>
                                <w:color w:val="FF0000"/>
                                <w:sz w:val="22"/>
                                <w:szCs w:val="22"/>
                                <w:lang w:eastAsia="en-US"/>
                              </w:rPr>
                            </w:pPr>
                          </w:p>
                          <w:p w14:paraId="61B44DBA" w14:textId="77777777" w:rsidR="002C605F" w:rsidRDefault="002C605F" w:rsidP="00CE12E7">
                            <w:pPr>
                              <w:autoSpaceDE w:val="0"/>
                              <w:autoSpaceDN w:val="0"/>
                              <w:adjustRightInd w:val="0"/>
                              <w:rPr>
                                <w:rFonts w:asciiTheme="minorHAnsi" w:eastAsiaTheme="minorHAnsi" w:hAnsiTheme="minorHAnsi" w:cstheme="minorHAnsi"/>
                                <w:i/>
                                <w:iCs/>
                                <w:color w:val="FF0000"/>
                                <w:sz w:val="22"/>
                                <w:szCs w:val="22"/>
                                <w:lang w:eastAsia="en-US"/>
                              </w:rPr>
                            </w:pPr>
                          </w:p>
                          <w:p w14:paraId="6DAAEC28" w14:textId="77777777" w:rsidR="00C903E7" w:rsidRDefault="00C903E7" w:rsidP="00CE12E7">
                            <w:pPr>
                              <w:autoSpaceDE w:val="0"/>
                              <w:autoSpaceDN w:val="0"/>
                              <w:adjustRightInd w:val="0"/>
                              <w:rPr>
                                <w:rFonts w:asciiTheme="minorHAnsi" w:eastAsiaTheme="minorHAnsi" w:hAnsiTheme="minorHAnsi" w:cstheme="minorHAnsi"/>
                                <w:i/>
                                <w:iCs/>
                                <w:color w:val="FF0000"/>
                                <w:sz w:val="22"/>
                                <w:szCs w:val="22"/>
                                <w:lang w:eastAsia="en-US"/>
                              </w:rPr>
                            </w:pPr>
                          </w:p>
                          <w:p w14:paraId="1EFC7508" w14:textId="77777777" w:rsidR="00C903E7" w:rsidRDefault="00C903E7" w:rsidP="00CE12E7">
                            <w:pPr>
                              <w:autoSpaceDE w:val="0"/>
                              <w:autoSpaceDN w:val="0"/>
                              <w:adjustRightInd w:val="0"/>
                              <w:rPr>
                                <w:rFonts w:asciiTheme="minorHAnsi" w:eastAsiaTheme="minorHAnsi" w:hAnsiTheme="minorHAnsi" w:cstheme="minorHAnsi"/>
                                <w:i/>
                                <w:iCs/>
                                <w:color w:val="FF0000"/>
                                <w:sz w:val="22"/>
                                <w:szCs w:val="22"/>
                                <w:lang w:eastAsia="en-US"/>
                              </w:rPr>
                            </w:pPr>
                          </w:p>
                          <w:p w14:paraId="4D158500" w14:textId="77777777" w:rsidR="00C903E7" w:rsidRDefault="00C04A97" w:rsidP="00C903E7">
                            <w:pPr>
                              <w:autoSpaceDE w:val="0"/>
                              <w:autoSpaceDN w:val="0"/>
                              <w:adjustRightInd w:val="0"/>
                              <w:rPr>
                                <w:rFonts w:asciiTheme="minorHAnsi" w:hAnsiTheme="minorHAnsi" w:cstheme="minorHAnsi"/>
                                <w:b/>
                                <w:sz w:val="20"/>
                                <w:szCs w:val="20"/>
                              </w:rPr>
                            </w:pPr>
                            <w:r>
                              <w:rPr>
                                <w:rFonts w:asciiTheme="minorHAnsi" w:hAnsiTheme="minorHAnsi" w:cstheme="minorHAnsi"/>
                                <w:b/>
                                <w:bCs/>
                                <w:color w:val="211D1E"/>
                                <w:sz w:val="22"/>
                                <w:szCs w:val="22"/>
                              </w:rPr>
                              <w:t>6</w:t>
                            </w:r>
                            <w:r w:rsidR="002C605F" w:rsidRPr="00C06D86">
                              <w:rPr>
                                <w:rFonts w:asciiTheme="minorHAnsi" w:hAnsiTheme="minorHAnsi" w:cstheme="minorHAnsi"/>
                                <w:b/>
                                <w:bCs/>
                                <w:color w:val="211D1E"/>
                                <w:sz w:val="22"/>
                                <w:szCs w:val="22"/>
                              </w:rPr>
                              <w:t>)</w:t>
                            </w:r>
                            <w:r w:rsidR="002C605F">
                              <w:rPr>
                                <w:rFonts w:asciiTheme="minorHAnsi" w:hAnsiTheme="minorHAnsi" w:cstheme="minorHAnsi"/>
                                <w:color w:val="211D1E"/>
                                <w:sz w:val="22"/>
                                <w:szCs w:val="22"/>
                              </w:rPr>
                              <w:t xml:space="preserve"> </w:t>
                            </w:r>
                            <w:r w:rsidR="00C903E7" w:rsidRPr="00C903E7">
                              <w:rPr>
                                <w:rFonts w:asciiTheme="minorHAnsi" w:hAnsiTheme="minorHAnsi" w:cstheme="minorHAnsi"/>
                                <w:bCs/>
                                <w:sz w:val="22"/>
                                <w:szCs w:val="22"/>
                              </w:rPr>
                              <w:t>Türkiye’de uygulanan turizm politikalarının ilk dönemlerinde Batı ve Güneybatı Anadolu kıyıları gibi belirli alanlar ön planda yer almıştır. Bu yaklaşım kıyı kesimlerinde çevre açısından bazı olumsuz durumların ortaya çıkmasına neden olmuştur.</w:t>
                            </w:r>
                            <w:r w:rsidR="00C903E7" w:rsidRPr="00C903E7">
                              <w:rPr>
                                <w:rFonts w:asciiTheme="minorHAnsi" w:hAnsiTheme="minorHAnsi" w:cstheme="minorHAnsi"/>
                                <w:b/>
                                <w:sz w:val="22"/>
                                <w:szCs w:val="22"/>
                              </w:rPr>
                              <w:t xml:space="preserve"> </w:t>
                            </w:r>
                          </w:p>
                          <w:p w14:paraId="4DBB35CE" w14:textId="6C567D65" w:rsidR="002C605F" w:rsidRDefault="00C903E7" w:rsidP="00C903E7">
                            <w:pPr>
                              <w:autoSpaceDE w:val="0"/>
                              <w:autoSpaceDN w:val="0"/>
                              <w:adjustRightInd w:val="0"/>
                              <w:rPr>
                                <w:rFonts w:asciiTheme="minorHAnsi" w:hAnsiTheme="minorHAnsi" w:cstheme="minorHAnsi"/>
                                <w:b/>
                                <w:sz w:val="22"/>
                                <w:szCs w:val="22"/>
                              </w:rPr>
                            </w:pPr>
                            <w:r w:rsidRPr="00C903E7">
                              <w:rPr>
                                <w:rFonts w:asciiTheme="minorHAnsi" w:hAnsiTheme="minorHAnsi" w:cstheme="minorHAnsi"/>
                                <w:b/>
                                <w:sz w:val="22"/>
                                <w:szCs w:val="22"/>
                              </w:rPr>
                              <w:t>Ortaya çıkan bu olumsuz durumlardan beş tanesini yazınız.</w:t>
                            </w:r>
                          </w:p>
                          <w:p w14:paraId="7B97469A" w14:textId="77777777" w:rsidR="00C903E7" w:rsidRDefault="00C903E7" w:rsidP="00C903E7">
                            <w:pPr>
                              <w:autoSpaceDE w:val="0"/>
                              <w:autoSpaceDN w:val="0"/>
                              <w:adjustRightInd w:val="0"/>
                              <w:rPr>
                                <w:rFonts w:asciiTheme="minorHAnsi" w:hAnsiTheme="minorHAnsi" w:cstheme="minorHAnsi"/>
                                <w:b/>
                                <w:sz w:val="22"/>
                                <w:szCs w:val="22"/>
                              </w:rPr>
                            </w:pPr>
                          </w:p>
                          <w:p w14:paraId="375698CE" w14:textId="77777777" w:rsidR="00C903E7" w:rsidRPr="00C903E7" w:rsidRDefault="00C903E7" w:rsidP="00C903E7">
                            <w:pPr>
                              <w:autoSpaceDE w:val="0"/>
                              <w:autoSpaceDN w:val="0"/>
                              <w:adjustRightInd w:val="0"/>
                              <w:spacing w:line="360" w:lineRule="auto"/>
                              <w:rPr>
                                <w:rFonts w:asciiTheme="minorHAnsi" w:eastAsiaTheme="minorHAnsi" w:hAnsiTheme="minorHAnsi" w:cstheme="minorHAnsi"/>
                                <w:i/>
                                <w:iCs/>
                                <w:color w:val="FF0000"/>
                                <w:sz w:val="20"/>
                                <w:szCs w:val="20"/>
                                <w:lang w:eastAsia="en-US"/>
                              </w:rPr>
                            </w:pPr>
                            <w:r w:rsidRPr="00C903E7">
                              <w:rPr>
                                <w:rFonts w:asciiTheme="minorHAnsi" w:eastAsiaTheme="minorHAnsi" w:hAnsiTheme="minorHAnsi" w:cstheme="minorHAnsi"/>
                                <w:i/>
                                <w:iCs/>
                                <w:color w:val="FF0000"/>
                                <w:sz w:val="20"/>
                                <w:szCs w:val="20"/>
                                <w:lang w:eastAsia="en-US"/>
                              </w:rPr>
                              <w:t xml:space="preserve">Aşırı nüfuslanma </w:t>
                            </w:r>
                          </w:p>
                          <w:p w14:paraId="3E68E739" w14:textId="77777777" w:rsidR="00C903E7" w:rsidRPr="00C903E7" w:rsidRDefault="00C903E7" w:rsidP="00C903E7">
                            <w:pPr>
                              <w:autoSpaceDE w:val="0"/>
                              <w:autoSpaceDN w:val="0"/>
                              <w:adjustRightInd w:val="0"/>
                              <w:spacing w:line="360" w:lineRule="auto"/>
                              <w:rPr>
                                <w:rFonts w:asciiTheme="minorHAnsi" w:eastAsiaTheme="minorHAnsi" w:hAnsiTheme="minorHAnsi" w:cstheme="minorHAnsi"/>
                                <w:i/>
                                <w:iCs/>
                                <w:color w:val="FF0000"/>
                                <w:sz w:val="20"/>
                                <w:szCs w:val="20"/>
                                <w:lang w:eastAsia="en-US"/>
                              </w:rPr>
                            </w:pPr>
                            <w:r w:rsidRPr="00C903E7">
                              <w:rPr>
                                <w:rFonts w:asciiTheme="minorHAnsi" w:eastAsiaTheme="minorHAnsi" w:hAnsiTheme="minorHAnsi" w:cstheme="minorHAnsi"/>
                                <w:i/>
                                <w:iCs/>
                                <w:color w:val="FF0000"/>
                                <w:sz w:val="20"/>
                                <w:szCs w:val="20"/>
                                <w:lang w:eastAsia="en-US"/>
                              </w:rPr>
                              <w:t xml:space="preserve">Plansız yerleşme </w:t>
                            </w:r>
                          </w:p>
                          <w:p w14:paraId="67D04040" w14:textId="77777777" w:rsidR="00C903E7" w:rsidRPr="00C903E7" w:rsidRDefault="00C903E7" w:rsidP="00C903E7">
                            <w:pPr>
                              <w:autoSpaceDE w:val="0"/>
                              <w:autoSpaceDN w:val="0"/>
                              <w:adjustRightInd w:val="0"/>
                              <w:spacing w:line="360" w:lineRule="auto"/>
                              <w:rPr>
                                <w:rFonts w:asciiTheme="minorHAnsi" w:eastAsiaTheme="minorHAnsi" w:hAnsiTheme="minorHAnsi" w:cstheme="minorHAnsi"/>
                                <w:i/>
                                <w:iCs/>
                                <w:color w:val="FF0000"/>
                                <w:sz w:val="20"/>
                                <w:szCs w:val="20"/>
                                <w:lang w:eastAsia="en-US"/>
                              </w:rPr>
                            </w:pPr>
                            <w:r w:rsidRPr="00C903E7">
                              <w:rPr>
                                <w:rFonts w:asciiTheme="minorHAnsi" w:eastAsiaTheme="minorHAnsi" w:hAnsiTheme="minorHAnsi" w:cstheme="minorHAnsi"/>
                                <w:i/>
                                <w:iCs/>
                                <w:color w:val="FF0000"/>
                                <w:sz w:val="20"/>
                                <w:szCs w:val="20"/>
                                <w:lang w:eastAsia="en-US"/>
                              </w:rPr>
                              <w:t xml:space="preserve">Altyapı yetersizliği </w:t>
                            </w:r>
                          </w:p>
                          <w:p w14:paraId="49B3E609" w14:textId="77777777" w:rsidR="00C903E7" w:rsidRPr="00C903E7" w:rsidRDefault="00C903E7" w:rsidP="00C903E7">
                            <w:pPr>
                              <w:autoSpaceDE w:val="0"/>
                              <w:autoSpaceDN w:val="0"/>
                              <w:adjustRightInd w:val="0"/>
                              <w:spacing w:line="360" w:lineRule="auto"/>
                              <w:rPr>
                                <w:rFonts w:asciiTheme="minorHAnsi" w:eastAsiaTheme="minorHAnsi" w:hAnsiTheme="minorHAnsi" w:cstheme="minorHAnsi"/>
                                <w:i/>
                                <w:iCs/>
                                <w:color w:val="FF0000"/>
                                <w:sz w:val="20"/>
                                <w:szCs w:val="20"/>
                                <w:lang w:eastAsia="en-US"/>
                              </w:rPr>
                            </w:pPr>
                            <w:r w:rsidRPr="00C903E7">
                              <w:rPr>
                                <w:rFonts w:asciiTheme="minorHAnsi" w:eastAsiaTheme="minorHAnsi" w:hAnsiTheme="minorHAnsi" w:cstheme="minorHAnsi"/>
                                <w:i/>
                                <w:iCs/>
                                <w:color w:val="FF0000"/>
                                <w:sz w:val="20"/>
                                <w:szCs w:val="20"/>
                                <w:lang w:eastAsia="en-US"/>
                              </w:rPr>
                              <w:t xml:space="preserve">Hava, su ve gürültü kirliliği </w:t>
                            </w:r>
                          </w:p>
                          <w:p w14:paraId="42D391FC" w14:textId="3B3DB775" w:rsidR="00C903E7" w:rsidRPr="00C903E7" w:rsidRDefault="00C903E7" w:rsidP="00C903E7">
                            <w:pPr>
                              <w:autoSpaceDE w:val="0"/>
                              <w:autoSpaceDN w:val="0"/>
                              <w:adjustRightInd w:val="0"/>
                              <w:spacing w:line="360" w:lineRule="auto"/>
                              <w:rPr>
                                <w:rFonts w:asciiTheme="minorHAnsi" w:eastAsiaTheme="minorHAnsi" w:hAnsiTheme="minorHAnsi" w:cstheme="minorHAnsi"/>
                                <w:i/>
                                <w:iCs/>
                                <w:color w:val="FF0000"/>
                                <w:sz w:val="20"/>
                                <w:szCs w:val="20"/>
                                <w:lang w:eastAsia="en-US"/>
                              </w:rPr>
                            </w:pPr>
                            <w:r w:rsidRPr="00C903E7">
                              <w:rPr>
                                <w:rFonts w:asciiTheme="minorHAnsi" w:eastAsiaTheme="minorHAnsi" w:hAnsiTheme="minorHAnsi" w:cstheme="minorHAnsi"/>
                                <w:i/>
                                <w:iCs/>
                                <w:color w:val="FF0000"/>
                                <w:sz w:val="20"/>
                                <w:szCs w:val="20"/>
                                <w:lang w:eastAsia="en-US"/>
                              </w:rPr>
                              <w:t>Bitki örtüsü ve doğal hayatın tahrip olması</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595E1D" id="Text Box 2" o:spid="_x0000_s1032" type="#_x0000_t202" style="position:absolute;margin-left:279.25pt;margin-top:22.95pt;width:262.7pt;height:699.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" stroked="f">
                <v:textbox>
                  <w:txbxContent>
                    <w:p w14:paraId="1E20EC8C" w14:textId="238FC992" w:rsidR="00CE12E7" w:rsidRPr="00CE12E7" w:rsidRDefault="00A260AB" w:rsidP="00CE12E7">
                      <w:pPr>
                        <w:spacing w:line="276" w:lineRule="auto"/>
                        <w:rPr>
                          <w:rFonts w:asciiTheme="minorHAnsi" w:hAnsiTheme="minorHAnsi" w:cstheme="minorHAnsi"/>
                          <w:color w:val="211D1E"/>
                          <w:sz w:val="22"/>
                          <w:szCs w:val="22"/>
                        </w:rPr>
                      </w:pPr>
                      <w:r>
                        <w:rPr>
                          <w:rFonts w:asciiTheme="minorHAnsi" w:eastAsiaTheme="minorHAnsi" w:hAnsiTheme="minorHAnsi" w:cstheme="minorHAnsi"/>
                          <w:b/>
                          <w:bCs/>
                          <w:sz w:val="22"/>
                          <w:szCs w:val="22"/>
                          <w:lang w:eastAsia="en-US"/>
                        </w:rPr>
                        <w:t>4</w:t>
                      </w:r>
                      <w:r w:rsidR="00CE12E7" w:rsidRPr="00CE12E7">
                        <w:rPr>
                          <w:rFonts w:asciiTheme="minorHAnsi" w:eastAsiaTheme="minorHAnsi" w:hAnsiTheme="minorHAnsi" w:cstheme="minorHAnsi"/>
                          <w:b/>
                          <w:bCs/>
                          <w:sz w:val="22"/>
                          <w:szCs w:val="22"/>
                          <w:lang w:eastAsia="en-US"/>
                        </w:rPr>
                        <w:t>)</w:t>
                      </w:r>
                      <w:r w:rsidR="00CE12E7" w:rsidRPr="00CE12E7">
                        <w:rPr>
                          <w:rFonts w:asciiTheme="minorHAnsi" w:eastAsiaTheme="minorHAnsi" w:hAnsiTheme="minorHAnsi" w:cstheme="minorHAnsi"/>
                          <w:i/>
                          <w:iCs/>
                          <w:sz w:val="22"/>
                          <w:szCs w:val="22"/>
                          <w:lang w:eastAsia="en-US"/>
                        </w:rPr>
                        <w:t xml:space="preserve"> </w:t>
                      </w:r>
                      <w:r w:rsidRPr="00A260AB">
                        <w:rPr>
                          <w:rFonts w:asciiTheme="minorHAnsi" w:hAnsiTheme="minorHAnsi" w:cstheme="minorHAnsi"/>
                          <w:color w:val="211D1E"/>
                          <w:sz w:val="22"/>
                          <w:szCs w:val="22"/>
                        </w:rPr>
                        <w:t>Türkiye; 8.333 km kıyı uzunluğu ile çok sayıda koy, körfez ve plaja sahip olan önemli bir ülkedir.</w:t>
                      </w:r>
                    </w:p>
                    <w:p w14:paraId="4FDB8FCA" w14:textId="6038B4B2" w:rsidR="00A77E3F" w:rsidRDefault="00A260AB" w:rsidP="00CE12E7">
                      <w:pPr>
                        <w:autoSpaceDE w:val="0"/>
                        <w:autoSpaceDN w:val="0"/>
                        <w:adjustRightInd w:val="0"/>
                        <w:rPr>
                          <w:rFonts w:asciiTheme="minorHAnsi" w:eastAsiaTheme="minorHAnsi" w:hAnsiTheme="minorHAnsi" w:cstheme="minorHAnsi"/>
                          <w:i/>
                          <w:iCs/>
                          <w:color w:val="FF0000"/>
                          <w:sz w:val="22"/>
                          <w:szCs w:val="22"/>
                          <w:lang w:eastAsia="en-US"/>
                        </w:rPr>
                      </w:pPr>
                      <w:r>
                        <w:rPr>
                          <w:rFonts w:asciiTheme="minorHAnsi" w:hAnsiTheme="minorHAnsi" w:cstheme="minorHAnsi"/>
                          <w:b/>
                          <w:sz w:val="20"/>
                          <w:szCs w:val="20"/>
                        </w:rPr>
                        <w:t>Ülkemizde yat turizminin geliştiği limanlardan beş tanesini yazınız.</w:t>
                      </w:r>
                    </w:p>
                    <w:p w14:paraId="1D0CE21F" w14:textId="77777777" w:rsidR="00A260AB" w:rsidRPr="00A260AB" w:rsidRDefault="00A260AB" w:rsidP="00A260AB">
                      <w:pPr>
                        <w:pStyle w:val="ListeParagraf"/>
                        <w:numPr>
                          <w:ilvl w:val="0"/>
                          <w:numId w:val="12"/>
                        </w:numPr>
                        <w:spacing w:before="100" w:beforeAutospacing="1" w:after="100" w:afterAutospacing="1" w:line="360" w:lineRule="auto"/>
                        <w:ind w:left="170" w:hanging="170"/>
                        <w:jc w:val="both"/>
                        <w:rPr>
                          <w:rFonts w:asciiTheme="minorHAnsi" w:hAnsiTheme="minorHAnsi" w:cstheme="minorHAnsi"/>
                          <w:i/>
                          <w:color w:val="FF0000"/>
                          <w:sz w:val="20"/>
                        </w:rPr>
                      </w:pPr>
                      <w:r w:rsidRPr="00A260AB">
                        <w:rPr>
                          <w:rFonts w:asciiTheme="minorHAnsi" w:hAnsiTheme="minorHAnsi" w:cstheme="minorHAnsi"/>
                          <w:i/>
                          <w:color w:val="FF0000"/>
                          <w:sz w:val="20"/>
                        </w:rPr>
                        <w:t>İzmir</w:t>
                      </w:r>
                    </w:p>
                    <w:p w14:paraId="124B76C9" w14:textId="77777777" w:rsidR="00A260AB" w:rsidRPr="00A260AB" w:rsidRDefault="00A260AB" w:rsidP="00A260AB">
                      <w:pPr>
                        <w:pStyle w:val="ListeParagraf"/>
                        <w:numPr>
                          <w:ilvl w:val="0"/>
                          <w:numId w:val="12"/>
                        </w:numPr>
                        <w:spacing w:before="100" w:beforeAutospacing="1" w:after="100" w:afterAutospacing="1" w:line="360" w:lineRule="auto"/>
                        <w:ind w:left="170" w:hanging="170"/>
                        <w:jc w:val="both"/>
                        <w:rPr>
                          <w:rFonts w:asciiTheme="minorHAnsi" w:hAnsiTheme="minorHAnsi" w:cstheme="minorHAnsi"/>
                          <w:i/>
                          <w:color w:val="FF0000"/>
                          <w:sz w:val="20"/>
                        </w:rPr>
                      </w:pPr>
                      <w:r w:rsidRPr="00A260AB">
                        <w:rPr>
                          <w:rFonts w:asciiTheme="minorHAnsi" w:hAnsiTheme="minorHAnsi" w:cstheme="minorHAnsi"/>
                          <w:i/>
                          <w:color w:val="FF0000"/>
                          <w:sz w:val="20"/>
                        </w:rPr>
                        <w:t>Göcek</w:t>
                      </w:r>
                    </w:p>
                    <w:p w14:paraId="7418C758" w14:textId="77777777" w:rsidR="00A260AB" w:rsidRPr="00A260AB" w:rsidRDefault="00A260AB" w:rsidP="00A260AB">
                      <w:pPr>
                        <w:pStyle w:val="ListeParagraf"/>
                        <w:numPr>
                          <w:ilvl w:val="0"/>
                          <w:numId w:val="12"/>
                        </w:numPr>
                        <w:spacing w:before="100" w:beforeAutospacing="1" w:after="100" w:afterAutospacing="1" w:line="360" w:lineRule="auto"/>
                        <w:ind w:left="170" w:hanging="170"/>
                        <w:jc w:val="both"/>
                        <w:rPr>
                          <w:rFonts w:asciiTheme="minorHAnsi" w:hAnsiTheme="minorHAnsi" w:cstheme="minorHAnsi"/>
                          <w:i/>
                          <w:color w:val="FF0000"/>
                          <w:sz w:val="20"/>
                        </w:rPr>
                      </w:pPr>
                      <w:r w:rsidRPr="00A260AB">
                        <w:rPr>
                          <w:rFonts w:asciiTheme="minorHAnsi" w:hAnsiTheme="minorHAnsi" w:cstheme="minorHAnsi"/>
                          <w:i/>
                          <w:color w:val="FF0000"/>
                          <w:sz w:val="20"/>
                        </w:rPr>
                        <w:t>Fethiye</w:t>
                      </w:r>
                    </w:p>
                    <w:p w14:paraId="75A4825C" w14:textId="77777777" w:rsidR="00A260AB" w:rsidRPr="00A260AB" w:rsidRDefault="00A260AB" w:rsidP="00A260AB">
                      <w:pPr>
                        <w:pStyle w:val="ListeParagraf"/>
                        <w:numPr>
                          <w:ilvl w:val="0"/>
                          <w:numId w:val="12"/>
                        </w:numPr>
                        <w:spacing w:before="100" w:beforeAutospacing="1" w:after="100" w:afterAutospacing="1" w:line="360" w:lineRule="auto"/>
                        <w:ind w:left="170" w:hanging="170"/>
                        <w:jc w:val="both"/>
                        <w:rPr>
                          <w:rFonts w:asciiTheme="minorHAnsi" w:hAnsiTheme="minorHAnsi" w:cstheme="minorHAnsi"/>
                          <w:i/>
                          <w:color w:val="FF0000"/>
                          <w:sz w:val="20"/>
                        </w:rPr>
                      </w:pPr>
                      <w:r w:rsidRPr="00A260AB">
                        <w:rPr>
                          <w:rFonts w:asciiTheme="minorHAnsi" w:hAnsiTheme="minorHAnsi" w:cstheme="minorHAnsi"/>
                          <w:i/>
                          <w:color w:val="FF0000"/>
                          <w:sz w:val="20"/>
                        </w:rPr>
                        <w:t>Marmaris</w:t>
                      </w:r>
                    </w:p>
                    <w:p w14:paraId="432A0C51" w14:textId="77777777" w:rsidR="00A260AB" w:rsidRDefault="00A260AB" w:rsidP="00A260AB">
                      <w:pPr>
                        <w:pStyle w:val="ListeParagraf"/>
                        <w:numPr>
                          <w:ilvl w:val="0"/>
                          <w:numId w:val="12"/>
                        </w:numPr>
                        <w:spacing w:before="100" w:beforeAutospacing="1" w:after="100" w:afterAutospacing="1" w:line="360" w:lineRule="auto"/>
                        <w:ind w:left="170" w:hanging="170"/>
                        <w:jc w:val="both"/>
                        <w:rPr>
                          <w:rFonts w:asciiTheme="minorHAnsi" w:hAnsiTheme="minorHAnsi" w:cstheme="minorHAnsi"/>
                          <w:i/>
                          <w:color w:val="FF0000"/>
                          <w:sz w:val="20"/>
                        </w:rPr>
                      </w:pPr>
                      <w:r w:rsidRPr="00A260AB">
                        <w:rPr>
                          <w:rFonts w:asciiTheme="minorHAnsi" w:hAnsiTheme="minorHAnsi" w:cstheme="minorHAnsi"/>
                          <w:i/>
                          <w:color w:val="FF0000"/>
                          <w:sz w:val="20"/>
                        </w:rPr>
                        <w:t>Antalya</w:t>
                      </w:r>
                    </w:p>
                    <w:p w14:paraId="2D69BEF3" w14:textId="77777777" w:rsidR="00C903E7" w:rsidRDefault="00C903E7" w:rsidP="00C903E7">
                      <w:pPr>
                        <w:spacing w:before="100" w:beforeAutospacing="1" w:after="100" w:afterAutospacing="1" w:line="360" w:lineRule="auto"/>
                        <w:jc w:val="both"/>
                        <w:rPr>
                          <w:rFonts w:asciiTheme="minorHAnsi" w:hAnsiTheme="minorHAnsi" w:cstheme="minorHAnsi"/>
                          <w:i/>
                          <w:color w:val="FF0000"/>
                          <w:sz w:val="20"/>
                        </w:rPr>
                      </w:pPr>
                    </w:p>
                    <w:p w14:paraId="413E8F1F" w14:textId="77777777" w:rsidR="00C903E7" w:rsidRDefault="00C903E7" w:rsidP="00C903E7">
                      <w:pPr>
                        <w:spacing w:before="100" w:beforeAutospacing="1" w:after="100" w:afterAutospacing="1" w:line="360" w:lineRule="auto"/>
                        <w:jc w:val="both"/>
                        <w:rPr>
                          <w:rFonts w:asciiTheme="minorHAnsi" w:hAnsiTheme="minorHAnsi" w:cstheme="minorHAnsi"/>
                          <w:i/>
                          <w:color w:val="FF0000"/>
                          <w:sz w:val="20"/>
                        </w:rPr>
                      </w:pPr>
                    </w:p>
                    <w:p w14:paraId="55A2F200" w14:textId="77777777" w:rsidR="00C903E7" w:rsidRDefault="00C903E7" w:rsidP="00C903E7">
                      <w:pPr>
                        <w:spacing w:before="100" w:beforeAutospacing="1" w:after="100" w:afterAutospacing="1" w:line="276" w:lineRule="auto"/>
                        <w:jc w:val="both"/>
                        <w:rPr>
                          <w:rFonts w:asciiTheme="minorHAnsi" w:hAnsiTheme="minorHAnsi" w:cstheme="minorHAnsi"/>
                          <w:i/>
                          <w:color w:val="FF0000"/>
                          <w:sz w:val="20"/>
                        </w:rPr>
                      </w:pPr>
                    </w:p>
                    <w:p w14:paraId="465E3DF3" w14:textId="0DFA47D8" w:rsidR="00C903E7" w:rsidRPr="00C903E7" w:rsidRDefault="00C903E7" w:rsidP="00C903E7">
                      <w:pPr>
                        <w:spacing w:before="100" w:beforeAutospacing="1" w:after="100" w:afterAutospacing="1" w:line="276" w:lineRule="auto"/>
                        <w:jc w:val="both"/>
                        <w:rPr>
                          <w:rFonts w:asciiTheme="minorHAnsi" w:hAnsiTheme="minorHAnsi" w:cstheme="minorHAnsi"/>
                          <w:b/>
                          <w:bCs/>
                          <w:iCs/>
                          <w:color w:val="000000" w:themeColor="text1"/>
                          <w:sz w:val="22"/>
                          <w:szCs w:val="28"/>
                        </w:rPr>
                      </w:pPr>
                      <w:r>
                        <w:rPr>
                          <w:rFonts w:asciiTheme="minorHAnsi" w:hAnsiTheme="minorHAnsi" w:cstheme="minorHAnsi"/>
                          <w:b/>
                          <w:bCs/>
                          <w:iCs/>
                          <w:color w:val="000000" w:themeColor="text1"/>
                          <w:sz w:val="22"/>
                          <w:szCs w:val="28"/>
                        </w:rPr>
                        <w:t xml:space="preserve">5) </w:t>
                      </w:r>
                      <w:r w:rsidRPr="00C903E7">
                        <w:rPr>
                          <w:rFonts w:asciiTheme="minorHAnsi" w:hAnsiTheme="minorHAnsi" w:cstheme="minorHAnsi"/>
                          <w:b/>
                          <w:bCs/>
                          <w:iCs/>
                          <w:color w:val="000000" w:themeColor="text1"/>
                          <w:sz w:val="22"/>
                          <w:szCs w:val="28"/>
                        </w:rPr>
                        <w:t>Türkiye'nin turizm potansiyeli içerisinde yer alan doğal oluşumlar sonucunda oluşan ve turistik değeri olan varlıklarına üç örnek yazınız.</w:t>
                      </w:r>
                    </w:p>
                    <w:p w14:paraId="5EC0D704" w14:textId="77777777" w:rsidR="00C903E7" w:rsidRDefault="00C903E7" w:rsidP="00C903E7">
                      <w:pPr>
                        <w:autoSpaceDE w:val="0"/>
                        <w:autoSpaceDN w:val="0"/>
                        <w:adjustRightInd w:val="0"/>
                        <w:spacing w:line="360" w:lineRule="auto"/>
                        <w:rPr>
                          <w:rFonts w:asciiTheme="minorHAnsi" w:eastAsiaTheme="minorHAnsi" w:hAnsiTheme="minorHAnsi" w:cstheme="minorHAnsi"/>
                          <w:i/>
                          <w:iCs/>
                          <w:color w:val="FF0000"/>
                          <w:sz w:val="22"/>
                          <w:szCs w:val="22"/>
                          <w:lang w:eastAsia="en-US"/>
                        </w:rPr>
                      </w:pPr>
                      <w:r w:rsidRPr="00C903E7">
                        <w:rPr>
                          <w:rFonts w:asciiTheme="minorHAnsi" w:eastAsiaTheme="minorHAnsi" w:hAnsiTheme="minorHAnsi" w:cstheme="minorHAnsi"/>
                          <w:i/>
                          <w:iCs/>
                          <w:color w:val="FF0000"/>
                          <w:sz w:val="22"/>
                          <w:szCs w:val="22"/>
                          <w:lang w:eastAsia="en-US"/>
                        </w:rPr>
                        <w:t>Peribacaları</w:t>
                      </w:r>
                    </w:p>
                    <w:p w14:paraId="398AF9A2" w14:textId="77777777" w:rsidR="00C903E7" w:rsidRDefault="00C903E7" w:rsidP="00C903E7">
                      <w:pPr>
                        <w:autoSpaceDE w:val="0"/>
                        <w:autoSpaceDN w:val="0"/>
                        <w:adjustRightInd w:val="0"/>
                        <w:spacing w:line="360" w:lineRule="auto"/>
                        <w:rPr>
                          <w:rFonts w:asciiTheme="minorHAnsi" w:eastAsiaTheme="minorHAnsi" w:hAnsiTheme="minorHAnsi" w:cstheme="minorHAnsi"/>
                          <w:i/>
                          <w:iCs/>
                          <w:color w:val="FF0000"/>
                          <w:sz w:val="22"/>
                          <w:szCs w:val="22"/>
                          <w:lang w:eastAsia="en-US"/>
                        </w:rPr>
                      </w:pPr>
                      <w:r w:rsidRPr="00C903E7">
                        <w:rPr>
                          <w:rFonts w:asciiTheme="minorHAnsi" w:eastAsiaTheme="minorHAnsi" w:hAnsiTheme="minorHAnsi" w:cstheme="minorHAnsi"/>
                          <w:i/>
                          <w:iCs/>
                          <w:color w:val="FF0000"/>
                          <w:sz w:val="22"/>
                          <w:szCs w:val="22"/>
                          <w:lang w:eastAsia="en-US"/>
                        </w:rPr>
                        <w:t>Pamukkale</w:t>
                      </w:r>
                    </w:p>
                    <w:p w14:paraId="23C7AFD1" w14:textId="1E979DBC" w:rsidR="00CE12E7" w:rsidRDefault="00C903E7" w:rsidP="00C903E7">
                      <w:pPr>
                        <w:autoSpaceDE w:val="0"/>
                        <w:autoSpaceDN w:val="0"/>
                        <w:adjustRightInd w:val="0"/>
                        <w:spacing w:line="360" w:lineRule="auto"/>
                        <w:rPr>
                          <w:rFonts w:asciiTheme="minorHAnsi" w:eastAsiaTheme="minorHAnsi" w:hAnsiTheme="minorHAnsi" w:cstheme="minorHAnsi"/>
                          <w:i/>
                          <w:iCs/>
                          <w:color w:val="FF0000"/>
                          <w:sz w:val="22"/>
                          <w:szCs w:val="22"/>
                          <w:lang w:eastAsia="en-US"/>
                        </w:rPr>
                      </w:pPr>
                      <w:r w:rsidRPr="00C903E7">
                        <w:rPr>
                          <w:rFonts w:asciiTheme="minorHAnsi" w:eastAsiaTheme="minorHAnsi" w:hAnsiTheme="minorHAnsi" w:cstheme="minorHAnsi"/>
                          <w:i/>
                          <w:iCs/>
                          <w:color w:val="FF0000"/>
                          <w:sz w:val="22"/>
                          <w:szCs w:val="22"/>
                          <w:lang w:eastAsia="en-US"/>
                        </w:rPr>
                        <w:t>Karaca Mağarası</w:t>
                      </w:r>
                    </w:p>
                    <w:p w14:paraId="4EC04B3D" w14:textId="77777777" w:rsidR="00C04A97" w:rsidRDefault="00C04A97" w:rsidP="00CE12E7">
                      <w:pPr>
                        <w:autoSpaceDE w:val="0"/>
                        <w:autoSpaceDN w:val="0"/>
                        <w:adjustRightInd w:val="0"/>
                        <w:rPr>
                          <w:rFonts w:asciiTheme="minorHAnsi" w:eastAsiaTheme="minorHAnsi" w:hAnsiTheme="minorHAnsi" w:cstheme="minorHAnsi"/>
                          <w:i/>
                          <w:iCs/>
                          <w:color w:val="FF0000"/>
                          <w:sz w:val="22"/>
                          <w:szCs w:val="22"/>
                          <w:lang w:eastAsia="en-US"/>
                        </w:rPr>
                      </w:pPr>
                    </w:p>
                    <w:p w14:paraId="6EBB24C6" w14:textId="77777777" w:rsidR="00DA737F" w:rsidRDefault="00DA737F" w:rsidP="00CE12E7">
                      <w:pPr>
                        <w:autoSpaceDE w:val="0"/>
                        <w:autoSpaceDN w:val="0"/>
                        <w:adjustRightInd w:val="0"/>
                        <w:rPr>
                          <w:rFonts w:asciiTheme="minorHAnsi" w:eastAsiaTheme="minorHAnsi" w:hAnsiTheme="minorHAnsi" w:cstheme="minorHAnsi"/>
                          <w:i/>
                          <w:iCs/>
                          <w:color w:val="FF0000"/>
                          <w:sz w:val="22"/>
                          <w:szCs w:val="22"/>
                          <w:lang w:eastAsia="en-US"/>
                        </w:rPr>
                      </w:pPr>
                    </w:p>
                    <w:p w14:paraId="1BD94009" w14:textId="77777777" w:rsidR="00DA737F" w:rsidRDefault="00DA737F" w:rsidP="00CE12E7">
                      <w:pPr>
                        <w:autoSpaceDE w:val="0"/>
                        <w:autoSpaceDN w:val="0"/>
                        <w:adjustRightInd w:val="0"/>
                        <w:rPr>
                          <w:rFonts w:asciiTheme="minorHAnsi" w:eastAsiaTheme="minorHAnsi" w:hAnsiTheme="minorHAnsi" w:cstheme="minorHAnsi"/>
                          <w:i/>
                          <w:iCs/>
                          <w:color w:val="FF0000"/>
                          <w:sz w:val="22"/>
                          <w:szCs w:val="22"/>
                          <w:lang w:eastAsia="en-US"/>
                        </w:rPr>
                      </w:pPr>
                    </w:p>
                    <w:p w14:paraId="61B44DBA" w14:textId="77777777" w:rsidR="002C605F" w:rsidRDefault="002C605F" w:rsidP="00CE12E7">
                      <w:pPr>
                        <w:autoSpaceDE w:val="0"/>
                        <w:autoSpaceDN w:val="0"/>
                        <w:adjustRightInd w:val="0"/>
                        <w:rPr>
                          <w:rFonts w:asciiTheme="minorHAnsi" w:eastAsiaTheme="minorHAnsi" w:hAnsiTheme="minorHAnsi" w:cstheme="minorHAnsi"/>
                          <w:i/>
                          <w:iCs/>
                          <w:color w:val="FF0000"/>
                          <w:sz w:val="22"/>
                          <w:szCs w:val="22"/>
                          <w:lang w:eastAsia="en-US"/>
                        </w:rPr>
                      </w:pPr>
                    </w:p>
                    <w:p w14:paraId="6DAAEC28" w14:textId="77777777" w:rsidR="00C903E7" w:rsidRDefault="00C903E7" w:rsidP="00CE12E7">
                      <w:pPr>
                        <w:autoSpaceDE w:val="0"/>
                        <w:autoSpaceDN w:val="0"/>
                        <w:adjustRightInd w:val="0"/>
                        <w:rPr>
                          <w:rFonts w:asciiTheme="minorHAnsi" w:eastAsiaTheme="minorHAnsi" w:hAnsiTheme="minorHAnsi" w:cstheme="minorHAnsi"/>
                          <w:i/>
                          <w:iCs/>
                          <w:color w:val="FF0000"/>
                          <w:sz w:val="22"/>
                          <w:szCs w:val="22"/>
                          <w:lang w:eastAsia="en-US"/>
                        </w:rPr>
                      </w:pPr>
                    </w:p>
                    <w:p w14:paraId="1EFC7508" w14:textId="77777777" w:rsidR="00C903E7" w:rsidRDefault="00C903E7" w:rsidP="00CE12E7">
                      <w:pPr>
                        <w:autoSpaceDE w:val="0"/>
                        <w:autoSpaceDN w:val="0"/>
                        <w:adjustRightInd w:val="0"/>
                        <w:rPr>
                          <w:rFonts w:asciiTheme="minorHAnsi" w:eastAsiaTheme="minorHAnsi" w:hAnsiTheme="minorHAnsi" w:cstheme="minorHAnsi"/>
                          <w:i/>
                          <w:iCs/>
                          <w:color w:val="FF0000"/>
                          <w:sz w:val="22"/>
                          <w:szCs w:val="22"/>
                          <w:lang w:eastAsia="en-US"/>
                        </w:rPr>
                      </w:pPr>
                    </w:p>
                    <w:p w14:paraId="4D158500" w14:textId="77777777" w:rsidR="00C903E7" w:rsidRDefault="00C04A97" w:rsidP="00C903E7">
                      <w:pPr>
                        <w:autoSpaceDE w:val="0"/>
                        <w:autoSpaceDN w:val="0"/>
                        <w:adjustRightInd w:val="0"/>
                        <w:rPr>
                          <w:rFonts w:asciiTheme="minorHAnsi" w:hAnsiTheme="minorHAnsi" w:cstheme="minorHAnsi"/>
                          <w:b/>
                          <w:sz w:val="20"/>
                          <w:szCs w:val="20"/>
                        </w:rPr>
                      </w:pPr>
                      <w:r>
                        <w:rPr>
                          <w:rFonts w:asciiTheme="minorHAnsi" w:hAnsiTheme="minorHAnsi" w:cstheme="minorHAnsi"/>
                          <w:b/>
                          <w:bCs/>
                          <w:color w:val="211D1E"/>
                          <w:sz w:val="22"/>
                          <w:szCs w:val="22"/>
                        </w:rPr>
                        <w:t>6</w:t>
                      </w:r>
                      <w:r w:rsidR="002C605F" w:rsidRPr="00C06D86">
                        <w:rPr>
                          <w:rFonts w:asciiTheme="minorHAnsi" w:hAnsiTheme="minorHAnsi" w:cstheme="minorHAnsi"/>
                          <w:b/>
                          <w:bCs/>
                          <w:color w:val="211D1E"/>
                          <w:sz w:val="22"/>
                          <w:szCs w:val="22"/>
                        </w:rPr>
                        <w:t>)</w:t>
                      </w:r>
                      <w:r w:rsidR="002C605F">
                        <w:rPr>
                          <w:rFonts w:asciiTheme="minorHAnsi" w:hAnsiTheme="minorHAnsi" w:cstheme="minorHAnsi"/>
                          <w:color w:val="211D1E"/>
                          <w:sz w:val="22"/>
                          <w:szCs w:val="22"/>
                        </w:rPr>
                        <w:t xml:space="preserve"> </w:t>
                      </w:r>
                      <w:r w:rsidR="00C903E7" w:rsidRPr="00C903E7">
                        <w:rPr>
                          <w:rFonts w:asciiTheme="minorHAnsi" w:hAnsiTheme="minorHAnsi" w:cstheme="minorHAnsi"/>
                          <w:bCs/>
                          <w:sz w:val="22"/>
                          <w:szCs w:val="22"/>
                        </w:rPr>
                        <w:t>Türkiye’de uygulanan turizm politikalarının ilk dönemlerinde Batı ve Güneybatı Anadolu kıyıları gibi belirli alanlar ön planda yer almıştır. Bu yaklaşım kıyı kesimlerinde çevre açısından bazı olumsuz durumların ortaya çıkmasına neden olmuştur.</w:t>
                      </w:r>
                      <w:r w:rsidR="00C903E7" w:rsidRPr="00C903E7">
                        <w:rPr>
                          <w:rFonts w:asciiTheme="minorHAnsi" w:hAnsiTheme="minorHAnsi" w:cstheme="minorHAnsi"/>
                          <w:b/>
                          <w:sz w:val="22"/>
                          <w:szCs w:val="22"/>
                        </w:rPr>
                        <w:t xml:space="preserve"> </w:t>
                      </w:r>
                    </w:p>
                    <w:p w14:paraId="4DBB35CE" w14:textId="6C567D65" w:rsidR="002C605F" w:rsidRDefault="00C903E7" w:rsidP="00C903E7">
                      <w:pPr>
                        <w:autoSpaceDE w:val="0"/>
                        <w:autoSpaceDN w:val="0"/>
                        <w:adjustRightInd w:val="0"/>
                        <w:rPr>
                          <w:rFonts w:asciiTheme="minorHAnsi" w:hAnsiTheme="minorHAnsi" w:cstheme="minorHAnsi"/>
                          <w:b/>
                          <w:sz w:val="22"/>
                          <w:szCs w:val="22"/>
                        </w:rPr>
                      </w:pPr>
                      <w:r w:rsidRPr="00C903E7">
                        <w:rPr>
                          <w:rFonts w:asciiTheme="minorHAnsi" w:hAnsiTheme="minorHAnsi" w:cstheme="minorHAnsi"/>
                          <w:b/>
                          <w:sz w:val="22"/>
                          <w:szCs w:val="22"/>
                        </w:rPr>
                        <w:t>Ortaya çıkan bu olumsuz durumlardan beş tanesini yazınız.</w:t>
                      </w:r>
                    </w:p>
                    <w:p w14:paraId="7B97469A" w14:textId="77777777" w:rsidR="00C903E7" w:rsidRDefault="00C903E7" w:rsidP="00C903E7">
                      <w:pPr>
                        <w:autoSpaceDE w:val="0"/>
                        <w:autoSpaceDN w:val="0"/>
                        <w:adjustRightInd w:val="0"/>
                        <w:rPr>
                          <w:rFonts w:asciiTheme="minorHAnsi" w:hAnsiTheme="minorHAnsi" w:cstheme="minorHAnsi"/>
                          <w:b/>
                          <w:sz w:val="22"/>
                          <w:szCs w:val="22"/>
                        </w:rPr>
                      </w:pPr>
                    </w:p>
                    <w:p w14:paraId="375698CE" w14:textId="77777777" w:rsidR="00C903E7" w:rsidRPr="00C903E7" w:rsidRDefault="00C903E7" w:rsidP="00C903E7">
                      <w:pPr>
                        <w:autoSpaceDE w:val="0"/>
                        <w:autoSpaceDN w:val="0"/>
                        <w:adjustRightInd w:val="0"/>
                        <w:spacing w:line="360" w:lineRule="auto"/>
                        <w:rPr>
                          <w:rFonts w:asciiTheme="minorHAnsi" w:eastAsiaTheme="minorHAnsi" w:hAnsiTheme="minorHAnsi" w:cstheme="minorHAnsi"/>
                          <w:i/>
                          <w:iCs/>
                          <w:color w:val="FF0000"/>
                          <w:sz w:val="20"/>
                          <w:szCs w:val="20"/>
                          <w:lang w:eastAsia="en-US"/>
                        </w:rPr>
                      </w:pPr>
                      <w:r w:rsidRPr="00C903E7">
                        <w:rPr>
                          <w:rFonts w:asciiTheme="minorHAnsi" w:eastAsiaTheme="minorHAnsi" w:hAnsiTheme="minorHAnsi" w:cstheme="minorHAnsi"/>
                          <w:i/>
                          <w:iCs/>
                          <w:color w:val="FF0000"/>
                          <w:sz w:val="20"/>
                          <w:szCs w:val="20"/>
                          <w:lang w:eastAsia="en-US"/>
                        </w:rPr>
                        <w:t xml:space="preserve">Aşırı nüfuslanma </w:t>
                      </w:r>
                    </w:p>
                    <w:p w14:paraId="3E68E739" w14:textId="77777777" w:rsidR="00C903E7" w:rsidRPr="00C903E7" w:rsidRDefault="00C903E7" w:rsidP="00C903E7">
                      <w:pPr>
                        <w:autoSpaceDE w:val="0"/>
                        <w:autoSpaceDN w:val="0"/>
                        <w:adjustRightInd w:val="0"/>
                        <w:spacing w:line="360" w:lineRule="auto"/>
                        <w:rPr>
                          <w:rFonts w:asciiTheme="minorHAnsi" w:eastAsiaTheme="minorHAnsi" w:hAnsiTheme="minorHAnsi" w:cstheme="minorHAnsi"/>
                          <w:i/>
                          <w:iCs/>
                          <w:color w:val="FF0000"/>
                          <w:sz w:val="20"/>
                          <w:szCs w:val="20"/>
                          <w:lang w:eastAsia="en-US"/>
                        </w:rPr>
                      </w:pPr>
                      <w:r w:rsidRPr="00C903E7">
                        <w:rPr>
                          <w:rFonts w:asciiTheme="minorHAnsi" w:eastAsiaTheme="minorHAnsi" w:hAnsiTheme="minorHAnsi" w:cstheme="minorHAnsi"/>
                          <w:i/>
                          <w:iCs/>
                          <w:color w:val="FF0000"/>
                          <w:sz w:val="20"/>
                          <w:szCs w:val="20"/>
                          <w:lang w:eastAsia="en-US"/>
                        </w:rPr>
                        <w:t xml:space="preserve">Plansız yerleşme </w:t>
                      </w:r>
                    </w:p>
                    <w:p w14:paraId="67D04040" w14:textId="77777777" w:rsidR="00C903E7" w:rsidRPr="00C903E7" w:rsidRDefault="00C903E7" w:rsidP="00C903E7">
                      <w:pPr>
                        <w:autoSpaceDE w:val="0"/>
                        <w:autoSpaceDN w:val="0"/>
                        <w:adjustRightInd w:val="0"/>
                        <w:spacing w:line="360" w:lineRule="auto"/>
                        <w:rPr>
                          <w:rFonts w:asciiTheme="minorHAnsi" w:eastAsiaTheme="minorHAnsi" w:hAnsiTheme="minorHAnsi" w:cstheme="minorHAnsi"/>
                          <w:i/>
                          <w:iCs/>
                          <w:color w:val="FF0000"/>
                          <w:sz w:val="20"/>
                          <w:szCs w:val="20"/>
                          <w:lang w:eastAsia="en-US"/>
                        </w:rPr>
                      </w:pPr>
                      <w:r w:rsidRPr="00C903E7">
                        <w:rPr>
                          <w:rFonts w:asciiTheme="minorHAnsi" w:eastAsiaTheme="minorHAnsi" w:hAnsiTheme="minorHAnsi" w:cstheme="minorHAnsi"/>
                          <w:i/>
                          <w:iCs/>
                          <w:color w:val="FF0000"/>
                          <w:sz w:val="20"/>
                          <w:szCs w:val="20"/>
                          <w:lang w:eastAsia="en-US"/>
                        </w:rPr>
                        <w:t xml:space="preserve">Altyapı yetersizliği </w:t>
                      </w:r>
                    </w:p>
                    <w:p w14:paraId="49B3E609" w14:textId="77777777" w:rsidR="00C903E7" w:rsidRPr="00C903E7" w:rsidRDefault="00C903E7" w:rsidP="00C903E7">
                      <w:pPr>
                        <w:autoSpaceDE w:val="0"/>
                        <w:autoSpaceDN w:val="0"/>
                        <w:adjustRightInd w:val="0"/>
                        <w:spacing w:line="360" w:lineRule="auto"/>
                        <w:rPr>
                          <w:rFonts w:asciiTheme="minorHAnsi" w:eastAsiaTheme="minorHAnsi" w:hAnsiTheme="minorHAnsi" w:cstheme="minorHAnsi"/>
                          <w:i/>
                          <w:iCs/>
                          <w:color w:val="FF0000"/>
                          <w:sz w:val="20"/>
                          <w:szCs w:val="20"/>
                          <w:lang w:eastAsia="en-US"/>
                        </w:rPr>
                      </w:pPr>
                      <w:r w:rsidRPr="00C903E7">
                        <w:rPr>
                          <w:rFonts w:asciiTheme="minorHAnsi" w:eastAsiaTheme="minorHAnsi" w:hAnsiTheme="minorHAnsi" w:cstheme="minorHAnsi"/>
                          <w:i/>
                          <w:iCs/>
                          <w:color w:val="FF0000"/>
                          <w:sz w:val="20"/>
                          <w:szCs w:val="20"/>
                          <w:lang w:eastAsia="en-US"/>
                        </w:rPr>
                        <w:t xml:space="preserve">Hava, su ve gürültü kirliliği </w:t>
                      </w:r>
                    </w:p>
                    <w:p w14:paraId="42D391FC" w14:textId="3B3DB775" w:rsidR="00C903E7" w:rsidRPr="00C903E7" w:rsidRDefault="00C903E7" w:rsidP="00C903E7">
                      <w:pPr>
                        <w:autoSpaceDE w:val="0"/>
                        <w:autoSpaceDN w:val="0"/>
                        <w:adjustRightInd w:val="0"/>
                        <w:spacing w:line="360" w:lineRule="auto"/>
                        <w:rPr>
                          <w:rFonts w:asciiTheme="minorHAnsi" w:eastAsiaTheme="minorHAnsi" w:hAnsiTheme="minorHAnsi" w:cstheme="minorHAnsi"/>
                          <w:i/>
                          <w:iCs/>
                          <w:color w:val="FF0000"/>
                          <w:sz w:val="20"/>
                          <w:szCs w:val="20"/>
                          <w:lang w:eastAsia="en-US"/>
                        </w:rPr>
                      </w:pPr>
                      <w:r w:rsidRPr="00C903E7">
                        <w:rPr>
                          <w:rFonts w:asciiTheme="minorHAnsi" w:eastAsiaTheme="minorHAnsi" w:hAnsiTheme="minorHAnsi" w:cstheme="minorHAnsi"/>
                          <w:i/>
                          <w:iCs/>
                          <w:color w:val="FF0000"/>
                          <w:sz w:val="20"/>
                          <w:szCs w:val="20"/>
                          <w:lang w:eastAsia="en-US"/>
                        </w:rPr>
                        <w:t>Bitki örtüsü ve doğal hayatın tahrip olması</w:t>
                      </w:r>
                    </w:p>
                  </w:txbxContent>
                </v:textbox>
                <w10:wrap type="square"/>
              </v:shape>
            </w:pict>
          </mc:Fallback>
        </mc:AlternateContent>
      </w:r>
      <w:r>
        <w:rPr>
          <w:bCs/>
          <w:noProof/>
          <w:sz w:val="20"/>
          <w:szCs w:val="20"/>
        </w:rPr>
        <mc:AlternateContent>
          <mc:Choice Requires="wps">
            <w:drawing>
              <wp:anchor distT="0" distB="0" distL="114300" distR="114300" simplePos="0" relativeHeight="251673600" behindDoc="0" locked="0" layoutInCell="1" allowOverlap="1" wp14:anchorId="79D6326D" wp14:editId="295981E6">
                <wp:simplePos x="0" y="0"/>
                <wp:positionH relativeFrom="column">
                  <wp:posOffset>0</wp:posOffset>
                </wp:positionH>
                <wp:positionV relativeFrom="paragraph">
                  <wp:posOffset>291465</wp:posOffset>
                </wp:positionV>
                <wp:extent cx="3401695" cy="8822690"/>
                <wp:effectExtent l="0" t="0" r="8255" b="0"/>
                <wp:wrapSquare wrapText="bothSides"/>
                <wp:docPr id="129666472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1695" cy="8822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5355D0" w14:textId="77777777" w:rsidR="00C903E7" w:rsidRDefault="00F674A4" w:rsidP="00F674A4">
                            <w:pPr>
                              <w:rPr>
                                <w:rFonts w:asciiTheme="minorHAnsi" w:hAnsiTheme="minorHAnsi" w:cstheme="minorHAnsi"/>
                                <w:color w:val="211D1E"/>
                                <w:sz w:val="22"/>
                                <w:szCs w:val="22"/>
                              </w:rPr>
                            </w:pPr>
                            <w:r>
                              <w:rPr>
                                <w:rFonts w:asciiTheme="minorHAnsi" w:hAnsiTheme="minorHAnsi" w:cstheme="minorHAnsi"/>
                                <w:b/>
                                <w:bCs/>
                                <w:iCs/>
                                <w:sz w:val="22"/>
                                <w:szCs w:val="22"/>
                              </w:rPr>
                              <w:t>1</w:t>
                            </w:r>
                            <w:r w:rsidR="00CE12E7" w:rsidRPr="00540E99">
                              <w:rPr>
                                <w:rFonts w:asciiTheme="minorHAnsi" w:hAnsiTheme="minorHAnsi" w:cstheme="minorHAnsi"/>
                                <w:b/>
                                <w:bCs/>
                                <w:iCs/>
                                <w:sz w:val="22"/>
                                <w:szCs w:val="22"/>
                              </w:rPr>
                              <w:t>)</w:t>
                            </w:r>
                            <w:r w:rsidR="00CE12E7" w:rsidRPr="00540E99">
                              <w:rPr>
                                <w:rFonts w:asciiTheme="minorHAnsi" w:hAnsiTheme="minorHAnsi" w:cstheme="minorHAnsi"/>
                                <w:i/>
                                <w:sz w:val="22"/>
                                <w:szCs w:val="22"/>
                              </w:rPr>
                              <w:t xml:space="preserve"> </w:t>
                            </w:r>
                            <w:r w:rsidR="00CE12E7" w:rsidRPr="00540E99">
                              <w:rPr>
                                <w:rStyle w:val="A62"/>
                                <w:rFonts w:asciiTheme="minorHAnsi" w:hAnsiTheme="minorHAnsi" w:cstheme="minorHAnsi"/>
                                <w:b/>
                                <w:bCs/>
                                <w:sz w:val="22"/>
                                <w:szCs w:val="22"/>
                              </w:rPr>
                              <w:t xml:space="preserve"> </w:t>
                            </w:r>
                            <w:r w:rsidR="00C903E7" w:rsidRPr="00C903E7">
                              <w:rPr>
                                <w:rFonts w:asciiTheme="minorHAnsi" w:hAnsiTheme="minorHAnsi" w:cstheme="minorHAnsi"/>
                                <w:color w:val="211D1E"/>
                                <w:sz w:val="22"/>
                                <w:szCs w:val="22"/>
                              </w:rPr>
                              <w:t xml:space="preserve">Çin Halk Cumhuriyeti, Doğu ile Batı arasındaki ilişkileri geliştirmeyi ve tarihî süreçte olduğu gibi İpek Yolu’nu yeniden canlandırmayı amaçlamaktadır. Bu kapsamda ilk defa 2013 yılında telaffuz edilen ve </w:t>
                            </w:r>
                            <w:proofErr w:type="spellStart"/>
                            <w:r w:rsidR="00C903E7" w:rsidRPr="00C903E7">
                              <w:rPr>
                                <w:rFonts w:asciiTheme="minorHAnsi" w:hAnsiTheme="minorHAnsi" w:cstheme="minorHAnsi"/>
                                <w:color w:val="211D1E"/>
                                <w:sz w:val="22"/>
                                <w:szCs w:val="22"/>
                              </w:rPr>
                              <w:t>One</w:t>
                            </w:r>
                            <w:proofErr w:type="spellEnd"/>
                            <w:r w:rsidR="00C903E7" w:rsidRPr="00C903E7">
                              <w:rPr>
                                <w:rFonts w:asciiTheme="minorHAnsi" w:hAnsiTheme="minorHAnsi" w:cstheme="minorHAnsi"/>
                                <w:color w:val="211D1E"/>
                                <w:sz w:val="22"/>
                                <w:szCs w:val="22"/>
                              </w:rPr>
                              <w:t xml:space="preserve"> </w:t>
                            </w:r>
                            <w:proofErr w:type="spellStart"/>
                            <w:r w:rsidR="00C903E7" w:rsidRPr="00C903E7">
                              <w:rPr>
                                <w:rFonts w:asciiTheme="minorHAnsi" w:hAnsiTheme="minorHAnsi" w:cstheme="minorHAnsi"/>
                                <w:color w:val="211D1E"/>
                                <w:sz w:val="22"/>
                                <w:szCs w:val="22"/>
                              </w:rPr>
                              <w:t>Belt</w:t>
                            </w:r>
                            <w:proofErr w:type="spellEnd"/>
                            <w:r w:rsidR="00C903E7" w:rsidRPr="00C903E7">
                              <w:rPr>
                                <w:rFonts w:asciiTheme="minorHAnsi" w:hAnsiTheme="minorHAnsi" w:cstheme="minorHAnsi"/>
                                <w:color w:val="211D1E"/>
                                <w:sz w:val="22"/>
                                <w:szCs w:val="22"/>
                              </w:rPr>
                              <w:t xml:space="preserve"> </w:t>
                            </w:r>
                            <w:proofErr w:type="spellStart"/>
                            <w:r w:rsidR="00C903E7" w:rsidRPr="00C903E7">
                              <w:rPr>
                                <w:rFonts w:asciiTheme="minorHAnsi" w:hAnsiTheme="minorHAnsi" w:cstheme="minorHAnsi"/>
                                <w:color w:val="211D1E"/>
                                <w:sz w:val="22"/>
                                <w:szCs w:val="22"/>
                              </w:rPr>
                              <w:t>One</w:t>
                            </w:r>
                            <w:proofErr w:type="spellEnd"/>
                            <w:r w:rsidR="00C903E7" w:rsidRPr="00C903E7">
                              <w:rPr>
                                <w:rFonts w:asciiTheme="minorHAnsi" w:hAnsiTheme="minorHAnsi" w:cstheme="minorHAnsi"/>
                                <w:color w:val="211D1E"/>
                                <w:sz w:val="22"/>
                                <w:szCs w:val="22"/>
                              </w:rPr>
                              <w:t xml:space="preserve"> Road (Bir Kuşak, Bir Yol) sloganıyla 14-15 Mayıs 2017 tarihlerinde Pekin’de düzenlenen zirveye Türkiye’nin de dâhil olduğu 29 ülke üst düzey katılım göstermiştir. Asya, Afrika ve Avrupa’da devasa altyapı yatırımlarını öngören Modern İpek Yolu Projesi kapsamında Türkiye’de de kayda değer projeler planlanarak yavaş yavaş hayata geçirilmektedir. </w:t>
                            </w:r>
                          </w:p>
                          <w:p w14:paraId="4647F703" w14:textId="77777777" w:rsidR="00C903E7" w:rsidRDefault="00C903E7" w:rsidP="00F674A4">
                            <w:pPr>
                              <w:rPr>
                                <w:rFonts w:asciiTheme="minorHAnsi" w:hAnsiTheme="minorHAnsi" w:cstheme="minorHAnsi"/>
                                <w:color w:val="211D1E"/>
                                <w:sz w:val="22"/>
                                <w:szCs w:val="22"/>
                              </w:rPr>
                            </w:pPr>
                          </w:p>
                          <w:p w14:paraId="0EEAFD64" w14:textId="0FB5201F" w:rsidR="00CE12E7" w:rsidRPr="00C903E7" w:rsidRDefault="00C903E7" w:rsidP="00F674A4">
                            <w:pPr>
                              <w:rPr>
                                <w:rFonts w:asciiTheme="minorHAnsi" w:hAnsiTheme="minorHAnsi" w:cstheme="minorHAnsi"/>
                                <w:b/>
                                <w:bCs/>
                                <w:color w:val="211D1E"/>
                                <w:sz w:val="22"/>
                                <w:szCs w:val="22"/>
                              </w:rPr>
                            </w:pPr>
                            <w:r w:rsidRPr="00C903E7">
                              <w:rPr>
                                <w:rFonts w:asciiTheme="minorHAnsi" w:hAnsiTheme="minorHAnsi" w:cstheme="minorHAnsi"/>
                                <w:b/>
                                <w:bCs/>
                                <w:color w:val="211D1E"/>
                                <w:sz w:val="22"/>
                                <w:szCs w:val="22"/>
                              </w:rPr>
                              <w:t>Bu amaçla Türkiye</w:t>
                            </w:r>
                            <w:r>
                              <w:rPr>
                                <w:rFonts w:asciiTheme="minorHAnsi" w:hAnsiTheme="minorHAnsi" w:cstheme="minorHAnsi"/>
                                <w:b/>
                                <w:bCs/>
                                <w:color w:val="211D1E"/>
                                <w:sz w:val="22"/>
                                <w:szCs w:val="22"/>
                              </w:rPr>
                              <w:t>’</w:t>
                            </w:r>
                            <w:r w:rsidRPr="00C903E7">
                              <w:rPr>
                                <w:rFonts w:asciiTheme="minorHAnsi" w:hAnsiTheme="minorHAnsi" w:cstheme="minorHAnsi"/>
                                <w:b/>
                                <w:bCs/>
                                <w:color w:val="211D1E"/>
                                <w:sz w:val="22"/>
                                <w:szCs w:val="22"/>
                              </w:rPr>
                              <w:t>de planlanan / başlatılan / bitirilen projelerden üç tanesini yazınız</w:t>
                            </w:r>
                            <w:r>
                              <w:rPr>
                                <w:rFonts w:asciiTheme="minorHAnsi" w:hAnsiTheme="minorHAnsi" w:cstheme="minorHAnsi"/>
                                <w:b/>
                                <w:bCs/>
                                <w:color w:val="211D1E"/>
                                <w:sz w:val="22"/>
                                <w:szCs w:val="22"/>
                              </w:rPr>
                              <w:t>.</w:t>
                            </w:r>
                          </w:p>
                          <w:p w14:paraId="6724E097" w14:textId="77777777" w:rsidR="00F674A4" w:rsidRDefault="00F674A4" w:rsidP="00F674A4">
                            <w:pPr>
                              <w:rPr>
                                <w:rFonts w:asciiTheme="minorHAnsi" w:hAnsiTheme="minorHAnsi" w:cstheme="minorHAnsi"/>
                                <w:color w:val="211D1E"/>
                                <w:sz w:val="22"/>
                                <w:szCs w:val="22"/>
                              </w:rPr>
                            </w:pPr>
                          </w:p>
                          <w:p w14:paraId="5BF835D8" w14:textId="507E133E" w:rsidR="00F93C63" w:rsidRPr="00C903E7" w:rsidRDefault="00C903E7" w:rsidP="006846A7">
                            <w:pPr>
                              <w:rPr>
                                <w:rFonts w:asciiTheme="minorHAnsi" w:hAnsiTheme="minorHAnsi" w:cstheme="minorHAnsi"/>
                                <w:bCs/>
                                <w:i/>
                                <w:iCs/>
                                <w:color w:val="EE0000"/>
                                <w:sz w:val="20"/>
                                <w:szCs w:val="20"/>
                              </w:rPr>
                            </w:pPr>
                            <w:r w:rsidRPr="00C903E7">
                              <w:rPr>
                                <w:rFonts w:asciiTheme="minorHAnsi" w:hAnsiTheme="minorHAnsi" w:cstheme="minorHAnsi"/>
                                <w:bCs/>
                                <w:i/>
                                <w:iCs/>
                                <w:color w:val="EE0000"/>
                                <w:sz w:val="20"/>
                                <w:szCs w:val="20"/>
                              </w:rPr>
                              <w:t>Bakü-Kars Hızlı Tren Yolu</w:t>
                            </w:r>
                            <w:r w:rsidRPr="00C903E7">
                              <w:rPr>
                                <w:rFonts w:asciiTheme="minorHAnsi" w:hAnsiTheme="minorHAnsi" w:cstheme="minorHAnsi"/>
                                <w:bCs/>
                                <w:i/>
                                <w:iCs/>
                                <w:color w:val="EE0000"/>
                                <w:sz w:val="20"/>
                                <w:szCs w:val="20"/>
                              </w:rPr>
                              <w:t xml:space="preserve">, </w:t>
                            </w:r>
                            <w:r w:rsidRPr="00C903E7">
                              <w:rPr>
                                <w:rFonts w:asciiTheme="minorHAnsi" w:hAnsiTheme="minorHAnsi" w:cstheme="minorHAnsi"/>
                                <w:bCs/>
                                <w:i/>
                                <w:iCs/>
                                <w:color w:val="EE0000"/>
                                <w:sz w:val="20"/>
                                <w:szCs w:val="20"/>
                              </w:rPr>
                              <w:t>Avrasya Tüneli</w:t>
                            </w:r>
                            <w:r w:rsidRPr="00C903E7">
                              <w:rPr>
                                <w:rFonts w:asciiTheme="minorHAnsi" w:hAnsiTheme="minorHAnsi" w:cstheme="minorHAnsi"/>
                                <w:bCs/>
                                <w:i/>
                                <w:iCs/>
                                <w:color w:val="EE0000"/>
                                <w:sz w:val="20"/>
                                <w:szCs w:val="20"/>
                              </w:rPr>
                              <w:t xml:space="preserve">, </w:t>
                            </w:r>
                            <w:r w:rsidRPr="00C903E7">
                              <w:rPr>
                                <w:rFonts w:asciiTheme="minorHAnsi" w:hAnsiTheme="minorHAnsi" w:cstheme="minorHAnsi"/>
                                <w:bCs/>
                                <w:i/>
                                <w:iCs/>
                                <w:color w:val="EE0000"/>
                                <w:sz w:val="20"/>
                                <w:szCs w:val="20"/>
                              </w:rPr>
                              <w:t>Yavuz Sultan Selim Köprüsü</w:t>
                            </w:r>
                            <w:r w:rsidRPr="00C903E7">
                              <w:rPr>
                                <w:rFonts w:asciiTheme="minorHAnsi" w:hAnsiTheme="minorHAnsi" w:cstheme="minorHAnsi"/>
                                <w:bCs/>
                                <w:i/>
                                <w:iCs/>
                                <w:color w:val="EE0000"/>
                                <w:sz w:val="20"/>
                                <w:szCs w:val="20"/>
                              </w:rPr>
                              <w:t xml:space="preserve">, </w:t>
                            </w:r>
                            <w:r w:rsidRPr="00C903E7">
                              <w:rPr>
                                <w:rFonts w:asciiTheme="minorHAnsi" w:hAnsiTheme="minorHAnsi" w:cstheme="minorHAnsi"/>
                                <w:bCs/>
                                <w:i/>
                                <w:iCs/>
                                <w:color w:val="EE0000"/>
                                <w:sz w:val="20"/>
                                <w:szCs w:val="20"/>
                              </w:rPr>
                              <w:t>Marmaray, İstanbul Havalimanı, 1915 Çanakkale Köprüsü</w:t>
                            </w:r>
                          </w:p>
                          <w:p w14:paraId="3533EB32" w14:textId="77777777" w:rsidR="00F93C63" w:rsidRDefault="00F93C63" w:rsidP="006846A7">
                            <w:pPr>
                              <w:rPr>
                                <w:rFonts w:asciiTheme="minorHAnsi" w:hAnsiTheme="minorHAnsi" w:cstheme="minorHAnsi"/>
                                <w:i/>
                                <w:iCs/>
                                <w:color w:val="FF0000"/>
                                <w:sz w:val="22"/>
                                <w:szCs w:val="22"/>
                              </w:rPr>
                            </w:pPr>
                          </w:p>
                          <w:p w14:paraId="61C9E0D1" w14:textId="77777777" w:rsidR="00F93C63" w:rsidRDefault="00F93C63" w:rsidP="006846A7">
                            <w:pPr>
                              <w:rPr>
                                <w:rFonts w:asciiTheme="minorHAnsi" w:hAnsiTheme="minorHAnsi" w:cstheme="minorHAnsi"/>
                                <w:i/>
                                <w:iCs/>
                                <w:color w:val="FF0000"/>
                                <w:sz w:val="22"/>
                                <w:szCs w:val="22"/>
                              </w:rPr>
                            </w:pPr>
                          </w:p>
                          <w:p w14:paraId="04E88685" w14:textId="77777777" w:rsidR="007776C1" w:rsidRDefault="007776C1" w:rsidP="006846A7">
                            <w:pPr>
                              <w:rPr>
                                <w:rFonts w:asciiTheme="minorHAnsi" w:hAnsiTheme="minorHAnsi" w:cstheme="minorHAnsi"/>
                                <w:i/>
                                <w:iCs/>
                                <w:color w:val="FF0000"/>
                                <w:sz w:val="22"/>
                                <w:szCs w:val="22"/>
                              </w:rPr>
                            </w:pPr>
                          </w:p>
                          <w:p w14:paraId="7A8FAED6" w14:textId="77777777" w:rsidR="00F93C63" w:rsidRDefault="00F93C63" w:rsidP="006846A7">
                            <w:pPr>
                              <w:rPr>
                                <w:rFonts w:asciiTheme="minorHAnsi" w:hAnsiTheme="minorHAnsi" w:cstheme="minorHAnsi"/>
                                <w:i/>
                                <w:iCs/>
                                <w:color w:val="FF0000"/>
                                <w:sz w:val="22"/>
                                <w:szCs w:val="22"/>
                              </w:rPr>
                            </w:pPr>
                          </w:p>
                          <w:p w14:paraId="4C199820" w14:textId="77777777" w:rsidR="00F93C63" w:rsidRDefault="00F93C63" w:rsidP="006846A7">
                            <w:pPr>
                              <w:rPr>
                                <w:rFonts w:asciiTheme="minorHAnsi" w:hAnsiTheme="minorHAnsi" w:cstheme="minorHAnsi"/>
                                <w:i/>
                                <w:iCs/>
                                <w:color w:val="FF0000"/>
                                <w:sz w:val="22"/>
                                <w:szCs w:val="22"/>
                              </w:rPr>
                            </w:pPr>
                          </w:p>
                          <w:p w14:paraId="3AC0732A" w14:textId="77777777" w:rsidR="00C903E7" w:rsidRDefault="00F93C63" w:rsidP="00C903E7">
                            <w:pPr>
                              <w:pStyle w:val="AralkYok"/>
                              <w:rPr>
                                <w:rFonts w:asciiTheme="minorHAnsi" w:hAnsiTheme="minorHAnsi" w:cstheme="minorHAnsi"/>
                                <w:color w:val="211D1E"/>
                                <w:sz w:val="22"/>
                                <w:szCs w:val="22"/>
                              </w:rPr>
                            </w:pPr>
                            <w:r>
                              <w:rPr>
                                <w:rFonts w:asciiTheme="minorHAnsi" w:hAnsiTheme="minorHAnsi" w:cstheme="minorHAnsi"/>
                                <w:b/>
                                <w:sz w:val="22"/>
                                <w:szCs w:val="22"/>
                              </w:rPr>
                              <w:t>2</w:t>
                            </w:r>
                            <w:r w:rsidRPr="00540E99">
                              <w:rPr>
                                <w:rFonts w:asciiTheme="minorHAnsi" w:hAnsiTheme="minorHAnsi" w:cstheme="minorHAnsi"/>
                                <w:b/>
                                <w:sz w:val="22"/>
                                <w:szCs w:val="22"/>
                              </w:rPr>
                              <w:t xml:space="preserve">)  </w:t>
                            </w:r>
                            <w:r w:rsidR="00C903E7" w:rsidRPr="00C903E7">
                              <w:rPr>
                                <w:rFonts w:asciiTheme="minorHAnsi" w:hAnsiTheme="minorHAnsi" w:cstheme="minorHAnsi"/>
                                <w:b/>
                                <w:sz w:val="22"/>
                                <w:szCs w:val="22"/>
                              </w:rPr>
                              <w:t xml:space="preserve">Ülkemizde </w:t>
                            </w:r>
                            <w:r w:rsidR="00C903E7" w:rsidRPr="00C903E7">
                              <w:rPr>
                                <w:rFonts w:asciiTheme="minorHAnsi" w:hAnsiTheme="minorHAnsi" w:cstheme="minorHAnsi"/>
                                <w:b/>
                                <w:color w:val="211D1E"/>
                                <w:sz w:val="22"/>
                                <w:szCs w:val="22"/>
                              </w:rPr>
                              <w:t>d</w:t>
                            </w:r>
                            <w:r w:rsidR="00C903E7" w:rsidRPr="00C903E7">
                              <w:rPr>
                                <w:rFonts w:asciiTheme="minorHAnsi" w:hAnsiTheme="minorHAnsi" w:cstheme="minorHAnsi"/>
                                <w:b/>
                                <w:color w:val="211D1E"/>
                                <w:sz w:val="22"/>
                                <w:szCs w:val="22"/>
                              </w:rPr>
                              <w:t>ış ticaret açığının kapatılması için hangi çalışmaların yapılması gereklidir? Üç madde yazınız.</w:t>
                            </w:r>
                          </w:p>
                          <w:p w14:paraId="49342765" w14:textId="77777777" w:rsidR="00C903E7" w:rsidRDefault="00C903E7" w:rsidP="00C903E7">
                            <w:pPr>
                              <w:pStyle w:val="AralkYok"/>
                              <w:rPr>
                                <w:rFonts w:asciiTheme="minorHAnsi" w:hAnsiTheme="minorHAnsi" w:cstheme="minorHAnsi"/>
                                <w:color w:val="211D1E"/>
                                <w:sz w:val="22"/>
                                <w:szCs w:val="22"/>
                              </w:rPr>
                            </w:pPr>
                          </w:p>
                          <w:p w14:paraId="1CCEAA79" w14:textId="2448CD2A" w:rsidR="00F93C63" w:rsidRPr="00C903E7" w:rsidRDefault="00C903E7" w:rsidP="00C903E7">
                            <w:pPr>
                              <w:pStyle w:val="AralkYok"/>
                              <w:rPr>
                                <w:rFonts w:asciiTheme="minorHAnsi" w:hAnsiTheme="minorHAnsi" w:cstheme="minorHAnsi"/>
                                <w:i/>
                                <w:iCs/>
                                <w:color w:val="EE0000"/>
                                <w:sz w:val="20"/>
                                <w:szCs w:val="20"/>
                              </w:rPr>
                            </w:pPr>
                            <w:r w:rsidRPr="00C903E7">
                              <w:rPr>
                                <w:rFonts w:asciiTheme="minorHAnsi" w:hAnsiTheme="minorHAnsi" w:cstheme="minorHAnsi"/>
                                <w:i/>
                                <w:iCs/>
                                <w:color w:val="EE0000"/>
                                <w:sz w:val="20"/>
                                <w:szCs w:val="20"/>
                              </w:rPr>
                              <w:t>İhracat desteklenmeli, Turizm gelirleri artırılmalı, Sanayi üretimi artırılmalı, İhracatta katma değeri yüksek ürünlerin payı artırılmalı, Yurt dışında yaşayan vatandaşların dövizlerini ülkeye getirmeleri teşvik edilmeli.</w:t>
                            </w:r>
                          </w:p>
                          <w:p w14:paraId="55A91AE2" w14:textId="77777777" w:rsidR="007776C1" w:rsidRDefault="007776C1" w:rsidP="006846A7">
                            <w:pPr>
                              <w:rPr>
                                <w:rFonts w:asciiTheme="minorHAnsi" w:hAnsiTheme="minorHAnsi" w:cstheme="minorHAnsi"/>
                                <w:i/>
                                <w:iCs/>
                                <w:color w:val="FF0000"/>
                                <w:sz w:val="22"/>
                                <w:szCs w:val="22"/>
                              </w:rPr>
                            </w:pPr>
                          </w:p>
                          <w:p w14:paraId="6AA761F5" w14:textId="77777777" w:rsidR="007776C1" w:rsidRDefault="007776C1" w:rsidP="006846A7">
                            <w:pPr>
                              <w:rPr>
                                <w:rFonts w:asciiTheme="minorHAnsi" w:hAnsiTheme="minorHAnsi" w:cstheme="minorHAnsi"/>
                                <w:i/>
                                <w:iCs/>
                                <w:color w:val="FF0000"/>
                                <w:sz w:val="22"/>
                                <w:szCs w:val="22"/>
                              </w:rPr>
                            </w:pPr>
                          </w:p>
                          <w:p w14:paraId="6D5E70C9" w14:textId="77777777" w:rsidR="007776C1" w:rsidRDefault="007776C1" w:rsidP="006846A7">
                            <w:pPr>
                              <w:rPr>
                                <w:rFonts w:asciiTheme="minorHAnsi" w:hAnsiTheme="minorHAnsi" w:cstheme="minorHAnsi"/>
                                <w:i/>
                                <w:iCs/>
                                <w:color w:val="FF0000"/>
                                <w:sz w:val="22"/>
                                <w:szCs w:val="22"/>
                              </w:rPr>
                            </w:pPr>
                          </w:p>
                          <w:p w14:paraId="05A02CF2" w14:textId="77777777" w:rsidR="007776C1" w:rsidRDefault="007776C1" w:rsidP="006846A7">
                            <w:pPr>
                              <w:rPr>
                                <w:rFonts w:asciiTheme="minorHAnsi" w:hAnsiTheme="minorHAnsi" w:cstheme="minorHAnsi"/>
                                <w:i/>
                                <w:iCs/>
                                <w:color w:val="FF0000"/>
                                <w:sz w:val="22"/>
                                <w:szCs w:val="22"/>
                              </w:rPr>
                            </w:pPr>
                          </w:p>
                          <w:p w14:paraId="3DDCCB60" w14:textId="77777777" w:rsidR="007776C1" w:rsidRDefault="007776C1" w:rsidP="006846A7">
                            <w:pPr>
                              <w:rPr>
                                <w:rFonts w:asciiTheme="minorHAnsi" w:hAnsiTheme="minorHAnsi" w:cstheme="minorHAnsi"/>
                                <w:i/>
                                <w:iCs/>
                                <w:color w:val="FF0000"/>
                                <w:sz w:val="22"/>
                                <w:szCs w:val="22"/>
                              </w:rPr>
                            </w:pPr>
                          </w:p>
                          <w:p w14:paraId="05BCC959" w14:textId="77777777" w:rsidR="007776C1" w:rsidRDefault="007776C1" w:rsidP="006846A7">
                            <w:pPr>
                              <w:rPr>
                                <w:rFonts w:asciiTheme="minorHAnsi" w:hAnsiTheme="minorHAnsi" w:cstheme="minorHAnsi"/>
                                <w:i/>
                                <w:iCs/>
                                <w:color w:val="FF0000"/>
                                <w:sz w:val="22"/>
                                <w:szCs w:val="22"/>
                              </w:rPr>
                            </w:pPr>
                          </w:p>
                          <w:p w14:paraId="2BEBD1F9" w14:textId="77777777" w:rsidR="007776C1" w:rsidRDefault="007776C1" w:rsidP="006846A7">
                            <w:pPr>
                              <w:rPr>
                                <w:rFonts w:asciiTheme="minorHAnsi" w:hAnsiTheme="minorHAnsi" w:cstheme="minorHAnsi"/>
                                <w:i/>
                                <w:iCs/>
                                <w:color w:val="FF0000"/>
                                <w:sz w:val="22"/>
                                <w:szCs w:val="22"/>
                              </w:rPr>
                            </w:pPr>
                          </w:p>
                          <w:p w14:paraId="37F9AB72" w14:textId="4C56FCD5" w:rsidR="007776C1" w:rsidRPr="009844DB" w:rsidRDefault="007776C1" w:rsidP="007776C1">
                            <w:pPr>
                              <w:autoSpaceDE w:val="0"/>
                              <w:autoSpaceDN w:val="0"/>
                              <w:adjustRightInd w:val="0"/>
                              <w:rPr>
                                <w:rFonts w:asciiTheme="minorHAnsi" w:hAnsiTheme="minorHAnsi" w:cstheme="minorHAnsi"/>
                                <w:color w:val="211D1E"/>
                                <w:sz w:val="22"/>
                                <w:szCs w:val="22"/>
                              </w:rPr>
                            </w:pPr>
                            <w:r>
                              <w:rPr>
                                <w:rFonts w:asciiTheme="minorHAnsi" w:hAnsiTheme="minorHAnsi" w:cstheme="minorHAnsi"/>
                                <w:b/>
                                <w:bCs/>
                                <w:iCs/>
                                <w:sz w:val="22"/>
                                <w:szCs w:val="22"/>
                              </w:rPr>
                              <w:t>3</w:t>
                            </w:r>
                            <w:r w:rsidRPr="009844DB">
                              <w:rPr>
                                <w:rFonts w:asciiTheme="minorHAnsi" w:hAnsiTheme="minorHAnsi" w:cstheme="minorHAnsi"/>
                                <w:b/>
                                <w:bCs/>
                                <w:iCs/>
                                <w:sz w:val="22"/>
                                <w:szCs w:val="22"/>
                              </w:rPr>
                              <w:t>)</w:t>
                            </w:r>
                            <w:r w:rsidRPr="009844DB">
                              <w:rPr>
                                <w:rFonts w:asciiTheme="minorHAnsi" w:hAnsiTheme="minorHAnsi" w:cstheme="minorHAnsi"/>
                                <w:i/>
                                <w:sz w:val="22"/>
                                <w:szCs w:val="22"/>
                              </w:rPr>
                              <w:t xml:space="preserve"> </w:t>
                            </w:r>
                            <w:r w:rsidRPr="009844DB">
                              <w:rPr>
                                <w:rFonts w:asciiTheme="minorHAnsi" w:hAnsiTheme="minorHAnsi" w:cstheme="minorHAnsi"/>
                                <w:color w:val="211D1E"/>
                                <w:sz w:val="22"/>
                                <w:szCs w:val="22"/>
                              </w:rPr>
                              <w:t>Türkiye’de 2021 yılı itibarıyla UNESCO Dünya Miras Listesi’ne kayıtlı 19 adet kültür varlığı bulunmaktadır.</w:t>
                            </w:r>
                          </w:p>
                          <w:p w14:paraId="00330B43" w14:textId="77777777" w:rsidR="007776C1" w:rsidRPr="00CE12E7" w:rsidRDefault="007776C1" w:rsidP="007776C1">
                            <w:pPr>
                              <w:autoSpaceDE w:val="0"/>
                              <w:autoSpaceDN w:val="0"/>
                              <w:adjustRightInd w:val="0"/>
                              <w:rPr>
                                <w:rFonts w:asciiTheme="minorHAnsi" w:hAnsiTheme="minorHAnsi" w:cstheme="minorHAnsi"/>
                                <w:color w:val="211D1E"/>
                                <w:sz w:val="16"/>
                                <w:szCs w:val="16"/>
                              </w:rPr>
                            </w:pPr>
                          </w:p>
                          <w:p w14:paraId="4143AA75" w14:textId="77777777" w:rsidR="007776C1" w:rsidRPr="009844DB" w:rsidRDefault="007776C1" w:rsidP="007776C1">
                            <w:pPr>
                              <w:rPr>
                                <w:rFonts w:asciiTheme="minorHAnsi" w:hAnsiTheme="minorHAnsi" w:cstheme="minorHAnsi"/>
                                <w:b/>
                                <w:bCs/>
                                <w:sz w:val="22"/>
                                <w:szCs w:val="22"/>
                              </w:rPr>
                            </w:pPr>
                            <w:r w:rsidRPr="009844DB">
                              <w:rPr>
                                <w:rFonts w:asciiTheme="minorHAnsi" w:hAnsiTheme="minorHAnsi" w:cstheme="minorHAnsi"/>
                                <w:b/>
                                <w:bCs/>
                                <w:sz w:val="22"/>
                                <w:szCs w:val="22"/>
                              </w:rPr>
                              <w:t>Türkiye’nin Unesco Dünya Miras Listesi’nde yer alan kültür varlıklarına 4 örnek yazınız.</w:t>
                            </w:r>
                          </w:p>
                          <w:p w14:paraId="2A9CF8B9" w14:textId="77777777" w:rsidR="00516CBE" w:rsidRDefault="00516CBE" w:rsidP="00516CBE">
                            <w:pPr>
                              <w:pStyle w:val="ListeParagraf"/>
                              <w:spacing w:line="360" w:lineRule="auto"/>
                              <w:ind w:left="284"/>
                              <w:rPr>
                                <w:rFonts w:asciiTheme="minorHAnsi" w:eastAsiaTheme="minorHAnsi" w:hAnsiTheme="minorHAnsi" w:cstheme="minorHAnsi"/>
                                <w:i/>
                                <w:iCs/>
                                <w:color w:val="FF0000"/>
                                <w:sz w:val="22"/>
                                <w:szCs w:val="22"/>
                                <w:lang w:eastAsia="en-US"/>
                              </w:rPr>
                            </w:pPr>
                          </w:p>
                          <w:p w14:paraId="5BEF2F48" w14:textId="35E19850" w:rsidR="007776C1" w:rsidRPr="00516CBE" w:rsidRDefault="007776C1" w:rsidP="00516CBE">
                            <w:pPr>
                              <w:pStyle w:val="ListeParagraf"/>
                              <w:numPr>
                                <w:ilvl w:val="0"/>
                                <w:numId w:val="11"/>
                              </w:numPr>
                              <w:spacing w:line="360" w:lineRule="auto"/>
                              <w:ind w:left="284" w:hanging="284"/>
                              <w:rPr>
                                <w:rFonts w:asciiTheme="minorHAnsi" w:eastAsiaTheme="minorHAnsi" w:hAnsiTheme="minorHAnsi" w:cstheme="minorHAnsi"/>
                                <w:i/>
                                <w:iCs/>
                                <w:color w:val="FF0000"/>
                                <w:sz w:val="22"/>
                                <w:szCs w:val="22"/>
                                <w:lang w:eastAsia="en-US"/>
                              </w:rPr>
                            </w:pPr>
                            <w:r w:rsidRPr="00516CBE">
                              <w:rPr>
                                <w:rFonts w:asciiTheme="minorHAnsi" w:eastAsiaTheme="minorHAnsi" w:hAnsiTheme="minorHAnsi" w:cstheme="minorHAnsi"/>
                                <w:i/>
                                <w:iCs/>
                                <w:color w:val="FF0000"/>
                                <w:sz w:val="22"/>
                                <w:szCs w:val="22"/>
                                <w:lang w:eastAsia="en-US"/>
                              </w:rPr>
                              <w:t>Nemrut Dağı – Adıyaman</w:t>
                            </w:r>
                          </w:p>
                          <w:p w14:paraId="01F5D126" w14:textId="77777777" w:rsidR="007776C1" w:rsidRPr="009844DB" w:rsidRDefault="007776C1" w:rsidP="00C903E7">
                            <w:pPr>
                              <w:pStyle w:val="ListeParagraf"/>
                              <w:numPr>
                                <w:ilvl w:val="0"/>
                                <w:numId w:val="11"/>
                              </w:numPr>
                              <w:spacing w:line="360" w:lineRule="auto"/>
                              <w:ind w:left="284" w:hanging="284"/>
                              <w:rPr>
                                <w:rFonts w:asciiTheme="minorHAnsi" w:eastAsiaTheme="minorHAnsi" w:hAnsiTheme="minorHAnsi" w:cstheme="minorHAnsi"/>
                                <w:i/>
                                <w:iCs/>
                                <w:color w:val="FF0000"/>
                                <w:sz w:val="22"/>
                                <w:szCs w:val="22"/>
                                <w:lang w:eastAsia="en-US"/>
                              </w:rPr>
                            </w:pPr>
                            <w:r w:rsidRPr="009844DB">
                              <w:rPr>
                                <w:rFonts w:asciiTheme="minorHAnsi" w:eastAsiaTheme="minorHAnsi" w:hAnsiTheme="minorHAnsi" w:cstheme="minorHAnsi"/>
                                <w:i/>
                                <w:iCs/>
                                <w:color w:val="FF0000"/>
                                <w:sz w:val="22"/>
                                <w:szCs w:val="22"/>
                                <w:lang w:eastAsia="en-US"/>
                              </w:rPr>
                              <w:t>Göreme Millî Parkı ve Kapadokya – Nevşehir</w:t>
                            </w:r>
                          </w:p>
                          <w:p w14:paraId="4E65592C" w14:textId="77777777" w:rsidR="007776C1" w:rsidRPr="009844DB" w:rsidRDefault="007776C1" w:rsidP="00C903E7">
                            <w:pPr>
                              <w:pStyle w:val="ListeParagraf"/>
                              <w:numPr>
                                <w:ilvl w:val="0"/>
                                <w:numId w:val="11"/>
                              </w:numPr>
                              <w:spacing w:line="360" w:lineRule="auto"/>
                              <w:ind w:left="284" w:hanging="284"/>
                              <w:rPr>
                                <w:rFonts w:asciiTheme="minorHAnsi" w:eastAsiaTheme="minorHAnsi" w:hAnsiTheme="minorHAnsi" w:cstheme="minorHAnsi"/>
                                <w:i/>
                                <w:iCs/>
                                <w:color w:val="FF0000"/>
                                <w:sz w:val="22"/>
                                <w:szCs w:val="22"/>
                                <w:lang w:eastAsia="en-US"/>
                              </w:rPr>
                            </w:pPr>
                            <w:r w:rsidRPr="009844DB">
                              <w:rPr>
                                <w:rFonts w:asciiTheme="minorHAnsi" w:eastAsiaTheme="minorHAnsi" w:hAnsiTheme="minorHAnsi" w:cstheme="minorHAnsi"/>
                                <w:i/>
                                <w:iCs/>
                                <w:color w:val="FF0000"/>
                                <w:sz w:val="22"/>
                                <w:szCs w:val="22"/>
                                <w:lang w:eastAsia="en-US"/>
                              </w:rPr>
                              <w:t>Selimiye Camii ve Külliyesi – Edirne</w:t>
                            </w:r>
                          </w:p>
                          <w:p w14:paraId="211AD9EF" w14:textId="77777777" w:rsidR="007776C1" w:rsidRDefault="007776C1" w:rsidP="00C903E7">
                            <w:pPr>
                              <w:pStyle w:val="ListeParagraf"/>
                              <w:numPr>
                                <w:ilvl w:val="0"/>
                                <w:numId w:val="11"/>
                              </w:numPr>
                              <w:spacing w:line="360" w:lineRule="auto"/>
                              <w:ind w:left="284" w:hanging="284"/>
                              <w:rPr>
                                <w:rFonts w:asciiTheme="minorHAnsi" w:eastAsiaTheme="minorHAnsi" w:hAnsiTheme="minorHAnsi" w:cstheme="minorHAnsi"/>
                                <w:i/>
                                <w:iCs/>
                                <w:color w:val="FF0000"/>
                                <w:sz w:val="22"/>
                                <w:szCs w:val="22"/>
                                <w:lang w:eastAsia="en-US"/>
                              </w:rPr>
                            </w:pPr>
                            <w:r w:rsidRPr="009844DB">
                              <w:rPr>
                                <w:rFonts w:asciiTheme="minorHAnsi" w:eastAsiaTheme="minorHAnsi" w:hAnsiTheme="minorHAnsi" w:cstheme="minorHAnsi"/>
                                <w:i/>
                                <w:iCs/>
                                <w:color w:val="FF0000"/>
                                <w:sz w:val="22"/>
                                <w:szCs w:val="22"/>
                                <w:lang w:eastAsia="en-US"/>
                              </w:rPr>
                              <w:t>Göbeklitepe – Şanlıurfa</w:t>
                            </w:r>
                          </w:p>
                          <w:p w14:paraId="70F667D1" w14:textId="77777777" w:rsidR="007776C1" w:rsidRPr="006846A7" w:rsidRDefault="007776C1" w:rsidP="006846A7">
                            <w:pPr>
                              <w:rPr>
                                <w:rFonts w:asciiTheme="minorHAnsi" w:hAnsiTheme="minorHAnsi" w:cstheme="minorHAnsi"/>
                                <w:i/>
                                <w:iCs/>
                                <w:color w:val="FF0000"/>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D6326D" id="Text Box 4" o:spid="_x0000_s1033" type="#_x0000_t202" style="position:absolute;margin-left:0;margin-top:22.95pt;width:267.85pt;height:694.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" stroked="f">
                <v:textbox>
                  <w:txbxContent>
                    <w:p w14:paraId="025355D0" w14:textId="77777777" w:rsidR="00C903E7" w:rsidRDefault="00F674A4" w:rsidP="00F674A4">
                      <w:pPr>
                        <w:rPr>
                          <w:rFonts w:asciiTheme="minorHAnsi" w:hAnsiTheme="minorHAnsi" w:cstheme="minorHAnsi"/>
                          <w:color w:val="211D1E"/>
                          <w:sz w:val="22"/>
                          <w:szCs w:val="22"/>
                        </w:rPr>
                      </w:pPr>
                      <w:r>
                        <w:rPr>
                          <w:rFonts w:asciiTheme="minorHAnsi" w:hAnsiTheme="minorHAnsi" w:cstheme="minorHAnsi"/>
                          <w:b/>
                          <w:bCs/>
                          <w:iCs/>
                          <w:sz w:val="22"/>
                          <w:szCs w:val="22"/>
                        </w:rPr>
                        <w:t>1</w:t>
                      </w:r>
                      <w:r w:rsidR="00CE12E7" w:rsidRPr="00540E99">
                        <w:rPr>
                          <w:rFonts w:asciiTheme="minorHAnsi" w:hAnsiTheme="minorHAnsi" w:cstheme="minorHAnsi"/>
                          <w:b/>
                          <w:bCs/>
                          <w:iCs/>
                          <w:sz w:val="22"/>
                          <w:szCs w:val="22"/>
                        </w:rPr>
                        <w:t>)</w:t>
                      </w:r>
                      <w:r w:rsidR="00CE12E7" w:rsidRPr="00540E99">
                        <w:rPr>
                          <w:rFonts w:asciiTheme="minorHAnsi" w:hAnsiTheme="minorHAnsi" w:cstheme="minorHAnsi"/>
                          <w:i/>
                          <w:sz w:val="22"/>
                          <w:szCs w:val="22"/>
                        </w:rPr>
                        <w:t xml:space="preserve"> </w:t>
                      </w:r>
                      <w:r w:rsidR="00CE12E7" w:rsidRPr="00540E99">
                        <w:rPr>
                          <w:rStyle w:val="A62"/>
                          <w:rFonts w:asciiTheme="minorHAnsi" w:hAnsiTheme="minorHAnsi" w:cstheme="minorHAnsi"/>
                          <w:b/>
                          <w:bCs/>
                          <w:sz w:val="22"/>
                          <w:szCs w:val="22"/>
                        </w:rPr>
                        <w:t xml:space="preserve"> </w:t>
                      </w:r>
                      <w:r w:rsidR="00C903E7" w:rsidRPr="00C903E7">
                        <w:rPr>
                          <w:rFonts w:asciiTheme="minorHAnsi" w:hAnsiTheme="minorHAnsi" w:cstheme="minorHAnsi"/>
                          <w:color w:val="211D1E"/>
                          <w:sz w:val="22"/>
                          <w:szCs w:val="22"/>
                        </w:rPr>
                        <w:t xml:space="preserve">Çin Halk Cumhuriyeti, Doğu ile Batı arasındaki ilişkileri geliştirmeyi ve tarihî süreçte olduğu gibi İpek Yolu’nu yeniden canlandırmayı amaçlamaktadır. Bu kapsamda ilk defa 2013 yılında telaffuz edilen ve </w:t>
                      </w:r>
                      <w:proofErr w:type="spellStart"/>
                      <w:r w:rsidR="00C903E7" w:rsidRPr="00C903E7">
                        <w:rPr>
                          <w:rFonts w:asciiTheme="minorHAnsi" w:hAnsiTheme="minorHAnsi" w:cstheme="minorHAnsi"/>
                          <w:color w:val="211D1E"/>
                          <w:sz w:val="22"/>
                          <w:szCs w:val="22"/>
                        </w:rPr>
                        <w:t>One</w:t>
                      </w:r>
                      <w:proofErr w:type="spellEnd"/>
                      <w:r w:rsidR="00C903E7" w:rsidRPr="00C903E7">
                        <w:rPr>
                          <w:rFonts w:asciiTheme="minorHAnsi" w:hAnsiTheme="minorHAnsi" w:cstheme="minorHAnsi"/>
                          <w:color w:val="211D1E"/>
                          <w:sz w:val="22"/>
                          <w:szCs w:val="22"/>
                        </w:rPr>
                        <w:t xml:space="preserve"> </w:t>
                      </w:r>
                      <w:proofErr w:type="spellStart"/>
                      <w:r w:rsidR="00C903E7" w:rsidRPr="00C903E7">
                        <w:rPr>
                          <w:rFonts w:asciiTheme="minorHAnsi" w:hAnsiTheme="minorHAnsi" w:cstheme="minorHAnsi"/>
                          <w:color w:val="211D1E"/>
                          <w:sz w:val="22"/>
                          <w:szCs w:val="22"/>
                        </w:rPr>
                        <w:t>Belt</w:t>
                      </w:r>
                      <w:proofErr w:type="spellEnd"/>
                      <w:r w:rsidR="00C903E7" w:rsidRPr="00C903E7">
                        <w:rPr>
                          <w:rFonts w:asciiTheme="minorHAnsi" w:hAnsiTheme="minorHAnsi" w:cstheme="minorHAnsi"/>
                          <w:color w:val="211D1E"/>
                          <w:sz w:val="22"/>
                          <w:szCs w:val="22"/>
                        </w:rPr>
                        <w:t xml:space="preserve"> </w:t>
                      </w:r>
                      <w:proofErr w:type="spellStart"/>
                      <w:r w:rsidR="00C903E7" w:rsidRPr="00C903E7">
                        <w:rPr>
                          <w:rFonts w:asciiTheme="minorHAnsi" w:hAnsiTheme="minorHAnsi" w:cstheme="minorHAnsi"/>
                          <w:color w:val="211D1E"/>
                          <w:sz w:val="22"/>
                          <w:szCs w:val="22"/>
                        </w:rPr>
                        <w:t>One</w:t>
                      </w:r>
                      <w:proofErr w:type="spellEnd"/>
                      <w:r w:rsidR="00C903E7" w:rsidRPr="00C903E7">
                        <w:rPr>
                          <w:rFonts w:asciiTheme="minorHAnsi" w:hAnsiTheme="minorHAnsi" w:cstheme="minorHAnsi"/>
                          <w:color w:val="211D1E"/>
                          <w:sz w:val="22"/>
                          <w:szCs w:val="22"/>
                        </w:rPr>
                        <w:t xml:space="preserve"> Road (Bir Kuşak, Bir Yol) sloganıyla 14-15 Mayıs 2017 tarihlerinde Pekin’de düzenlenen zirveye Türkiye’nin de dâhil olduğu 29 ülke üst düzey katılım göstermiştir. Asya, Afrika ve Avrupa’da devasa altyapı yatırımlarını öngören Modern İpek Yolu Projesi kapsamında Türkiye’de de kayda değer projeler planlanarak yavaş yavaş hayata geçirilmektedir. </w:t>
                      </w:r>
                    </w:p>
                    <w:p w14:paraId="4647F703" w14:textId="77777777" w:rsidR="00C903E7" w:rsidRDefault="00C903E7" w:rsidP="00F674A4">
                      <w:pPr>
                        <w:rPr>
                          <w:rFonts w:asciiTheme="minorHAnsi" w:hAnsiTheme="minorHAnsi" w:cstheme="minorHAnsi"/>
                          <w:color w:val="211D1E"/>
                          <w:sz w:val="22"/>
                          <w:szCs w:val="22"/>
                        </w:rPr>
                      </w:pPr>
                    </w:p>
                    <w:p w14:paraId="0EEAFD64" w14:textId="0FB5201F" w:rsidR="00CE12E7" w:rsidRPr="00C903E7" w:rsidRDefault="00C903E7" w:rsidP="00F674A4">
                      <w:pPr>
                        <w:rPr>
                          <w:rFonts w:asciiTheme="minorHAnsi" w:hAnsiTheme="minorHAnsi" w:cstheme="minorHAnsi"/>
                          <w:b/>
                          <w:bCs/>
                          <w:color w:val="211D1E"/>
                          <w:sz w:val="22"/>
                          <w:szCs w:val="22"/>
                        </w:rPr>
                      </w:pPr>
                      <w:r w:rsidRPr="00C903E7">
                        <w:rPr>
                          <w:rFonts w:asciiTheme="minorHAnsi" w:hAnsiTheme="minorHAnsi" w:cstheme="minorHAnsi"/>
                          <w:b/>
                          <w:bCs/>
                          <w:color w:val="211D1E"/>
                          <w:sz w:val="22"/>
                          <w:szCs w:val="22"/>
                        </w:rPr>
                        <w:t>Bu amaçla Türkiye</w:t>
                      </w:r>
                      <w:r>
                        <w:rPr>
                          <w:rFonts w:asciiTheme="minorHAnsi" w:hAnsiTheme="minorHAnsi" w:cstheme="minorHAnsi"/>
                          <w:b/>
                          <w:bCs/>
                          <w:color w:val="211D1E"/>
                          <w:sz w:val="22"/>
                          <w:szCs w:val="22"/>
                        </w:rPr>
                        <w:t>’</w:t>
                      </w:r>
                      <w:r w:rsidRPr="00C903E7">
                        <w:rPr>
                          <w:rFonts w:asciiTheme="minorHAnsi" w:hAnsiTheme="minorHAnsi" w:cstheme="minorHAnsi"/>
                          <w:b/>
                          <w:bCs/>
                          <w:color w:val="211D1E"/>
                          <w:sz w:val="22"/>
                          <w:szCs w:val="22"/>
                        </w:rPr>
                        <w:t>de planlanan / başlatılan / bitirilen projelerden üç tanesini yazınız</w:t>
                      </w:r>
                      <w:r>
                        <w:rPr>
                          <w:rFonts w:asciiTheme="minorHAnsi" w:hAnsiTheme="minorHAnsi" w:cstheme="minorHAnsi"/>
                          <w:b/>
                          <w:bCs/>
                          <w:color w:val="211D1E"/>
                          <w:sz w:val="22"/>
                          <w:szCs w:val="22"/>
                        </w:rPr>
                        <w:t>.</w:t>
                      </w:r>
                    </w:p>
                    <w:p w14:paraId="6724E097" w14:textId="77777777" w:rsidR="00F674A4" w:rsidRDefault="00F674A4" w:rsidP="00F674A4">
                      <w:pPr>
                        <w:rPr>
                          <w:rFonts w:asciiTheme="minorHAnsi" w:hAnsiTheme="minorHAnsi" w:cstheme="minorHAnsi"/>
                          <w:color w:val="211D1E"/>
                          <w:sz w:val="22"/>
                          <w:szCs w:val="22"/>
                        </w:rPr>
                      </w:pPr>
                    </w:p>
                    <w:p w14:paraId="5BF835D8" w14:textId="507E133E" w:rsidR="00F93C63" w:rsidRPr="00C903E7" w:rsidRDefault="00C903E7" w:rsidP="006846A7">
                      <w:pPr>
                        <w:rPr>
                          <w:rFonts w:asciiTheme="minorHAnsi" w:hAnsiTheme="minorHAnsi" w:cstheme="minorHAnsi"/>
                          <w:bCs/>
                          <w:i/>
                          <w:iCs/>
                          <w:color w:val="EE0000"/>
                          <w:sz w:val="20"/>
                          <w:szCs w:val="20"/>
                        </w:rPr>
                      </w:pPr>
                      <w:r w:rsidRPr="00C903E7">
                        <w:rPr>
                          <w:rFonts w:asciiTheme="minorHAnsi" w:hAnsiTheme="minorHAnsi" w:cstheme="minorHAnsi"/>
                          <w:bCs/>
                          <w:i/>
                          <w:iCs/>
                          <w:color w:val="EE0000"/>
                          <w:sz w:val="20"/>
                          <w:szCs w:val="20"/>
                        </w:rPr>
                        <w:t>Bakü-Kars Hızlı Tren Yolu</w:t>
                      </w:r>
                      <w:r w:rsidRPr="00C903E7">
                        <w:rPr>
                          <w:rFonts w:asciiTheme="minorHAnsi" w:hAnsiTheme="minorHAnsi" w:cstheme="minorHAnsi"/>
                          <w:bCs/>
                          <w:i/>
                          <w:iCs/>
                          <w:color w:val="EE0000"/>
                          <w:sz w:val="20"/>
                          <w:szCs w:val="20"/>
                        </w:rPr>
                        <w:t xml:space="preserve">, </w:t>
                      </w:r>
                      <w:r w:rsidRPr="00C903E7">
                        <w:rPr>
                          <w:rFonts w:asciiTheme="minorHAnsi" w:hAnsiTheme="minorHAnsi" w:cstheme="minorHAnsi"/>
                          <w:bCs/>
                          <w:i/>
                          <w:iCs/>
                          <w:color w:val="EE0000"/>
                          <w:sz w:val="20"/>
                          <w:szCs w:val="20"/>
                        </w:rPr>
                        <w:t>Avrasya Tüneli</w:t>
                      </w:r>
                      <w:r w:rsidRPr="00C903E7">
                        <w:rPr>
                          <w:rFonts w:asciiTheme="minorHAnsi" w:hAnsiTheme="minorHAnsi" w:cstheme="minorHAnsi"/>
                          <w:bCs/>
                          <w:i/>
                          <w:iCs/>
                          <w:color w:val="EE0000"/>
                          <w:sz w:val="20"/>
                          <w:szCs w:val="20"/>
                        </w:rPr>
                        <w:t xml:space="preserve">, </w:t>
                      </w:r>
                      <w:r w:rsidRPr="00C903E7">
                        <w:rPr>
                          <w:rFonts w:asciiTheme="minorHAnsi" w:hAnsiTheme="minorHAnsi" w:cstheme="minorHAnsi"/>
                          <w:bCs/>
                          <w:i/>
                          <w:iCs/>
                          <w:color w:val="EE0000"/>
                          <w:sz w:val="20"/>
                          <w:szCs w:val="20"/>
                        </w:rPr>
                        <w:t>Yavuz Sultan Selim Köprüsü</w:t>
                      </w:r>
                      <w:r w:rsidRPr="00C903E7">
                        <w:rPr>
                          <w:rFonts w:asciiTheme="minorHAnsi" w:hAnsiTheme="minorHAnsi" w:cstheme="minorHAnsi"/>
                          <w:bCs/>
                          <w:i/>
                          <w:iCs/>
                          <w:color w:val="EE0000"/>
                          <w:sz w:val="20"/>
                          <w:szCs w:val="20"/>
                        </w:rPr>
                        <w:t xml:space="preserve">, </w:t>
                      </w:r>
                      <w:r w:rsidRPr="00C903E7">
                        <w:rPr>
                          <w:rFonts w:asciiTheme="minorHAnsi" w:hAnsiTheme="minorHAnsi" w:cstheme="minorHAnsi"/>
                          <w:bCs/>
                          <w:i/>
                          <w:iCs/>
                          <w:color w:val="EE0000"/>
                          <w:sz w:val="20"/>
                          <w:szCs w:val="20"/>
                        </w:rPr>
                        <w:t>Marmaray, İstanbul Havalimanı, 1915 Çanakkale Köprüsü</w:t>
                      </w:r>
                    </w:p>
                    <w:p w14:paraId="3533EB32" w14:textId="77777777" w:rsidR="00F93C63" w:rsidRDefault="00F93C63" w:rsidP="006846A7">
                      <w:pPr>
                        <w:rPr>
                          <w:rFonts w:asciiTheme="minorHAnsi" w:hAnsiTheme="minorHAnsi" w:cstheme="minorHAnsi"/>
                          <w:i/>
                          <w:iCs/>
                          <w:color w:val="FF0000"/>
                          <w:sz w:val="22"/>
                          <w:szCs w:val="22"/>
                        </w:rPr>
                      </w:pPr>
                    </w:p>
                    <w:p w14:paraId="61C9E0D1" w14:textId="77777777" w:rsidR="00F93C63" w:rsidRDefault="00F93C63" w:rsidP="006846A7">
                      <w:pPr>
                        <w:rPr>
                          <w:rFonts w:asciiTheme="minorHAnsi" w:hAnsiTheme="minorHAnsi" w:cstheme="minorHAnsi"/>
                          <w:i/>
                          <w:iCs/>
                          <w:color w:val="FF0000"/>
                          <w:sz w:val="22"/>
                          <w:szCs w:val="22"/>
                        </w:rPr>
                      </w:pPr>
                    </w:p>
                    <w:p w14:paraId="04E88685" w14:textId="77777777" w:rsidR="007776C1" w:rsidRDefault="007776C1" w:rsidP="006846A7">
                      <w:pPr>
                        <w:rPr>
                          <w:rFonts w:asciiTheme="minorHAnsi" w:hAnsiTheme="minorHAnsi" w:cstheme="minorHAnsi"/>
                          <w:i/>
                          <w:iCs/>
                          <w:color w:val="FF0000"/>
                          <w:sz w:val="22"/>
                          <w:szCs w:val="22"/>
                        </w:rPr>
                      </w:pPr>
                    </w:p>
                    <w:p w14:paraId="7A8FAED6" w14:textId="77777777" w:rsidR="00F93C63" w:rsidRDefault="00F93C63" w:rsidP="006846A7">
                      <w:pPr>
                        <w:rPr>
                          <w:rFonts w:asciiTheme="minorHAnsi" w:hAnsiTheme="minorHAnsi" w:cstheme="minorHAnsi"/>
                          <w:i/>
                          <w:iCs/>
                          <w:color w:val="FF0000"/>
                          <w:sz w:val="22"/>
                          <w:szCs w:val="22"/>
                        </w:rPr>
                      </w:pPr>
                    </w:p>
                    <w:p w14:paraId="4C199820" w14:textId="77777777" w:rsidR="00F93C63" w:rsidRDefault="00F93C63" w:rsidP="006846A7">
                      <w:pPr>
                        <w:rPr>
                          <w:rFonts w:asciiTheme="minorHAnsi" w:hAnsiTheme="minorHAnsi" w:cstheme="minorHAnsi"/>
                          <w:i/>
                          <w:iCs/>
                          <w:color w:val="FF0000"/>
                          <w:sz w:val="22"/>
                          <w:szCs w:val="22"/>
                        </w:rPr>
                      </w:pPr>
                    </w:p>
                    <w:p w14:paraId="3AC0732A" w14:textId="77777777" w:rsidR="00C903E7" w:rsidRDefault="00F93C63" w:rsidP="00C903E7">
                      <w:pPr>
                        <w:pStyle w:val="AralkYok"/>
                        <w:rPr>
                          <w:rFonts w:asciiTheme="minorHAnsi" w:hAnsiTheme="minorHAnsi" w:cstheme="minorHAnsi"/>
                          <w:color w:val="211D1E"/>
                          <w:sz w:val="22"/>
                          <w:szCs w:val="22"/>
                        </w:rPr>
                      </w:pPr>
                      <w:r>
                        <w:rPr>
                          <w:rFonts w:asciiTheme="minorHAnsi" w:hAnsiTheme="minorHAnsi" w:cstheme="minorHAnsi"/>
                          <w:b/>
                          <w:sz w:val="22"/>
                          <w:szCs w:val="22"/>
                        </w:rPr>
                        <w:t>2</w:t>
                      </w:r>
                      <w:r w:rsidRPr="00540E99">
                        <w:rPr>
                          <w:rFonts w:asciiTheme="minorHAnsi" w:hAnsiTheme="minorHAnsi" w:cstheme="minorHAnsi"/>
                          <w:b/>
                          <w:sz w:val="22"/>
                          <w:szCs w:val="22"/>
                        </w:rPr>
                        <w:t xml:space="preserve">)  </w:t>
                      </w:r>
                      <w:r w:rsidR="00C903E7" w:rsidRPr="00C903E7">
                        <w:rPr>
                          <w:rFonts w:asciiTheme="minorHAnsi" w:hAnsiTheme="minorHAnsi" w:cstheme="minorHAnsi"/>
                          <w:b/>
                          <w:sz w:val="22"/>
                          <w:szCs w:val="22"/>
                        </w:rPr>
                        <w:t xml:space="preserve">Ülkemizde </w:t>
                      </w:r>
                      <w:r w:rsidR="00C903E7" w:rsidRPr="00C903E7">
                        <w:rPr>
                          <w:rFonts w:asciiTheme="minorHAnsi" w:hAnsiTheme="minorHAnsi" w:cstheme="minorHAnsi"/>
                          <w:b/>
                          <w:color w:val="211D1E"/>
                          <w:sz w:val="22"/>
                          <w:szCs w:val="22"/>
                        </w:rPr>
                        <w:t>d</w:t>
                      </w:r>
                      <w:r w:rsidR="00C903E7" w:rsidRPr="00C903E7">
                        <w:rPr>
                          <w:rFonts w:asciiTheme="minorHAnsi" w:hAnsiTheme="minorHAnsi" w:cstheme="minorHAnsi"/>
                          <w:b/>
                          <w:color w:val="211D1E"/>
                          <w:sz w:val="22"/>
                          <w:szCs w:val="22"/>
                        </w:rPr>
                        <w:t>ış ticaret açığının kapatılması için hangi çalışmaların yapılması gereklidir? Üç madde yazınız.</w:t>
                      </w:r>
                    </w:p>
                    <w:p w14:paraId="49342765" w14:textId="77777777" w:rsidR="00C903E7" w:rsidRDefault="00C903E7" w:rsidP="00C903E7">
                      <w:pPr>
                        <w:pStyle w:val="AralkYok"/>
                        <w:rPr>
                          <w:rFonts w:asciiTheme="minorHAnsi" w:hAnsiTheme="minorHAnsi" w:cstheme="minorHAnsi"/>
                          <w:color w:val="211D1E"/>
                          <w:sz w:val="22"/>
                          <w:szCs w:val="22"/>
                        </w:rPr>
                      </w:pPr>
                    </w:p>
                    <w:p w14:paraId="1CCEAA79" w14:textId="2448CD2A" w:rsidR="00F93C63" w:rsidRPr="00C903E7" w:rsidRDefault="00C903E7" w:rsidP="00C903E7">
                      <w:pPr>
                        <w:pStyle w:val="AralkYok"/>
                        <w:rPr>
                          <w:rFonts w:asciiTheme="minorHAnsi" w:hAnsiTheme="minorHAnsi" w:cstheme="minorHAnsi"/>
                          <w:i/>
                          <w:iCs/>
                          <w:color w:val="EE0000"/>
                          <w:sz w:val="20"/>
                          <w:szCs w:val="20"/>
                        </w:rPr>
                      </w:pPr>
                      <w:r w:rsidRPr="00C903E7">
                        <w:rPr>
                          <w:rFonts w:asciiTheme="minorHAnsi" w:hAnsiTheme="minorHAnsi" w:cstheme="minorHAnsi"/>
                          <w:i/>
                          <w:iCs/>
                          <w:color w:val="EE0000"/>
                          <w:sz w:val="20"/>
                          <w:szCs w:val="20"/>
                        </w:rPr>
                        <w:t>İhracat desteklenmeli, Turizm gelirleri artırılmalı, Sanayi üretimi artırılmalı, İhracatta katma değeri yüksek ürünlerin payı artırılmalı, Yurt dışında yaşayan vatandaşların dövizlerini ülkeye getirmeleri teşvik edilmeli.</w:t>
                      </w:r>
                    </w:p>
                    <w:p w14:paraId="55A91AE2" w14:textId="77777777" w:rsidR="007776C1" w:rsidRDefault="007776C1" w:rsidP="006846A7">
                      <w:pPr>
                        <w:rPr>
                          <w:rFonts w:asciiTheme="minorHAnsi" w:hAnsiTheme="minorHAnsi" w:cstheme="minorHAnsi"/>
                          <w:i/>
                          <w:iCs/>
                          <w:color w:val="FF0000"/>
                          <w:sz w:val="22"/>
                          <w:szCs w:val="22"/>
                        </w:rPr>
                      </w:pPr>
                    </w:p>
                    <w:p w14:paraId="6AA761F5" w14:textId="77777777" w:rsidR="007776C1" w:rsidRDefault="007776C1" w:rsidP="006846A7">
                      <w:pPr>
                        <w:rPr>
                          <w:rFonts w:asciiTheme="minorHAnsi" w:hAnsiTheme="minorHAnsi" w:cstheme="minorHAnsi"/>
                          <w:i/>
                          <w:iCs/>
                          <w:color w:val="FF0000"/>
                          <w:sz w:val="22"/>
                          <w:szCs w:val="22"/>
                        </w:rPr>
                      </w:pPr>
                    </w:p>
                    <w:p w14:paraId="6D5E70C9" w14:textId="77777777" w:rsidR="007776C1" w:rsidRDefault="007776C1" w:rsidP="006846A7">
                      <w:pPr>
                        <w:rPr>
                          <w:rFonts w:asciiTheme="minorHAnsi" w:hAnsiTheme="minorHAnsi" w:cstheme="minorHAnsi"/>
                          <w:i/>
                          <w:iCs/>
                          <w:color w:val="FF0000"/>
                          <w:sz w:val="22"/>
                          <w:szCs w:val="22"/>
                        </w:rPr>
                      </w:pPr>
                    </w:p>
                    <w:p w14:paraId="05A02CF2" w14:textId="77777777" w:rsidR="007776C1" w:rsidRDefault="007776C1" w:rsidP="006846A7">
                      <w:pPr>
                        <w:rPr>
                          <w:rFonts w:asciiTheme="minorHAnsi" w:hAnsiTheme="minorHAnsi" w:cstheme="minorHAnsi"/>
                          <w:i/>
                          <w:iCs/>
                          <w:color w:val="FF0000"/>
                          <w:sz w:val="22"/>
                          <w:szCs w:val="22"/>
                        </w:rPr>
                      </w:pPr>
                    </w:p>
                    <w:p w14:paraId="3DDCCB60" w14:textId="77777777" w:rsidR="007776C1" w:rsidRDefault="007776C1" w:rsidP="006846A7">
                      <w:pPr>
                        <w:rPr>
                          <w:rFonts w:asciiTheme="minorHAnsi" w:hAnsiTheme="minorHAnsi" w:cstheme="minorHAnsi"/>
                          <w:i/>
                          <w:iCs/>
                          <w:color w:val="FF0000"/>
                          <w:sz w:val="22"/>
                          <w:szCs w:val="22"/>
                        </w:rPr>
                      </w:pPr>
                    </w:p>
                    <w:p w14:paraId="05BCC959" w14:textId="77777777" w:rsidR="007776C1" w:rsidRDefault="007776C1" w:rsidP="006846A7">
                      <w:pPr>
                        <w:rPr>
                          <w:rFonts w:asciiTheme="minorHAnsi" w:hAnsiTheme="minorHAnsi" w:cstheme="minorHAnsi"/>
                          <w:i/>
                          <w:iCs/>
                          <w:color w:val="FF0000"/>
                          <w:sz w:val="22"/>
                          <w:szCs w:val="22"/>
                        </w:rPr>
                      </w:pPr>
                    </w:p>
                    <w:p w14:paraId="2BEBD1F9" w14:textId="77777777" w:rsidR="007776C1" w:rsidRDefault="007776C1" w:rsidP="006846A7">
                      <w:pPr>
                        <w:rPr>
                          <w:rFonts w:asciiTheme="minorHAnsi" w:hAnsiTheme="minorHAnsi" w:cstheme="minorHAnsi"/>
                          <w:i/>
                          <w:iCs/>
                          <w:color w:val="FF0000"/>
                          <w:sz w:val="22"/>
                          <w:szCs w:val="22"/>
                        </w:rPr>
                      </w:pPr>
                    </w:p>
                    <w:p w14:paraId="37F9AB72" w14:textId="4C56FCD5" w:rsidR="007776C1" w:rsidRPr="009844DB" w:rsidRDefault="007776C1" w:rsidP="007776C1">
                      <w:pPr>
                        <w:autoSpaceDE w:val="0"/>
                        <w:autoSpaceDN w:val="0"/>
                        <w:adjustRightInd w:val="0"/>
                        <w:rPr>
                          <w:rFonts w:asciiTheme="minorHAnsi" w:hAnsiTheme="minorHAnsi" w:cstheme="minorHAnsi"/>
                          <w:color w:val="211D1E"/>
                          <w:sz w:val="22"/>
                          <w:szCs w:val="22"/>
                        </w:rPr>
                      </w:pPr>
                      <w:r>
                        <w:rPr>
                          <w:rFonts w:asciiTheme="minorHAnsi" w:hAnsiTheme="minorHAnsi" w:cstheme="minorHAnsi"/>
                          <w:b/>
                          <w:bCs/>
                          <w:iCs/>
                          <w:sz w:val="22"/>
                          <w:szCs w:val="22"/>
                        </w:rPr>
                        <w:t>3</w:t>
                      </w:r>
                      <w:r w:rsidRPr="009844DB">
                        <w:rPr>
                          <w:rFonts w:asciiTheme="minorHAnsi" w:hAnsiTheme="minorHAnsi" w:cstheme="minorHAnsi"/>
                          <w:b/>
                          <w:bCs/>
                          <w:iCs/>
                          <w:sz w:val="22"/>
                          <w:szCs w:val="22"/>
                        </w:rPr>
                        <w:t>)</w:t>
                      </w:r>
                      <w:r w:rsidRPr="009844DB">
                        <w:rPr>
                          <w:rFonts w:asciiTheme="minorHAnsi" w:hAnsiTheme="minorHAnsi" w:cstheme="minorHAnsi"/>
                          <w:i/>
                          <w:sz w:val="22"/>
                          <w:szCs w:val="22"/>
                        </w:rPr>
                        <w:t xml:space="preserve"> </w:t>
                      </w:r>
                      <w:r w:rsidRPr="009844DB">
                        <w:rPr>
                          <w:rFonts w:asciiTheme="minorHAnsi" w:hAnsiTheme="minorHAnsi" w:cstheme="minorHAnsi"/>
                          <w:color w:val="211D1E"/>
                          <w:sz w:val="22"/>
                          <w:szCs w:val="22"/>
                        </w:rPr>
                        <w:t>Türkiye’de 2021 yılı itibarıyla UNESCO Dünya Miras Listesi’ne kayıtlı 19 adet kültür varlığı bulunmaktadır.</w:t>
                      </w:r>
                    </w:p>
                    <w:p w14:paraId="00330B43" w14:textId="77777777" w:rsidR="007776C1" w:rsidRPr="00CE12E7" w:rsidRDefault="007776C1" w:rsidP="007776C1">
                      <w:pPr>
                        <w:autoSpaceDE w:val="0"/>
                        <w:autoSpaceDN w:val="0"/>
                        <w:adjustRightInd w:val="0"/>
                        <w:rPr>
                          <w:rFonts w:asciiTheme="minorHAnsi" w:hAnsiTheme="minorHAnsi" w:cstheme="minorHAnsi"/>
                          <w:color w:val="211D1E"/>
                          <w:sz w:val="16"/>
                          <w:szCs w:val="16"/>
                        </w:rPr>
                      </w:pPr>
                    </w:p>
                    <w:p w14:paraId="4143AA75" w14:textId="77777777" w:rsidR="007776C1" w:rsidRPr="009844DB" w:rsidRDefault="007776C1" w:rsidP="007776C1">
                      <w:pPr>
                        <w:rPr>
                          <w:rFonts w:asciiTheme="minorHAnsi" w:hAnsiTheme="minorHAnsi" w:cstheme="minorHAnsi"/>
                          <w:b/>
                          <w:bCs/>
                          <w:sz w:val="22"/>
                          <w:szCs w:val="22"/>
                        </w:rPr>
                      </w:pPr>
                      <w:r w:rsidRPr="009844DB">
                        <w:rPr>
                          <w:rFonts w:asciiTheme="minorHAnsi" w:hAnsiTheme="minorHAnsi" w:cstheme="minorHAnsi"/>
                          <w:b/>
                          <w:bCs/>
                          <w:sz w:val="22"/>
                          <w:szCs w:val="22"/>
                        </w:rPr>
                        <w:t>Türkiye’nin Unesco Dünya Miras Listesi’nde yer alan kültür varlıklarına 4 örnek yazınız.</w:t>
                      </w:r>
                    </w:p>
                    <w:p w14:paraId="2A9CF8B9" w14:textId="77777777" w:rsidR="00516CBE" w:rsidRDefault="00516CBE" w:rsidP="00516CBE">
                      <w:pPr>
                        <w:pStyle w:val="ListeParagraf"/>
                        <w:spacing w:line="360" w:lineRule="auto"/>
                        <w:ind w:left="284"/>
                        <w:rPr>
                          <w:rFonts w:asciiTheme="minorHAnsi" w:eastAsiaTheme="minorHAnsi" w:hAnsiTheme="minorHAnsi" w:cstheme="minorHAnsi"/>
                          <w:i/>
                          <w:iCs/>
                          <w:color w:val="FF0000"/>
                          <w:sz w:val="22"/>
                          <w:szCs w:val="22"/>
                          <w:lang w:eastAsia="en-US"/>
                        </w:rPr>
                      </w:pPr>
                    </w:p>
                    <w:p w14:paraId="5BEF2F48" w14:textId="35E19850" w:rsidR="007776C1" w:rsidRPr="00516CBE" w:rsidRDefault="007776C1" w:rsidP="00516CBE">
                      <w:pPr>
                        <w:pStyle w:val="ListeParagraf"/>
                        <w:numPr>
                          <w:ilvl w:val="0"/>
                          <w:numId w:val="11"/>
                        </w:numPr>
                        <w:spacing w:line="360" w:lineRule="auto"/>
                        <w:ind w:left="284" w:hanging="284"/>
                        <w:rPr>
                          <w:rFonts w:asciiTheme="minorHAnsi" w:eastAsiaTheme="minorHAnsi" w:hAnsiTheme="minorHAnsi" w:cstheme="minorHAnsi"/>
                          <w:i/>
                          <w:iCs/>
                          <w:color w:val="FF0000"/>
                          <w:sz w:val="22"/>
                          <w:szCs w:val="22"/>
                          <w:lang w:eastAsia="en-US"/>
                        </w:rPr>
                      </w:pPr>
                      <w:r w:rsidRPr="00516CBE">
                        <w:rPr>
                          <w:rFonts w:asciiTheme="minorHAnsi" w:eastAsiaTheme="minorHAnsi" w:hAnsiTheme="minorHAnsi" w:cstheme="minorHAnsi"/>
                          <w:i/>
                          <w:iCs/>
                          <w:color w:val="FF0000"/>
                          <w:sz w:val="22"/>
                          <w:szCs w:val="22"/>
                          <w:lang w:eastAsia="en-US"/>
                        </w:rPr>
                        <w:t>Nemrut Dağı – Adıyaman</w:t>
                      </w:r>
                    </w:p>
                    <w:p w14:paraId="01F5D126" w14:textId="77777777" w:rsidR="007776C1" w:rsidRPr="009844DB" w:rsidRDefault="007776C1" w:rsidP="00C903E7">
                      <w:pPr>
                        <w:pStyle w:val="ListeParagraf"/>
                        <w:numPr>
                          <w:ilvl w:val="0"/>
                          <w:numId w:val="11"/>
                        </w:numPr>
                        <w:spacing w:line="360" w:lineRule="auto"/>
                        <w:ind w:left="284" w:hanging="284"/>
                        <w:rPr>
                          <w:rFonts w:asciiTheme="minorHAnsi" w:eastAsiaTheme="minorHAnsi" w:hAnsiTheme="minorHAnsi" w:cstheme="minorHAnsi"/>
                          <w:i/>
                          <w:iCs/>
                          <w:color w:val="FF0000"/>
                          <w:sz w:val="22"/>
                          <w:szCs w:val="22"/>
                          <w:lang w:eastAsia="en-US"/>
                        </w:rPr>
                      </w:pPr>
                      <w:r w:rsidRPr="009844DB">
                        <w:rPr>
                          <w:rFonts w:asciiTheme="minorHAnsi" w:eastAsiaTheme="minorHAnsi" w:hAnsiTheme="minorHAnsi" w:cstheme="minorHAnsi"/>
                          <w:i/>
                          <w:iCs/>
                          <w:color w:val="FF0000"/>
                          <w:sz w:val="22"/>
                          <w:szCs w:val="22"/>
                          <w:lang w:eastAsia="en-US"/>
                        </w:rPr>
                        <w:t>Göreme Millî Parkı ve Kapadokya – Nevşehir</w:t>
                      </w:r>
                    </w:p>
                    <w:p w14:paraId="4E65592C" w14:textId="77777777" w:rsidR="007776C1" w:rsidRPr="009844DB" w:rsidRDefault="007776C1" w:rsidP="00C903E7">
                      <w:pPr>
                        <w:pStyle w:val="ListeParagraf"/>
                        <w:numPr>
                          <w:ilvl w:val="0"/>
                          <w:numId w:val="11"/>
                        </w:numPr>
                        <w:spacing w:line="360" w:lineRule="auto"/>
                        <w:ind w:left="284" w:hanging="284"/>
                        <w:rPr>
                          <w:rFonts w:asciiTheme="minorHAnsi" w:eastAsiaTheme="minorHAnsi" w:hAnsiTheme="minorHAnsi" w:cstheme="minorHAnsi"/>
                          <w:i/>
                          <w:iCs/>
                          <w:color w:val="FF0000"/>
                          <w:sz w:val="22"/>
                          <w:szCs w:val="22"/>
                          <w:lang w:eastAsia="en-US"/>
                        </w:rPr>
                      </w:pPr>
                      <w:r w:rsidRPr="009844DB">
                        <w:rPr>
                          <w:rFonts w:asciiTheme="minorHAnsi" w:eastAsiaTheme="minorHAnsi" w:hAnsiTheme="minorHAnsi" w:cstheme="minorHAnsi"/>
                          <w:i/>
                          <w:iCs/>
                          <w:color w:val="FF0000"/>
                          <w:sz w:val="22"/>
                          <w:szCs w:val="22"/>
                          <w:lang w:eastAsia="en-US"/>
                        </w:rPr>
                        <w:t>Selimiye Camii ve Külliyesi – Edirne</w:t>
                      </w:r>
                    </w:p>
                    <w:p w14:paraId="211AD9EF" w14:textId="77777777" w:rsidR="007776C1" w:rsidRDefault="007776C1" w:rsidP="00C903E7">
                      <w:pPr>
                        <w:pStyle w:val="ListeParagraf"/>
                        <w:numPr>
                          <w:ilvl w:val="0"/>
                          <w:numId w:val="11"/>
                        </w:numPr>
                        <w:spacing w:line="360" w:lineRule="auto"/>
                        <w:ind w:left="284" w:hanging="284"/>
                        <w:rPr>
                          <w:rFonts w:asciiTheme="minorHAnsi" w:eastAsiaTheme="minorHAnsi" w:hAnsiTheme="minorHAnsi" w:cstheme="minorHAnsi"/>
                          <w:i/>
                          <w:iCs/>
                          <w:color w:val="FF0000"/>
                          <w:sz w:val="22"/>
                          <w:szCs w:val="22"/>
                          <w:lang w:eastAsia="en-US"/>
                        </w:rPr>
                      </w:pPr>
                      <w:r w:rsidRPr="009844DB">
                        <w:rPr>
                          <w:rFonts w:asciiTheme="minorHAnsi" w:eastAsiaTheme="minorHAnsi" w:hAnsiTheme="minorHAnsi" w:cstheme="minorHAnsi"/>
                          <w:i/>
                          <w:iCs/>
                          <w:color w:val="FF0000"/>
                          <w:sz w:val="22"/>
                          <w:szCs w:val="22"/>
                          <w:lang w:eastAsia="en-US"/>
                        </w:rPr>
                        <w:t>Göbeklitepe – Şanlıurfa</w:t>
                      </w:r>
                    </w:p>
                    <w:p w14:paraId="70F667D1" w14:textId="77777777" w:rsidR="007776C1" w:rsidRPr="006846A7" w:rsidRDefault="007776C1" w:rsidP="006846A7">
                      <w:pPr>
                        <w:rPr>
                          <w:rFonts w:asciiTheme="minorHAnsi" w:hAnsiTheme="minorHAnsi" w:cstheme="minorHAnsi"/>
                          <w:i/>
                          <w:iCs/>
                          <w:color w:val="FF0000"/>
                          <w:sz w:val="22"/>
                          <w:szCs w:val="22"/>
                        </w:rPr>
                      </w:pPr>
                    </w:p>
                  </w:txbxContent>
                </v:textbox>
                <w10:wrap type="square"/>
              </v:shape>
            </w:pict>
          </mc:Fallback>
        </mc:AlternateContent>
      </w:r>
      <w:r>
        <w:br w:type="page"/>
      </w:r>
    </w:p>
    <w:p w14:paraId="5FF7BD0A" w14:textId="00F7B522" w:rsidR="009945F0" w:rsidRDefault="00A77E3F">
      <w:r>
        <w:rPr>
          <w:rFonts w:eastAsiaTheme="minorHAnsi"/>
          <w:noProof/>
        </w:rPr>
        <w:lastRenderedPageBreak/>
        <mc:AlternateContent>
          <mc:Choice Requires="wps">
            <w:drawing>
              <wp:anchor distT="0" distB="0" distL="114300" distR="114300" simplePos="0" relativeHeight="251671552" behindDoc="0" locked="0" layoutInCell="1" allowOverlap="1" wp14:anchorId="3A05CF3C" wp14:editId="4AE9C90A">
                <wp:simplePos x="0" y="0"/>
                <wp:positionH relativeFrom="column">
                  <wp:posOffset>5403850</wp:posOffset>
                </wp:positionH>
                <wp:positionV relativeFrom="paragraph">
                  <wp:posOffset>9586595</wp:posOffset>
                </wp:positionV>
                <wp:extent cx="1668780" cy="495300"/>
                <wp:effectExtent l="0" t="0" r="0" b="0"/>
                <wp:wrapNone/>
                <wp:docPr id="3" name="Metin Kutusu 3"/>
                <wp:cNvGraphicFramePr/>
                <a:graphic xmlns:a="http://schemas.openxmlformats.org/drawingml/2006/main">
                  <a:graphicData uri="http://schemas.microsoft.com/office/word/2010/wordprocessingShape">
                    <wps:wsp>
                      <wps:cNvSpPr txBox="1"/>
                      <wps:spPr>
                        <a:xfrm>
                          <a:off x="0" y="0"/>
                          <a:ext cx="1668780" cy="495300"/>
                        </a:xfrm>
                        <a:prstGeom prst="rect">
                          <a:avLst/>
                        </a:prstGeom>
                        <a:noFill/>
                        <a:ln w="6350">
                          <a:noFill/>
                        </a:ln>
                      </wps:spPr>
                      <wps:txbx>
                        <w:txbxContent>
                          <w:p w14:paraId="0BEBF55C" w14:textId="77777777" w:rsidR="000761C3" w:rsidRDefault="000761C3" w:rsidP="000761C3">
                            <w:pPr>
                              <w:jc w:val="center"/>
                              <w:rPr>
                                <w:rFonts w:asciiTheme="minorHAnsi" w:hAnsiTheme="minorHAnsi" w:cstheme="minorHAnsi"/>
                                <w:sz w:val="20"/>
                                <w:szCs w:val="20"/>
                              </w:rPr>
                            </w:pPr>
                            <w:r>
                              <w:rPr>
                                <w:rFonts w:asciiTheme="minorHAnsi" w:hAnsiTheme="minorHAnsi" w:cstheme="minorHAnsi"/>
                                <w:sz w:val="20"/>
                                <w:szCs w:val="20"/>
                              </w:rPr>
                              <w:t>Başarılar</w:t>
                            </w:r>
                          </w:p>
                          <w:p w14:paraId="7630859D" w14:textId="77777777" w:rsidR="000761C3" w:rsidRDefault="000761C3" w:rsidP="000761C3">
                            <w:pPr>
                              <w:jc w:val="center"/>
                              <w:rPr>
                                <w:rFonts w:asciiTheme="minorHAnsi" w:hAnsiTheme="minorHAnsi" w:cstheme="minorHAnsi"/>
                                <w:sz w:val="20"/>
                                <w:szCs w:val="20"/>
                              </w:rPr>
                            </w:pPr>
                            <w:r>
                              <w:rPr>
                                <w:rFonts w:asciiTheme="minorHAnsi" w:hAnsiTheme="minorHAnsi" w:cstheme="minorHAnsi"/>
                                <w:sz w:val="20"/>
                                <w:szCs w:val="20"/>
                              </w:rPr>
                              <w:t>Coğrafya Zümresi</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A05CF3C" id="Metin Kutusu 3" o:spid="_x0000_s1034" type="#_x0000_t202" style="position:absolute;margin-left:425.5pt;margin-top:754.85pt;width:131.4pt;height:3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" filled="f" stroked="f" strokeweight=".5pt">
                <v:textbox>
                  <w:txbxContent>
                    <w:p w14:paraId="0BEBF55C" w14:textId="77777777" w:rsidR="000761C3" w:rsidRDefault="000761C3" w:rsidP="000761C3">
                      <w:pPr>
                        <w:jc w:val="center"/>
                        <w:rPr>
                          <w:rFonts w:asciiTheme="minorHAnsi" w:hAnsiTheme="minorHAnsi" w:cstheme="minorHAnsi"/>
                          <w:sz w:val="20"/>
                          <w:szCs w:val="20"/>
                        </w:rPr>
                      </w:pPr>
                      <w:r>
                        <w:rPr>
                          <w:rFonts w:asciiTheme="minorHAnsi" w:hAnsiTheme="minorHAnsi" w:cstheme="minorHAnsi"/>
                          <w:sz w:val="20"/>
                          <w:szCs w:val="20"/>
                        </w:rPr>
                        <w:t>Başarılar</w:t>
                      </w:r>
                    </w:p>
                    <w:p w14:paraId="7630859D" w14:textId="77777777" w:rsidR="000761C3" w:rsidRDefault="000761C3" w:rsidP="000761C3">
                      <w:pPr>
                        <w:jc w:val="center"/>
                        <w:rPr>
                          <w:rFonts w:asciiTheme="minorHAnsi" w:hAnsiTheme="minorHAnsi" w:cstheme="minorHAnsi"/>
                          <w:sz w:val="20"/>
                          <w:szCs w:val="20"/>
                        </w:rPr>
                      </w:pPr>
                      <w:r>
                        <w:rPr>
                          <w:rFonts w:asciiTheme="minorHAnsi" w:hAnsiTheme="minorHAnsi" w:cstheme="minorHAnsi"/>
                          <w:sz w:val="20"/>
                          <w:szCs w:val="20"/>
                        </w:rPr>
                        <w:t>Coğrafya Zümresi</w:t>
                      </w:r>
                    </w:p>
                  </w:txbxContent>
                </v:textbox>
              </v:shape>
            </w:pict>
          </mc:Fallback>
        </mc:AlternateContent>
      </w:r>
      <w:r w:rsidR="008D1D81">
        <w:rPr>
          <w:bCs/>
          <w:noProof/>
          <w:sz w:val="20"/>
          <w:szCs w:val="20"/>
        </w:rPr>
        <mc:AlternateContent>
          <mc:Choice Requires="wps">
            <w:drawing>
              <wp:anchor distT="0" distB="0" distL="114300" distR="114300" simplePos="0" relativeHeight="251665408" behindDoc="0" locked="0" layoutInCell="1" allowOverlap="1" wp14:anchorId="437B70C9" wp14:editId="0FFC9E08">
                <wp:simplePos x="0" y="0"/>
                <wp:positionH relativeFrom="column">
                  <wp:posOffset>3564255</wp:posOffset>
                </wp:positionH>
                <wp:positionV relativeFrom="paragraph">
                  <wp:posOffset>346710</wp:posOffset>
                </wp:positionV>
                <wp:extent cx="3336290" cy="9772650"/>
                <wp:effectExtent l="0" t="0" r="0" b="0"/>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6290" cy="9772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DCB6AD" w14:textId="77777777" w:rsidR="00A77E3F" w:rsidRDefault="00A77E3F" w:rsidP="00093180">
                            <w:pPr>
                              <w:autoSpaceDE w:val="0"/>
                              <w:autoSpaceDN w:val="0"/>
                              <w:adjustRightInd w:val="0"/>
                              <w:spacing w:line="276" w:lineRule="auto"/>
                              <w:rPr>
                                <w:rFonts w:asciiTheme="minorHAnsi" w:hAnsiTheme="minorHAnsi" w:cstheme="minorHAnsi"/>
                                <w:i/>
                                <w:iCs/>
                                <w:color w:val="FF0000"/>
                                <w:sz w:val="20"/>
                                <w:szCs w:val="20"/>
                              </w:rPr>
                            </w:pPr>
                          </w:p>
                          <w:p w14:paraId="4D3843DB" w14:textId="77777777" w:rsidR="00A77E3F" w:rsidRDefault="00A77E3F" w:rsidP="00093180">
                            <w:pPr>
                              <w:autoSpaceDE w:val="0"/>
                              <w:autoSpaceDN w:val="0"/>
                              <w:adjustRightInd w:val="0"/>
                              <w:spacing w:line="276" w:lineRule="auto"/>
                              <w:rPr>
                                <w:rFonts w:asciiTheme="minorHAnsi" w:hAnsiTheme="minorHAnsi" w:cstheme="minorHAnsi"/>
                                <w:i/>
                                <w:iCs/>
                                <w:color w:val="FF0000"/>
                                <w:sz w:val="20"/>
                                <w:szCs w:val="20"/>
                              </w:rPr>
                            </w:pPr>
                          </w:p>
                          <w:p w14:paraId="6971036C" w14:textId="77777777" w:rsidR="00A77E3F" w:rsidRDefault="00A77E3F" w:rsidP="00093180">
                            <w:pPr>
                              <w:autoSpaceDE w:val="0"/>
                              <w:autoSpaceDN w:val="0"/>
                              <w:adjustRightInd w:val="0"/>
                              <w:spacing w:line="276" w:lineRule="auto"/>
                              <w:rPr>
                                <w:rFonts w:asciiTheme="minorHAnsi" w:hAnsiTheme="minorHAnsi" w:cstheme="minorHAnsi"/>
                                <w:i/>
                                <w:iCs/>
                                <w:color w:val="FF0000"/>
                                <w:sz w:val="20"/>
                                <w:szCs w:val="20"/>
                              </w:rPr>
                            </w:pPr>
                          </w:p>
                          <w:p w14:paraId="3C9082CC" w14:textId="77777777" w:rsidR="00A77E3F" w:rsidRDefault="00A77E3F" w:rsidP="00093180">
                            <w:pPr>
                              <w:autoSpaceDE w:val="0"/>
                              <w:autoSpaceDN w:val="0"/>
                              <w:adjustRightInd w:val="0"/>
                              <w:spacing w:line="276" w:lineRule="auto"/>
                              <w:rPr>
                                <w:rFonts w:asciiTheme="minorHAnsi" w:hAnsiTheme="minorHAnsi" w:cstheme="minorHAnsi"/>
                                <w:i/>
                                <w:iCs/>
                                <w:color w:val="FF0000"/>
                                <w:sz w:val="20"/>
                                <w:szCs w:val="20"/>
                              </w:rPr>
                            </w:pPr>
                          </w:p>
                          <w:p w14:paraId="285A40AA" w14:textId="77777777" w:rsidR="00A77E3F" w:rsidRDefault="00A77E3F" w:rsidP="00093180">
                            <w:pPr>
                              <w:autoSpaceDE w:val="0"/>
                              <w:autoSpaceDN w:val="0"/>
                              <w:adjustRightInd w:val="0"/>
                              <w:spacing w:line="276" w:lineRule="auto"/>
                              <w:rPr>
                                <w:rFonts w:asciiTheme="minorHAnsi" w:hAnsiTheme="minorHAnsi" w:cstheme="minorHAnsi"/>
                                <w:i/>
                                <w:iCs/>
                                <w:color w:val="FF0000"/>
                                <w:sz w:val="20"/>
                                <w:szCs w:val="20"/>
                              </w:rPr>
                            </w:pPr>
                          </w:p>
                          <w:p w14:paraId="373F149C" w14:textId="77777777" w:rsidR="00A77E3F" w:rsidRDefault="00A77E3F" w:rsidP="00093180">
                            <w:pPr>
                              <w:autoSpaceDE w:val="0"/>
                              <w:autoSpaceDN w:val="0"/>
                              <w:adjustRightInd w:val="0"/>
                              <w:spacing w:line="276" w:lineRule="auto"/>
                              <w:rPr>
                                <w:rFonts w:asciiTheme="minorHAnsi" w:hAnsiTheme="minorHAnsi" w:cstheme="minorHAnsi"/>
                                <w:i/>
                                <w:iCs/>
                                <w:color w:val="FF0000"/>
                                <w:sz w:val="20"/>
                                <w:szCs w:val="20"/>
                              </w:rPr>
                            </w:pPr>
                          </w:p>
                          <w:p w14:paraId="35AEDF15" w14:textId="77777777" w:rsidR="00A77E3F" w:rsidRPr="007A3F1A" w:rsidRDefault="00A77E3F" w:rsidP="00093180">
                            <w:pPr>
                              <w:autoSpaceDE w:val="0"/>
                              <w:autoSpaceDN w:val="0"/>
                              <w:adjustRightInd w:val="0"/>
                              <w:spacing w:line="276" w:lineRule="auto"/>
                              <w:rPr>
                                <w:rFonts w:asciiTheme="minorHAnsi" w:hAnsiTheme="minorHAnsi" w:cstheme="minorHAnsi"/>
                                <w:i/>
                                <w:iCs/>
                                <w:color w:val="FF0000"/>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7B70C9" id="_x0000_s1035" type="#_x0000_t202" style="position:absolute;margin-left:280.65pt;margin-top:27.3pt;width:262.7pt;height:76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" stroked="f">
                <v:textbox>
                  <w:txbxContent>
                    <w:p w14:paraId="6FDCB6AD" w14:textId="77777777" w:rsidR="00A77E3F" w:rsidRDefault="00A77E3F" w:rsidP="00093180">
                      <w:pPr>
                        <w:autoSpaceDE w:val="0"/>
                        <w:autoSpaceDN w:val="0"/>
                        <w:adjustRightInd w:val="0"/>
                        <w:spacing w:line="276" w:lineRule="auto"/>
                        <w:rPr>
                          <w:rFonts w:asciiTheme="minorHAnsi" w:hAnsiTheme="minorHAnsi" w:cstheme="minorHAnsi"/>
                          <w:i/>
                          <w:iCs/>
                          <w:color w:val="FF0000"/>
                          <w:sz w:val="20"/>
                          <w:szCs w:val="20"/>
                        </w:rPr>
                      </w:pPr>
                    </w:p>
                    <w:p w14:paraId="4D3843DB" w14:textId="77777777" w:rsidR="00A77E3F" w:rsidRDefault="00A77E3F" w:rsidP="00093180">
                      <w:pPr>
                        <w:autoSpaceDE w:val="0"/>
                        <w:autoSpaceDN w:val="0"/>
                        <w:adjustRightInd w:val="0"/>
                        <w:spacing w:line="276" w:lineRule="auto"/>
                        <w:rPr>
                          <w:rFonts w:asciiTheme="minorHAnsi" w:hAnsiTheme="minorHAnsi" w:cstheme="minorHAnsi"/>
                          <w:i/>
                          <w:iCs/>
                          <w:color w:val="FF0000"/>
                          <w:sz w:val="20"/>
                          <w:szCs w:val="20"/>
                        </w:rPr>
                      </w:pPr>
                    </w:p>
                    <w:p w14:paraId="6971036C" w14:textId="77777777" w:rsidR="00A77E3F" w:rsidRDefault="00A77E3F" w:rsidP="00093180">
                      <w:pPr>
                        <w:autoSpaceDE w:val="0"/>
                        <w:autoSpaceDN w:val="0"/>
                        <w:adjustRightInd w:val="0"/>
                        <w:spacing w:line="276" w:lineRule="auto"/>
                        <w:rPr>
                          <w:rFonts w:asciiTheme="minorHAnsi" w:hAnsiTheme="minorHAnsi" w:cstheme="minorHAnsi"/>
                          <w:i/>
                          <w:iCs/>
                          <w:color w:val="FF0000"/>
                          <w:sz w:val="20"/>
                          <w:szCs w:val="20"/>
                        </w:rPr>
                      </w:pPr>
                    </w:p>
                    <w:p w14:paraId="3C9082CC" w14:textId="77777777" w:rsidR="00A77E3F" w:rsidRDefault="00A77E3F" w:rsidP="00093180">
                      <w:pPr>
                        <w:autoSpaceDE w:val="0"/>
                        <w:autoSpaceDN w:val="0"/>
                        <w:adjustRightInd w:val="0"/>
                        <w:spacing w:line="276" w:lineRule="auto"/>
                        <w:rPr>
                          <w:rFonts w:asciiTheme="minorHAnsi" w:hAnsiTheme="minorHAnsi" w:cstheme="minorHAnsi"/>
                          <w:i/>
                          <w:iCs/>
                          <w:color w:val="FF0000"/>
                          <w:sz w:val="20"/>
                          <w:szCs w:val="20"/>
                        </w:rPr>
                      </w:pPr>
                    </w:p>
                    <w:p w14:paraId="285A40AA" w14:textId="77777777" w:rsidR="00A77E3F" w:rsidRDefault="00A77E3F" w:rsidP="00093180">
                      <w:pPr>
                        <w:autoSpaceDE w:val="0"/>
                        <w:autoSpaceDN w:val="0"/>
                        <w:adjustRightInd w:val="0"/>
                        <w:spacing w:line="276" w:lineRule="auto"/>
                        <w:rPr>
                          <w:rFonts w:asciiTheme="minorHAnsi" w:hAnsiTheme="minorHAnsi" w:cstheme="minorHAnsi"/>
                          <w:i/>
                          <w:iCs/>
                          <w:color w:val="FF0000"/>
                          <w:sz w:val="20"/>
                          <w:szCs w:val="20"/>
                        </w:rPr>
                      </w:pPr>
                    </w:p>
                    <w:p w14:paraId="373F149C" w14:textId="77777777" w:rsidR="00A77E3F" w:rsidRDefault="00A77E3F" w:rsidP="00093180">
                      <w:pPr>
                        <w:autoSpaceDE w:val="0"/>
                        <w:autoSpaceDN w:val="0"/>
                        <w:adjustRightInd w:val="0"/>
                        <w:spacing w:line="276" w:lineRule="auto"/>
                        <w:rPr>
                          <w:rFonts w:asciiTheme="minorHAnsi" w:hAnsiTheme="minorHAnsi" w:cstheme="minorHAnsi"/>
                          <w:i/>
                          <w:iCs/>
                          <w:color w:val="FF0000"/>
                          <w:sz w:val="20"/>
                          <w:szCs w:val="20"/>
                        </w:rPr>
                      </w:pPr>
                    </w:p>
                    <w:p w14:paraId="35AEDF15" w14:textId="77777777" w:rsidR="00A77E3F" w:rsidRPr="007A3F1A" w:rsidRDefault="00A77E3F" w:rsidP="00093180">
                      <w:pPr>
                        <w:autoSpaceDE w:val="0"/>
                        <w:autoSpaceDN w:val="0"/>
                        <w:adjustRightInd w:val="0"/>
                        <w:spacing w:line="276" w:lineRule="auto"/>
                        <w:rPr>
                          <w:rFonts w:asciiTheme="minorHAnsi" w:hAnsiTheme="minorHAnsi" w:cstheme="minorHAnsi"/>
                          <w:i/>
                          <w:iCs/>
                          <w:color w:val="FF0000"/>
                          <w:sz w:val="20"/>
                          <w:szCs w:val="20"/>
                        </w:rPr>
                      </w:pPr>
                    </w:p>
                  </w:txbxContent>
                </v:textbox>
                <w10:wrap type="square"/>
              </v:shape>
            </w:pict>
          </mc:Fallback>
        </mc:AlternateContent>
      </w:r>
      <w:r w:rsidR="008D1D81">
        <w:rPr>
          <w:bCs/>
          <w:noProof/>
          <w:sz w:val="20"/>
          <w:szCs w:val="20"/>
        </w:rPr>
        <mc:AlternateContent>
          <mc:Choice Requires="wps">
            <w:drawing>
              <wp:anchor distT="0" distB="0" distL="114300" distR="114300" simplePos="0" relativeHeight="251663360" behindDoc="0" locked="0" layoutInCell="1" allowOverlap="1" wp14:anchorId="760D0489" wp14:editId="4FD8FA86">
                <wp:simplePos x="0" y="0"/>
                <wp:positionH relativeFrom="page">
                  <wp:posOffset>3759199</wp:posOffset>
                </wp:positionH>
                <wp:positionV relativeFrom="margin">
                  <wp:posOffset>422910</wp:posOffset>
                </wp:positionV>
                <wp:extent cx="45719" cy="9650730"/>
                <wp:effectExtent l="0" t="0" r="31115" b="26670"/>
                <wp:wrapNone/>
                <wp:docPr id="34" name="AutoShape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965073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4C248B" id="AutoShape 232" o:spid="_x0000_s1026" type="#_x0000_t32" style="position:absolute;margin-left:296pt;margin-top:33.3pt;width:3.6pt;height:759.9pt;flip:x;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" strokeweight="1pt">
                <w10:wrap anchorx="page" anchory="margin"/>
              </v:shape>
            </w:pict>
          </mc:Fallback>
        </mc:AlternateContent>
      </w:r>
      <w:r w:rsidR="008D1D81">
        <w:rPr>
          <w:bCs/>
          <w:noProof/>
          <w:sz w:val="20"/>
          <w:szCs w:val="20"/>
        </w:rPr>
        <mc:AlternateContent>
          <mc:Choice Requires="wps">
            <w:drawing>
              <wp:anchor distT="0" distB="0" distL="114300" distR="114300" simplePos="0" relativeHeight="251661312" behindDoc="0" locked="0" layoutInCell="1" allowOverlap="1" wp14:anchorId="76EDB601" wp14:editId="077473C5">
                <wp:simplePos x="0" y="0"/>
                <wp:positionH relativeFrom="column">
                  <wp:posOffset>-55245</wp:posOffset>
                </wp:positionH>
                <wp:positionV relativeFrom="paragraph">
                  <wp:posOffset>346710</wp:posOffset>
                </wp:positionV>
                <wp:extent cx="3401695" cy="9726930"/>
                <wp:effectExtent l="0" t="0" r="8255" b="7620"/>
                <wp:wrapSquare wrapText="bothSides"/>
                <wp:docPr id="3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1695" cy="9726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C72ABF" w14:textId="294B45F0" w:rsidR="00DA737F" w:rsidRPr="00DA737F" w:rsidRDefault="00C04A97" w:rsidP="00DA737F">
                            <w:pPr>
                              <w:pStyle w:val="Default"/>
                              <w:rPr>
                                <w:rFonts w:asciiTheme="minorHAnsi" w:hAnsiTheme="minorHAnsi" w:cstheme="minorHAnsi"/>
                                <w:b/>
                                <w:color w:val="auto"/>
                                <w:sz w:val="22"/>
                                <w:szCs w:val="22"/>
                              </w:rPr>
                            </w:pPr>
                            <w:r>
                              <w:rPr>
                                <w:rFonts w:asciiTheme="minorHAnsi" w:hAnsiTheme="minorHAnsi" w:cstheme="minorHAnsi"/>
                                <w:b/>
                                <w:sz w:val="22"/>
                                <w:szCs w:val="22"/>
                              </w:rPr>
                              <w:t>7</w:t>
                            </w:r>
                            <w:r w:rsidR="00DA737F" w:rsidRPr="00C06D86">
                              <w:rPr>
                                <w:rFonts w:asciiTheme="minorHAnsi" w:hAnsiTheme="minorHAnsi" w:cstheme="minorHAnsi"/>
                                <w:b/>
                                <w:sz w:val="22"/>
                                <w:szCs w:val="22"/>
                              </w:rPr>
                              <w:t xml:space="preserve">) </w:t>
                            </w:r>
                            <w:r w:rsidR="00516CBE" w:rsidRPr="00516CBE">
                              <w:rPr>
                                <w:rFonts w:asciiTheme="minorHAnsi" w:hAnsiTheme="minorHAnsi" w:cstheme="minorHAnsi"/>
                                <w:b/>
                                <w:bCs/>
                                <w:sz w:val="22"/>
                                <w:szCs w:val="22"/>
                              </w:rPr>
                              <w:t>Turizm faaliyetlerinin Türkiye ekonomisine ne gibi katkıları bulunmaktadır, dört madde halinde yazınız.</w:t>
                            </w:r>
                          </w:p>
                          <w:p w14:paraId="2538BEAA" w14:textId="77777777" w:rsidR="00516CBE" w:rsidRDefault="00516CBE" w:rsidP="00CE12E7">
                            <w:pPr>
                              <w:autoSpaceDE w:val="0"/>
                              <w:autoSpaceDN w:val="0"/>
                              <w:adjustRightInd w:val="0"/>
                              <w:rPr>
                                <w:rFonts w:asciiTheme="minorHAnsi" w:hAnsiTheme="minorHAnsi" w:cstheme="minorHAnsi"/>
                                <w:i/>
                                <w:color w:val="FF0000"/>
                                <w:sz w:val="20"/>
                              </w:rPr>
                            </w:pPr>
                          </w:p>
                          <w:p w14:paraId="3994637A" w14:textId="1332F6F5" w:rsidR="00516CBE" w:rsidRDefault="00516CBE" w:rsidP="00516CBE">
                            <w:pPr>
                              <w:autoSpaceDE w:val="0"/>
                              <w:autoSpaceDN w:val="0"/>
                              <w:adjustRightInd w:val="0"/>
                              <w:spacing w:line="360" w:lineRule="auto"/>
                              <w:rPr>
                                <w:rFonts w:asciiTheme="minorHAnsi" w:hAnsiTheme="minorHAnsi" w:cstheme="minorHAnsi"/>
                                <w:i/>
                                <w:color w:val="FF0000"/>
                                <w:sz w:val="20"/>
                              </w:rPr>
                            </w:pPr>
                            <w:r w:rsidRPr="00516CBE">
                              <w:rPr>
                                <w:rFonts w:asciiTheme="minorHAnsi" w:hAnsiTheme="minorHAnsi" w:cstheme="minorHAnsi"/>
                                <w:i/>
                                <w:color w:val="FF0000"/>
                                <w:sz w:val="20"/>
                              </w:rPr>
                              <w:t xml:space="preserve">İstihdam oluşturur. </w:t>
                            </w:r>
                          </w:p>
                          <w:p w14:paraId="34E7417B" w14:textId="77777777" w:rsidR="00516CBE" w:rsidRDefault="00516CBE" w:rsidP="00516CBE">
                            <w:pPr>
                              <w:autoSpaceDE w:val="0"/>
                              <w:autoSpaceDN w:val="0"/>
                              <w:adjustRightInd w:val="0"/>
                              <w:spacing w:line="360" w:lineRule="auto"/>
                              <w:rPr>
                                <w:rFonts w:asciiTheme="minorHAnsi" w:hAnsiTheme="minorHAnsi" w:cstheme="minorHAnsi"/>
                                <w:i/>
                                <w:color w:val="FF0000"/>
                                <w:sz w:val="20"/>
                              </w:rPr>
                            </w:pPr>
                            <w:r w:rsidRPr="00516CBE">
                              <w:rPr>
                                <w:rFonts w:asciiTheme="minorHAnsi" w:hAnsiTheme="minorHAnsi" w:cstheme="minorHAnsi"/>
                                <w:i/>
                                <w:color w:val="FF0000"/>
                                <w:sz w:val="20"/>
                              </w:rPr>
                              <w:t xml:space="preserve">Gayrisafi milli hasılayı artırır. </w:t>
                            </w:r>
                          </w:p>
                          <w:p w14:paraId="5B7E3137" w14:textId="77777777" w:rsidR="00516CBE" w:rsidRDefault="00516CBE" w:rsidP="00516CBE">
                            <w:pPr>
                              <w:autoSpaceDE w:val="0"/>
                              <w:autoSpaceDN w:val="0"/>
                              <w:adjustRightInd w:val="0"/>
                              <w:spacing w:line="360" w:lineRule="auto"/>
                              <w:rPr>
                                <w:rFonts w:asciiTheme="minorHAnsi" w:hAnsiTheme="minorHAnsi" w:cstheme="minorHAnsi"/>
                                <w:i/>
                                <w:color w:val="FF0000"/>
                                <w:sz w:val="20"/>
                              </w:rPr>
                            </w:pPr>
                            <w:r w:rsidRPr="00516CBE">
                              <w:rPr>
                                <w:rFonts w:asciiTheme="minorHAnsi" w:hAnsiTheme="minorHAnsi" w:cstheme="minorHAnsi"/>
                                <w:i/>
                                <w:color w:val="FF0000"/>
                                <w:sz w:val="20"/>
                              </w:rPr>
                              <w:t xml:space="preserve">Yabancı sermaye girişi sağlar. </w:t>
                            </w:r>
                          </w:p>
                          <w:p w14:paraId="6EA77740" w14:textId="26C7D68A" w:rsidR="00CE12E7" w:rsidRDefault="00516CBE" w:rsidP="00516CBE">
                            <w:pPr>
                              <w:autoSpaceDE w:val="0"/>
                              <w:autoSpaceDN w:val="0"/>
                              <w:adjustRightInd w:val="0"/>
                              <w:spacing w:line="360" w:lineRule="auto"/>
                              <w:rPr>
                                <w:rFonts w:asciiTheme="minorHAnsi" w:hAnsiTheme="minorHAnsi" w:cstheme="minorHAnsi"/>
                                <w:b/>
                                <w:sz w:val="22"/>
                                <w:szCs w:val="22"/>
                              </w:rPr>
                            </w:pPr>
                            <w:r w:rsidRPr="00516CBE">
                              <w:rPr>
                                <w:rFonts w:asciiTheme="minorHAnsi" w:hAnsiTheme="minorHAnsi" w:cstheme="minorHAnsi"/>
                                <w:i/>
                                <w:color w:val="FF0000"/>
                                <w:sz w:val="20"/>
                              </w:rPr>
                              <w:t>Dış ticaret açığının azalmasına katkı sağlar.</w:t>
                            </w:r>
                          </w:p>
                          <w:p w14:paraId="6C358487" w14:textId="77777777" w:rsidR="00C06D86" w:rsidRDefault="00C06D86" w:rsidP="00CE12E7">
                            <w:pPr>
                              <w:autoSpaceDE w:val="0"/>
                              <w:autoSpaceDN w:val="0"/>
                              <w:adjustRightInd w:val="0"/>
                              <w:rPr>
                                <w:rFonts w:asciiTheme="minorHAnsi" w:hAnsiTheme="minorHAnsi" w:cstheme="minorHAnsi"/>
                                <w:b/>
                                <w:sz w:val="22"/>
                                <w:szCs w:val="22"/>
                              </w:rPr>
                            </w:pPr>
                          </w:p>
                          <w:p w14:paraId="569A75B5" w14:textId="77777777" w:rsidR="00C06D86" w:rsidRDefault="00C06D86" w:rsidP="00CE12E7">
                            <w:pPr>
                              <w:autoSpaceDE w:val="0"/>
                              <w:autoSpaceDN w:val="0"/>
                              <w:adjustRightInd w:val="0"/>
                              <w:rPr>
                                <w:rFonts w:asciiTheme="minorHAnsi" w:hAnsiTheme="minorHAnsi" w:cstheme="minorHAnsi"/>
                                <w:b/>
                                <w:sz w:val="22"/>
                                <w:szCs w:val="22"/>
                              </w:rPr>
                            </w:pPr>
                          </w:p>
                          <w:p w14:paraId="392F1770" w14:textId="77777777" w:rsidR="00C06D86" w:rsidRDefault="00C06D86" w:rsidP="00CE12E7">
                            <w:pPr>
                              <w:autoSpaceDE w:val="0"/>
                              <w:autoSpaceDN w:val="0"/>
                              <w:adjustRightInd w:val="0"/>
                              <w:rPr>
                                <w:rFonts w:asciiTheme="minorHAnsi" w:hAnsiTheme="minorHAnsi" w:cstheme="minorHAnsi"/>
                                <w:b/>
                                <w:sz w:val="22"/>
                                <w:szCs w:val="22"/>
                              </w:rPr>
                            </w:pPr>
                          </w:p>
                          <w:p w14:paraId="2A80DCC6" w14:textId="77777777" w:rsidR="00C06D86" w:rsidRDefault="00C06D86" w:rsidP="00CE12E7">
                            <w:pPr>
                              <w:autoSpaceDE w:val="0"/>
                              <w:autoSpaceDN w:val="0"/>
                              <w:adjustRightInd w:val="0"/>
                              <w:rPr>
                                <w:rFonts w:asciiTheme="minorHAnsi" w:hAnsiTheme="minorHAnsi" w:cstheme="minorHAnsi"/>
                                <w:b/>
                                <w:sz w:val="22"/>
                                <w:szCs w:val="22"/>
                              </w:rPr>
                            </w:pPr>
                          </w:p>
                          <w:p w14:paraId="6BAC0A00" w14:textId="77777777" w:rsidR="00C06D86" w:rsidRDefault="00C06D86" w:rsidP="00CE12E7">
                            <w:pPr>
                              <w:autoSpaceDE w:val="0"/>
                              <w:autoSpaceDN w:val="0"/>
                              <w:adjustRightInd w:val="0"/>
                              <w:rPr>
                                <w:rFonts w:asciiTheme="minorHAnsi" w:hAnsiTheme="minorHAnsi" w:cstheme="minorHAnsi"/>
                                <w:b/>
                                <w:sz w:val="22"/>
                                <w:szCs w:val="22"/>
                              </w:rPr>
                            </w:pPr>
                          </w:p>
                          <w:p w14:paraId="5C8EE150" w14:textId="77777777" w:rsidR="00C06D86" w:rsidRDefault="00C06D86" w:rsidP="00CE12E7">
                            <w:pPr>
                              <w:autoSpaceDE w:val="0"/>
                              <w:autoSpaceDN w:val="0"/>
                              <w:adjustRightInd w:val="0"/>
                              <w:rPr>
                                <w:rFonts w:asciiTheme="minorHAnsi" w:hAnsiTheme="minorHAnsi" w:cstheme="minorHAnsi"/>
                                <w:b/>
                                <w:sz w:val="22"/>
                                <w:szCs w:val="22"/>
                              </w:rPr>
                            </w:pPr>
                          </w:p>
                          <w:p w14:paraId="2DD40D98" w14:textId="77777777" w:rsidR="00C06D86" w:rsidRDefault="00C06D86" w:rsidP="00CE12E7">
                            <w:pPr>
                              <w:autoSpaceDE w:val="0"/>
                              <w:autoSpaceDN w:val="0"/>
                              <w:adjustRightInd w:val="0"/>
                              <w:rPr>
                                <w:rFonts w:asciiTheme="minorHAnsi" w:hAnsiTheme="minorHAnsi" w:cstheme="minorHAnsi"/>
                                <w:b/>
                                <w:sz w:val="22"/>
                                <w:szCs w:val="22"/>
                              </w:rPr>
                            </w:pPr>
                          </w:p>
                          <w:p w14:paraId="7063AE4A" w14:textId="183E8758" w:rsidR="00C04A97" w:rsidRPr="00540E99" w:rsidRDefault="00C04A97" w:rsidP="00C04A97">
                            <w:pPr>
                              <w:autoSpaceDE w:val="0"/>
                              <w:autoSpaceDN w:val="0"/>
                              <w:adjustRightInd w:val="0"/>
                              <w:rPr>
                                <w:rFonts w:asciiTheme="minorHAnsi" w:eastAsiaTheme="minorHAnsi" w:hAnsiTheme="minorHAnsi" w:cstheme="minorHAnsi"/>
                                <w:sz w:val="22"/>
                                <w:szCs w:val="22"/>
                                <w:lang w:eastAsia="en-US"/>
                              </w:rPr>
                            </w:pPr>
                            <w:r>
                              <w:rPr>
                                <w:rFonts w:asciiTheme="minorHAnsi" w:hAnsiTheme="minorHAnsi" w:cstheme="minorHAnsi"/>
                                <w:b/>
                                <w:sz w:val="22"/>
                                <w:szCs w:val="22"/>
                              </w:rPr>
                              <w:t>8</w:t>
                            </w:r>
                            <w:r w:rsidRPr="00540E99">
                              <w:rPr>
                                <w:rFonts w:asciiTheme="minorHAnsi" w:hAnsiTheme="minorHAnsi" w:cstheme="minorHAnsi"/>
                                <w:b/>
                                <w:sz w:val="22"/>
                                <w:szCs w:val="22"/>
                              </w:rPr>
                              <w:t xml:space="preserve">) </w:t>
                            </w:r>
                            <w:r w:rsidRPr="00540E99">
                              <w:rPr>
                                <w:rFonts w:asciiTheme="minorHAnsi" w:eastAsiaTheme="minorHAnsi" w:hAnsiTheme="minorHAnsi" w:cstheme="minorHAnsi"/>
                                <w:sz w:val="22"/>
                                <w:szCs w:val="22"/>
                                <w:lang w:eastAsia="en-US"/>
                              </w:rPr>
                              <w:t xml:space="preserve">Denizlerin ve bazı karaların öneminin zamanla değişmesinde rol oynayan etmenlerden biri de </w:t>
                            </w:r>
                            <w:r>
                              <w:rPr>
                                <w:rFonts w:asciiTheme="minorHAnsi" w:eastAsiaTheme="minorHAnsi" w:hAnsiTheme="minorHAnsi" w:cstheme="minorHAnsi"/>
                                <w:sz w:val="22"/>
                                <w:szCs w:val="22"/>
                                <w:lang w:eastAsia="en-US"/>
                              </w:rPr>
                              <w:t>coğrafi keşiflerin başlamasıdır.</w:t>
                            </w:r>
                          </w:p>
                          <w:p w14:paraId="3B224E6F" w14:textId="77777777" w:rsidR="00C04A97" w:rsidRPr="00540E99" w:rsidRDefault="00C04A97" w:rsidP="00C04A97">
                            <w:pPr>
                              <w:autoSpaceDE w:val="0"/>
                              <w:autoSpaceDN w:val="0"/>
                              <w:adjustRightInd w:val="0"/>
                              <w:rPr>
                                <w:rFonts w:asciiTheme="minorHAnsi" w:eastAsiaTheme="minorHAnsi" w:hAnsiTheme="minorHAnsi" w:cstheme="minorHAnsi"/>
                                <w:sz w:val="22"/>
                                <w:szCs w:val="22"/>
                                <w:lang w:eastAsia="en-US"/>
                              </w:rPr>
                            </w:pPr>
                          </w:p>
                          <w:p w14:paraId="2E27D46A" w14:textId="77777777" w:rsidR="00C04A97" w:rsidRPr="00540E99" w:rsidRDefault="00C04A97" w:rsidP="00C04A97">
                            <w:pPr>
                              <w:autoSpaceDE w:val="0"/>
                              <w:autoSpaceDN w:val="0"/>
                              <w:adjustRightInd w:val="0"/>
                              <w:rPr>
                                <w:rFonts w:asciiTheme="minorHAnsi" w:eastAsiaTheme="minorHAnsi" w:hAnsiTheme="minorHAnsi" w:cstheme="minorHAnsi"/>
                                <w:b/>
                                <w:bCs/>
                                <w:sz w:val="22"/>
                                <w:szCs w:val="22"/>
                                <w:lang w:eastAsia="en-US"/>
                              </w:rPr>
                            </w:pPr>
                            <w:r>
                              <w:rPr>
                                <w:rFonts w:asciiTheme="minorHAnsi" w:eastAsiaTheme="minorHAnsi" w:hAnsiTheme="minorHAnsi" w:cstheme="minorHAnsi"/>
                                <w:b/>
                                <w:bCs/>
                                <w:sz w:val="22"/>
                                <w:szCs w:val="22"/>
                                <w:lang w:eastAsia="en-US"/>
                              </w:rPr>
                              <w:t>Coğrafi Keşiflerin başlaması ve yeni deniz yollarının bulunması</w:t>
                            </w:r>
                            <w:r w:rsidRPr="00540E99">
                              <w:rPr>
                                <w:rFonts w:asciiTheme="minorHAnsi" w:eastAsiaTheme="minorHAnsi" w:hAnsiTheme="minorHAnsi" w:cstheme="minorHAnsi"/>
                                <w:b/>
                                <w:bCs/>
                                <w:sz w:val="22"/>
                                <w:szCs w:val="22"/>
                                <w:lang w:eastAsia="en-US"/>
                              </w:rPr>
                              <w:t xml:space="preserve"> ile önemini kaybeden ve önem kazanan bölgeleri yazınız.</w:t>
                            </w:r>
                          </w:p>
                          <w:p w14:paraId="490CA30D" w14:textId="77777777" w:rsidR="00C04A97" w:rsidRPr="00540E99" w:rsidRDefault="00C04A97" w:rsidP="00C04A97">
                            <w:pPr>
                              <w:pStyle w:val="Default"/>
                              <w:rPr>
                                <w:rFonts w:asciiTheme="minorHAnsi" w:hAnsiTheme="minorHAnsi" w:cstheme="minorHAnsi"/>
                                <w:b/>
                                <w:sz w:val="22"/>
                                <w:szCs w:val="22"/>
                              </w:rPr>
                            </w:pPr>
                          </w:p>
                          <w:p w14:paraId="04D7FA93" w14:textId="77777777" w:rsidR="00C04A97" w:rsidRDefault="00C04A97" w:rsidP="00C04A97">
                            <w:pPr>
                              <w:autoSpaceDE w:val="0"/>
                              <w:autoSpaceDN w:val="0"/>
                              <w:adjustRightInd w:val="0"/>
                              <w:rPr>
                                <w:rFonts w:asciiTheme="minorHAnsi" w:eastAsiaTheme="minorHAnsi" w:hAnsiTheme="minorHAnsi" w:cstheme="minorHAnsi"/>
                                <w:i/>
                                <w:iCs/>
                                <w:color w:val="FF0000"/>
                                <w:sz w:val="22"/>
                                <w:szCs w:val="22"/>
                                <w:lang w:eastAsia="en-US"/>
                              </w:rPr>
                            </w:pPr>
                            <w:r>
                              <w:rPr>
                                <w:rFonts w:asciiTheme="minorHAnsi" w:eastAsiaTheme="minorHAnsi" w:hAnsiTheme="minorHAnsi" w:cstheme="minorHAnsi"/>
                                <w:i/>
                                <w:iCs/>
                                <w:color w:val="FF0000"/>
                                <w:sz w:val="22"/>
                                <w:szCs w:val="22"/>
                                <w:lang w:eastAsia="en-US"/>
                              </w:rPr>
                              <w:t>Coğrafi keşifler ile birlikte</w:t>
                            </w:r>
                            <w:r w:rsidRPr="00540E99">
                              <w:rPr>
                                <w:rFonts w:asciiTheme="minorHAnsi" w:eastAsiaTheme="minorHAnsi" w:hAnsiTheme="minorHAnsi" w:cstheme="minorHAnsi"/>
                                <w:i/>
                                <w:iCs/>
                                <w:color w:val="FF0000"/>
                                <w:sz w:val="22"/>
                                <w:szCs w:val="22"/>
                                <w:lang w:eastAsia="en-US"/>
                              </w:rPr>
                              <w:t xml:space="preserve"> Ümit Burnu</w:t>
                            </w:r>
                            <w:r>
                              <w:rPr>
                                <w:rFonts w:asciiTheme="minorHAnsi" w:eastAsiaTheme="minorHAnsi" w:hAnsiTheme="minorHAnsi" w:cstheme="minorHAnsi"/>
                                <w:i/>
                                <w:iCs/>
                                <w:color w:val="FF0000"/>
                                <w:sz w:val="22"/>
                                <w:szCs w:val="22"/>
                                <w:lang w:eastAsia="en-US"/>
                              </w:rPr>
                              <w:t xml:space="preserve"> keşfedilmiş ve</w:t>
                            </w:r>
                            <w:r w:rsidRPr="00540E99">
                              <w:rPr>
                                <w:rFonts w:asciiTheme="minorHAnsi" w:eastAsiaTheme="minorHAnsi" w:hAnsiTheme="minorHAnsi" w:cstheme="minorHAnsi"/>
                                <w:i/>
                                <w:iCs/>
                                <w:color w:val="FF0000"/>
                                <w:sz w:val="22"/>
                                <w:szCs w:val="22"/>
                                <w:lang w:eastAsia="en-US"/>
                              </w:rPr>
                              <w:t xml:space="preserve"> önem</w:t>
                            </w:r>
                            <w:r>
                              <w:rPr>
                                <w:rFonts w:asciiTheme="minorHAnsi" w:eastAsiaTheme="minorHAnsi" w:hAnsiTheme="minorHAnsi" w:cstheme="minorHAnsi"/>
                                <w:i/>
                                <w:iCs/>
                                <w:color w:val="FF0000"/>
                                <w:sz w:val="22"/>
                                <w:szCs w:val="22"/>
                                <w:lang w:eastAsia="en-US"/>
                              </w:rPr>
                              <w:t xml:space="preserve"> kazanmış</w:t>
                            </w:r>
                            <w:r w:rsidRPr="00540E99">
                              <w:rPr>
                                <w:rFonts w:asciiTheme="minorHAnsi" w:eastAsiaTheme="minorHAnsi" w:hAnsiTheme="minorHAnsi" w:cstheme="minorHAnsi"/>
                                <w:i/>
                                <w:iCs/>
                                <w:color w:val="FF0000"/>
                                <w:sz w:val="22"/>
                                <w:szCs w:val="22"/>
                                <w:lang w:eastAsia="en-US"/>
                              </w:rPr>
                              <w:t>,</w:t>
                            </w:r>
                            <w:r>
                              <w:rPr>
                                <w:rFonts w:asciiTheme="minorHAnsi" w:eastAsiaTheme="minorHAnsi" w:hAnsiTheme="minorHAnsi" w:cstheme="minorHAnsi"/>
                                <w:i/>
                                <w:iCs/>
                                <w:color w:val="FF0000"/>
                                <w:sz w:val="22"/>
                                <w:szCs w:val="22"/>
                                <w:lang w:eastAsia="en-US"/>
                              </w:rPr>
                              <w:t xml:space="preserve"> Hint Okyanusu’nun önemi artarken</w:t>
                            </w:r>
                            <w:r w:rsidRPr="00540E99">
                              <w:rPr>
                                <w:rFonts w:asciiTheme="minorHAnsi" w:eastAsiaTheme="minorHAnsi" w:hAnsiTheme="minorHAnsi" w:cstheme="minorHAnsi"/>
                                <w:i/>
                                <w:iCs/>
                                <w:color w:val="FF0000"/>
                                <w:sz w:val="22"/>
                                <w:szCs w:val="22"/>
                                <w:lang w:eastAsia="en-US"/>
                              </w:rPr>
                              <w:t xml:space="preserve"> Akdeniz’in önemi a</w:t>
                            </w:r>
                            <w:r>
                              <w:rPr>
                                <w:rFonts w:asciiTheme="minorHAnsi" w:eastAsiaTheme="minorHAnsi" w:hAnsiTheme="minorHAnsi" w:cstheme="minorHAnsi"/>
                                <w:i/>
                                <w:iCs/>
                                <w:color w:val="FF0000"/>
                                <w:sz w:val="22"/>
                                <w:szCs w:val="22"/>
                                <w:lang w:eastAsia="en-US"/>
                              </w:rPr>
                              <w:t>zalmıştır</w:t>
                            </w:r>
                            <w:r w:rsidRPr="00540E99">
                              <w:rPr>
                                <w:rFonts w:asciiTheme="minorHAnsi" w:eastAsiaTheme="minorHAnsi" w:hAnsiTheme="minorHAnsi" w:cstheme="minorHAnsi"/>
                                <w:i/>
                                <w:iCs/>
                                <w:color w:val="FF0000"/>
                                <w:sz w:val="22"/>
                                <w:szCs w:val="22"/>
                                <w:lang w:eastAsia="en-US"/>
                              </w:rPr>
                              <w:t>. Bu gelişme aynı zamanda Afrika kıyısındaki bazı limanların önem</w:t>
                            </w:r>
                            <w:r>
                              <w:rPr>
                                <w:rFonts w:asciiTheme="minorHAnsi" w:eastAsiaTheme="minorHAnsi" w:hAnsiTheme="minorHAnsi" w:cstheme="minorHAnsi"/>
                                <w:i/>
                                <w:iCs/>
                                <w:color w:val="FF0000"/>
                                <w:sz w:val="22"/>
                                <w:szCs w:val="22"/>
                                <w:lang w:eastAsia="en-US"/>
                              </w:rPr>
                              <w:t xml:space="preserve"> kazanmasına</w:t>
                            </w:r>
                            <w:r w:rsidRPr="00540E99">
                              <w:rPr>
                                <w:rFonts w:asciiTheme="minorHAnsi" w:eastAsiaTheme="minorHAnsi" w:hAnsiTheme="minorHAnsi" w:cstheme="minorHAnsi"/>
                                <w:i/>
                                <w:iCs/>
                                <w:color w:val="FF0000"/>
                                <w:sz w:val="22"/>
                                <w:szCs w:val="22"/>
                                <w:lang w:eastAsia="en-US"/>
                              </w:rPr>
                              <w:t>, Akdeniz kıyısındaki bazı limanların önem</w:t>
                            </w:r>
                            <w:r>
                              <w:rPr>
                                <w:rFonts w:asciiTheme="minorHAnsi" w:eastAsiaTheme="minorHAnsi" w:hAnsiTheme="minorHAnsi" w:cstheme="minorHAnsi"/>
                                <w:i/>
                                <w:iCs/>
                                <w:color w:val="FF0000"/>
                                <w:sz w:val="22"/>
                                <w:szCs w:val="22"/>
                                <w:lang w:eastAsia="en-US"/>
                              </w:rPr>
                              <w:t xml:space="preserve"> kaybetmesine</w:t>
                            </w:r>
                            <w:r w:rsidRPr="00540E99">
                              <w:rPr>
                                <w:rFonts w:asciiTheme="minorHAnsi" w:eastAsiaTheme="minorHAnsi" w:hAnsiTheme="minorHAnsi" w:cstheme="minorHAnsi"/>
                                <w:i/>
                                <w:iCs/>
                                <w:color w:val="FF0000"/>
                                <w:sz w:val="22"/>
                                <w:szCs w:val="22"/>
                                <w:lang w:eastAsia="en-US"/>
                              </w:rPr>
                              <w:t xml:space="preserve"> neden olmuştur.</w:t>
                            </w:r>
                          </w:p>
                          <w:p w14:paraId="29A3B977" w14:textId="77777777" w:rsidR="0027411D" w:rsidRDefault="0027411D" w:rsidP="00CE12E7">
                            <w:pPr>
                              <w:autoSpaceDE w:val="0"/>
                              <w:autoSpaceDN w:val="0"/>
                              <w:adjustRightInd w:val="0"/>
                              <w:rPr>
                                <w:rFonts w:asciiTheme="minorHAnsi" w:hAnsiTheme="minorHAnsi" w:cstheme="minorHAnsi"/>
                                <w:b/>
                                <w:sz w:val="22"/>
                                <w:szCs w:val="22"/>
                              </w:rPr>
                            </w:pPr>
                          </w:p>
                          <w:p w14:paraId="16B5CD3D" w14:textId="77777777" w:rsidR="0027411D" w:rsidRDefault="0027411D" w:rsidP="00CE12E7">
                            <w:pPr>
                              <w:autoSpaceDE w:val="0"/>
                              <w:autoSpaceDN w:val="0"/>
                              <w:adjustRightInd w:val="0"/>
                              <w:rPr>
                                <w:rFonts w:asciiTheme="minorHAnsi" w:hAnsiTheme="minorHAnsi" w:cstheme="minorHAnsi"/>
                                <w:b/>
                                <w:sz w:val="22"/>
                                <w:szCs w:val="22"/>
                              </w:rPr>
                            </w:pPr>
                          </w:p>
                          <w:p w14:paraId="30434CD2" w14:textId="77777777" w:rsidR="0027411D" w:rsidRDefault="0027411D" w:rsidP="00CE12E7">
                            <w:pPr>
                              <w:autoSpaceDE w:val="0"/>
                              <w:autoSpaceDN w:val="0"/>
                              <w:adjustRightInd w:val="0"/>
                              <w:rPr>
                                <w:rFonts w:asciiTheme="minorHAnsi" w:hAnsiTheme="minorHAnsi" w:cstheme="minorHAnsi"/>
                                <w:b/>
                                <w:sz w:val="22"/>
                                <w:szCs w:val="22"/>
                              </w:rPr>
                            </w:pPr>
                          </w:p>
                          <w:p w14:paraId="52172A07" w14:textId="77777777" w:rsidR="0027411D" w:rsidRDefault="0027411D" w:rsidP="00CE12E7">
                            <w:pPr>
                              <w:autoSpaceDE w:val="0"/>
                              <w:autoSpaceDN w:val="0"/>
                              <w:adjustRightInd w:val="0"/>
                              <w:rPr>
                                <w:rFonts w:asciiTheme="minorHAnsi" w:hAnsiTheme="minorHAnsi" w:cstheme="minorHAnsi"/>
                                <w:b/>
                                <w:sz w:val="22"/>
                                <w:szCs w:val="22"/>
                              </w:rPr>
                            </w:pPr>
                          </w:p>
                          <w:p w14:paraId="646F7E68" w14:textId="77777777" w:rsidR="0027411D" w:rsidRDefault="0027411D" w:rsidP="00CE12E7">
                            <w:pPr>
                              <w:autoSpaceDE w:val="0"/>
                              <w:autoSpaceDN w:val="0"/>
                              <w:adjustRightInd w:val="0"/>
                              <w:rPr>
                                <w:rFonts w:asciiTheme="minorHAnsi" w:hAnsiTheme="minorHAnsi" w:cstheme="minorHAnsi"/>
                                <w:b/>
                                <w:sz w:val="22"/>
                                <w:szCs w:val="22"/>
                              </w:rPr>
                            </w:pPr>
                          </w:p>
                          <w:p w14:paraId="00F743E0" w14:textId="77777777" w:rsidR="0027411D" w:rsidRDefault="0027411D" w:rsidP="00CE12E7">
                            <w:pPr>
                              <w:autoSpaceDE w:val="0"/>
                              <w:autoSpaceDN w:val="0"/>
                              <w:adjustRightInd w:val="0"/>
                              <w:rPr>
                                <w:rFonts w:asciiTheme="minorHAnsi" w:hAnsiTheme="minorHAnsi" w:cstheme="minorHAnsi"/>
                                <w:b/>
                                <w:sz w:val="22"/>
                                <w:szCs w:val="22"/>
                              </w:rPr>
                            </w:pPr>
                          </w:p>
                          <w:p w14:paraId="1F64A44C" w14:textId="77777777" w:rsidR="008D1D81" w:rsidRDefault="008D1D81" w:rsidP="00CE12E7">
                            <w:pPr>
                              <w:autoSpaceDE w:val="0"/>
                              <w:autoSpaceDN w:val="0"/>
                              <w:adjustRightInd w:val="0"/>
                              <w:rPr>
                                <w:rFonts w:asciiTheme="minorHAnsi" w:hAnsiTheme="minorHAnsi" w:cstheme="minorHAnsi"/>
                                <w:b/>
                                <w:sz w:val="22"/>
                                <w:szCs w:val="22"/>
                              </w:rPr>
                            </w:pPr>
                          </w:p>
                          <w:p w14:paraId="171D71BE" w14:textId="77777777" w:rsidR="008D1D81" w:rsidRDefault="008D1D81" w:rsidP="00CE12E7">
                            <w:pPr>
                              <w:autoSpaceDE w:val="0"/>
                              <w:autoSpaceDN w:val="0"/>
                              <w:adjustRightInd w:val="0"/>
                              <w:rPr>
                                <w:rFonts w:asciiTheme="minorHAnsi" w:hAnsiTheme="minorHAnsi" w:cstheme="minorHAnsi"/>
                                <w:b/>
                                <w:sz w:val="22"/>
                                <w:szCs w:val="22"/>
                              </w:rPr>
                            </w:pPr>
                          </w:p>
                          <w:p w14:paraId="49F374F8" w14:textId="77777777" w:rsidR="008D1D81" w:rsidRDefault="008D1D81" w:rsidP="00CE12E7">
                            <w:pPr>
                              <w:autoSpaceDE w:val="0"/>
                              <w:autoSpaceDN w:val="0"/>
                              <w:adjustRightInd w:val="0"/>
                              <w:rPr>
                                <w:rFonts w:asciiTheme="minorHAnsi" w:hAnsiTheme="minorHAnsi" w:cstheme="minorHAnsi"/>
                                <w:b/>
                                <w:sz w:val="22"/>
                                <w:szCs w:val="22"/>
                              </w:rPr>
                            </w:pPr>
                          </w:p>
                          <w:p w14:paraId="42F95D97" w14:textId="77777777" w:rsidR="008D1D81" w:rsidRDefault="008D1D81" w:rsidP="00CE12E7">
                            <w:pPr>
                              <w:autoSpaceDE w:val="0"/>
                              <w:autoSpaceDN w:val="0"/>
                              <w:adjustRightInd w:val="0"/>
                              <w:rPr>
                                <w:rFonts w:asciiTheme="minorHAnsi" w:hAnsiTheme="minorHAnsi" w:cstheme="minorHAnsi"/>
                                <w:b/>
                                <w:sz w:val="22"/>
                                <w:szCs w:val="22"/>
                              </w:rPr>
                            </w:pPr>
                          </w:p>
                          <w:p w14:paraId="4240216D" w14:textId="77777777" w:rsidR="008D1D81" w:rsidRDefault="008D1D81" w:rsidP="00CE12E7">
                            <w:pPr>
                              <w:autoSpaceDE w:val="0"/>
                              <w:autoSpaceDN w:val="0"/>
                              <w:adjustRightInd w:val="0"/>
                              <w:rPr>
                                <w:rFonts w:asciiTheme="minorHAnsi" w:hAnsiTheme="minorHAnsi" w:cstheme="minorHAnsi"/>
                                <w:b/>
                                <w:sz w:val="22"/>
                                <w:szCs w:val="22"/>
                              </w:rPr>
                            </w:pPr>
                          </w:p>
                          <w:p w14:paraId="600B0476" w14:textId="77777777" w:rsidR="008D1D81" w:rsidRDefault="008D1D81" w:rsidP="00CE12E7">
                            <w:pPr>
                              <w:autoSpaceDE w:val="0"/>
                              <w:autoSpaceDN w:val="0"/>
                              <w:adjustRightInd w:val="0"/>
                              <w:rPr>
                                <w:rFonts w:asciiTheme="minorHAnsi" w:hAnsiTheme="minorHAnsi" w:cstheme="minorHAnsi"/>
                                <w:b/>
                                <w:sz w:val="22"/>
                                <w:szCs w:val="22"/>
                              </w:rPr>
                            </w:pPr>
                          </w:p>
                          <w:p w14:paraId="0805EF85" w14:textId="77777777" w:rsidR="008D1D81" w:rsidRDefault="008D1D81" w:rsidP="00CE12E7">
                            <w:pPr>
                              <w:autoSpaceDE w:val="0"/>
                              <w:autoSpaceDN w:val="0"/>
                              <w:adjustRightInd w:val="0"/>
                              <w:rPr>
                                <w:rFonts w:asciiTheme="minorHAnsi" w:hAnsiTheme="minorHAnsi" w:cstheme="minorHAnsi"/>
                                <w:b/>
                                <w:sz w:val="22"/>
                                <w:szCs w:val="22"/>
                              </w:rPr>
                            </w:pPr>
                          </w:p>
                          <w:p w14:paraId="4C2FCB1E" w14:textId="77777777" w:rsidR="008D1D81" w:rsidRDefault="008D1D81" w:rsidP="00CE12E7">
                            <w:pPr>
                              <w:autoSpaceDE w:val="0"/>
                              <w:autoSpaceDN w:val="0"/>
                              <w:adjustRightInd w:val="0"/>
                              <w:rPr>
                                <w:rFonts w:asciiTheme="minorHAnsi" w:hAnsiTheme="minorHAnsi" w:cstheme="minorHAnsi"/>
                                <w:b/>
                                <w:sz w:val="22"/>
                                <w:szCs w:val="22"/>
                              </w:rPr>
                            </w:pPr>
                          </w:p>
                          <w:p w14:paraId="042B8EF6" w14:textId="77777777" w:rsidR="008D1D81" w:rsidRDefault="008D1D81" w:rsidP="00CE12E7">
                            <w:pPr>
                              <w:autoSpaceDE w:val="0"/>
                              <w:autoSpaceDN w:val="0"/>
                              <w:adjustRightInd w:val="0"/>
                              <w:rPr>
                                <w:rFonts w:asciiTheme="minorHAnsi" w:hAnsiTheme="minorHAnsi" w:cstheme="minorHAnsi"/>
                                <w:b/>
                                <w:sz w:val="22"/>
                                <w:szCs w:val="22"/>
                              </w:rPr>
                            </w:pPr>
                          </w:p>
                          <w:p w14:paraId="4C4F4435" w14:textId="77777777" w:rsidR="008D1D81" w:rsidRDefault="008D1D81" w:rsidP="00CE12E7">
                            <w:pPr>
                              <w:autoSpaceDE w:val="0"/>
                              <w:autoSpaceDN w:val="0"/>
                              <w:adjustRightInd w:val="0"/>
                              <w:rPr>
                                <w:rFonts w:asciiTheme="minorHAnsi" w:hAnsiTheme="minorHAnsi" w:cstheme="minorHAnsi"/>
                                <w:b/>
                                <w:sz w:val="22"/>
                                <w:szCs w:val="22"/>
                              </w:rPr>
                            </w:pPr>
                          </w:p>
                          <w:p w14:paraId="7A5A3270" w14:textId="0D60F3F8" w:rsidR="00CE12E7" w:rsidRPr="00540E99" w:rsidRDefault="00CE12E7" w:rsidP="00CE12E7">
                            <w:pPr>
                              <w:autoSpaceDE w:val="0"/>
                              <w:autoSpaceDN w:val="0"/>
                              <w:adjustRightInd w:val="0"/>
                              <w:rPr>
                                <w:rFonts w:asciiTheme="minorHAnsi" w:eastAsiaTheme="minorHAnsi" w:hAnsiTheme="minorHAnsi" w:cstheme="minorHAnsi"/>
                                <w:i/>
                                <w:iCs/>
                                <w:color w:val="FF0000"/>
                                <w:sz w:val="22"/>
                                <w:szCs w:val="22"/>
                                <w:lang w:eastAsia="en-US"/>
                              </w:rPr>
                            </w:pPr>
                          </w:p>
                          <w:p w14:paraId="2CB784CB" w14:textId="714DDC09" w:rsidR="00AE02C5" w:rsidRPr="009844DB" w:rsidRDefault="00AE02C5" w:rsidP="00CE12E7">
                            <w:pPr>
                              <w:rPr>
                                <w:rFonts w:asciiTheme="minorHAnsi" w:hAnsiTheme="minorHAnsi" w:cstheme="minorHAnsi"/>
                                <w:b/>
                                <w:i/>
                                <w:iCs/>
                                <w:color w:val="FF0000"/>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EDB601" id="_x0000_s1036" type="#_x0000_t202" style="position:absolute;margin-left:-4.35pt;margin-top:27.3pt;width:267.85pt;height:76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" stroked="f">
                <v:textbox>
                  <w:txbxContent>
                    <w:p w14:paraId="42C72ABF" w14:textId="294B45F0" w:rsidR="00DA737F" w:rsidRPr="00DA737F" w:rsidRDefault="00C04A97" w:rsidP="00DA737F">
                      <w:pPr>
                        <w:pStyle w:val="Default"/>
                        <w:rPr>
                          <w:rFonts w:asciiTheme="minorHAnsi" w:hAnsiTheme="minorHAnsi" w:cstheme="minorHAnsi"/>
                          <w:b/>
                          <w:color w:val="auto"/>
                          <w:sz w:val="22"/>
                          <w:szCs w:val="22"/>
                        </w:rPr>
                      </w:pPr>
                      <w:r>
                        <w:rPr>
                          <w:rFonts w:asciiTheme="minorHAnsi" w:hAnsiTheme="minorHAnsi" w:cstheme="minorHAnsi"/>
                          <w:b/>
                          <w:sz w:val="22"/>
                          <w:szCs w:val="22"/>
                        </w:rPr>
                        <w:t>7</w:t>
                      </w:r>
                      <w:r w:rsidR="00DA737F" w:rsidRPr="00C06D86">
                        <w:rPr>
                          <w:rFonts w:asciiTheme="minorHAnsi" w:hAnsiTheme="minorHAnsi" w:cstheme="minorHAnsi"/>
                          <w:b/>
                          <w:sz w:val="22"/>
                          <w:szCs w:val="22"/>
                        </w:rPr>
                        <w:t xml:space="preserve">) </w:t>
                      </w:r>
                      <w:r w:rsidR="00516CBE" w:rsidRPr="00516CBE">
                        <w:rPr>
                          <w:rFonts w:asciiTheme="minorHAnsi" w:hAnsiTheme="minorHAnsi" w:cstheme="minorHAnsi"/>
                          <w:b/>
                          <w:bCs/>
                          <w:sz w:val="22"/>
                          <w:szCs w:val="22"/>
                        </w:rPr>
                        <w:t>Turizm faaliyetlerinin Türkiye ekonomisine ne gibi katkıları bulunmaktadır, dört madde halinde yazınız.</w:t>
                      </w:r>
                    </w:p>
                    <w:p w14:paraId="2538BEAA" w14:textId="77777777" w:rsidR="00516CBE" w:rsidRDefault="00516CBE" w:rsidP="00CE12E7">
                      <w:pPr>
                        <w:autoSpaceDE w:val="0"/>
                        <w:autoSpaceDN w:val="0"/>
                        <w:adjustRightInd w:val="0"/>
                        <w:rPr>
                          <w:rFonts w:asciiTheme="minorHAnsi" w:hAnsiTheme="minorHAnsi" w:cstheme="minorHAnsi"/>
                          <w:i/>
                          <w:color w:val="FF0000"/>
                          <w:sz w:val="20"/>
                        </w:rPr>
                      </w:pPr>
                    </w:p>
                    <w:p w14:paraId="3994637A" w14:textId="1332F6F5" w:rsidR="00516CBE" w:rsidRDefault="00516CBE" w:rsidP="00516CBE">
                      <w:pPr>
                        <w:autoSpaceDE w:val="0"/>
                        <w:autoSpaceDN w:val="0"/>
                        <w:adjustRightInd w:val="0"/>
                        <w:spacing w:line="360" w:lineRule="auto"/>
                        <w:rPr>
                          <w:rFonts w:asciiTheme="minorHAnsi" w:hAnsiTheme="minorHAnsi" w:cstheme="minorHAnsi"/>
                          <w:i/>
                          <w:color w:val="FF0000"/>
                          <w:sz w:val="20"/>
                        </w:rPr>
                      </w:pPr>
                      <w:r w:rsidRPr="00516CBE">
                        <w:rPr>
                          <w:rFonts w:asciiTheme="minorHAnsi" w:hAnsiTheme="minorHAnsi" w:cstheme="minorHAnsi"/>
                          <w:i/>
                          <w:color w:val="FF0000"/>
                          <w:sz w:val="20"/>
                        </w:rPr>
                        <w:t xml:space="preserve">İstihdam oluşturur. </w:t>
                      </w:r>
                    </w:p>
                    <w:p w14:paraId="34E7417B" w14:textId="77777777" w:rsidR="00516CBE" w:rsidRDefault="00516CBE" w:rsidP="00516CBE">
                      <w:pPr>
                        <w:autoSpaceDE w:val="0"/>
                        <w:autoSpaceDN w:val="0"/>
                        <w:adjustRightInd w:val="0"/>
                        <w:spacing w:line="360" w:lineRule="auto"/>
                        <w:rPr>
                          <w:rFonts w:asciiTheme="minorHAnsi" w:hAnsiTheme="minorHAnsi" w:cstheme="minorHAnsi"/>
                          <w:i/>
                          <w:color w:val="FF0000"/>
                          <w:sz w:val="20"/>
                        </w:rPr>
                      </w:pPr>
                      <w:r w:rsidRPr="00516CBE">
                        <w:rPr>
                          <w:rFonts w:asciiTheme="minorHAnsi" w:hAnsiTheme="minorHAnsi" w:cstheme="minorHAnsi"/>
                          <w:i/>
                          <w:color w:val="FF0000"/>
                          <w:sz w:val="20"/>
                        </w:rPr>
                        <w:t xml:space="preserve">Gayrisafi milli hasılayı artırır. </w:t>
                      </w:r>
                    </w:p>
                    <w:p w14:paraId="5B7E3137" w14:textId="77777777" w:rsidR="00516CBE" w:rsidRDefault="00516CBE" w:rsidP="00516CBE">
                      <w:pPr>
                        <w:autoSpaceDE w:val="0"/>
                        <w:autoSpaceDN w:val="0"/>
                        <w:adjustRightInd w:val="0"/>
                        <w:spacing w:line="360" w:lineRule="auto"/>
                        <w:rPr>
                          <w:rFonts w:asciiTheme="minorHAnsi" w:hAnsiTheme="minorHAnsi" w:cstheme="minorHAnsi"/>
                          <w:i/>
                          <w:color w:val="FF0000"/>
                          <w:sz w:val="20"/>
                        </w:rPr>
                      </w:pPr>
                      <w:r w:rsidRPr="00516CBE">
                        <w:rPr>
                          <w:rFonts w:asciiTheme="minorHAnsi" w:hAnsiTheme="minorHAnsi" w:cstheme="minorHAnsi"/>
                          <w:i/>
                          <w:color w:val="FF0000"/>
                          <w:sz w:val="20"/>
                        </w:rPr>
                        <w:t xml:space="preserve">Yabancı sermaye girişi sağlar. </w:t>
                      </w:r>
                    </w:p>
                    <w:p w14:paraId="6EA77740" w14:textId="26C7D68A" w:rsidR="00CE12E7" w:rsidRDefault="00516CBE" w:rsidP="00516CBE">
                      <w:pPr>
                        <w:autoSpaceDE w:val="0"/>
                        <w:autoSpaceDN w:val="0"/>
                        <w:adjustRightInd w:val="0"/>
                        <w:spacing w:line="360" w:lineRule="auto"/>
                        <w:rPr>
                          <w:rFonts w:asciiTheme="minorHAnsi" w:hAnsiTheme="minorHAnsi" w:cstheme="minorHAnsi"/>
                          <w:b/>
                          <w:sz w:val="22"/>
                          <w:szCs w:val="22"/>
                        </w:rPr>
                      </w:pPr>
                      <w:r w:rsidRPr="00516CBE">
                        <w:rPr>
                          <w:rFonts w:asciiTheme="minorHAnsi" w:hAnsiTheme="minorHAnsi" w:cstheme="minorHAnsi"/>
                          <w:i/>
                          <w:color w:val="FF0000"/>
                          <w:sz w:val="20"/>
                        </w:rPr>
                        <w:t>Dış ticaret açığının azalmasına katkı sağlar.</w:t>
                      </w:r>
                    </w:p>
                    <w:p w14:paraId="6C358487" w14:textId="77777777" w:rsidR="00C06D86" w:rsidRDefault="00C06D86" w:rsidP="00CE12E7">
                      <w:pPr>
                        <w:autoSpaceDE w:val="0"/>
                        <w:autoSpaceDN w:val="0"/>
                        <w:adjustRightInd w:val="0"/>
                        <w:rPr>
                          <w:rFonts w:asciiTheme="minorHAnsi" w:hAnsiTheme="minorHAnsi" w:cstheme="minorHAnsi"/>
                          <w:b/>
                          <w:sz w:val="22"/>
                          <w:szCs w:val="22"/>
                        </w:rPr>
                      </w:pPr>
                    </w:p>
                    <w:p w14:paraId="569A75B5" w14:textId="77777777" w:rsidR="00C06D86" w:rsidRDefault="00C06D86" w:rsidP="00CE12E7">
                      <w:pPr>
                        <w:autoSpaceDE w:val="0"/>
                        <w:autoSpaceDN w:val="0"/>
                        <w:adjustRightInd w:val="0"/>
                        <w:rPr>
                          <w:rFonts w:asciiTheme="minorHAnsi" w:hAnsiTheme="minorHAnsi" w:cstheme="minorHAnsi"/>
                          <w:b/>
                          <w:sz w:val="22"/>
                          <w:szCs w:val="22"/>
                        </w:rPr>
                      </w:pPr>
                    </w:p>
                    <w:p w14:paraId="392F1770" w14:textId="77777777" w:rsidR="00C06D86" w:rsidRDefault="00C06D86" w:rsidP="00CE12E7">
                      <w:pPr>
                        <w:autoSpaceDE w:val="0"/>
                        <w:autoSpaceDN w:val="0"/>
                        <w:adjustRightInd w:val="0"/>
                        <w:rPr>
                          <w:rFonts w:asciiTheme="minorHAnsi" w:hAnsiTheme="minorHAnsi" w:cstheme="minorHAnsi"/>
                          <w:b/>
                          <w:sz w:val="22"/>
                          <w:szCs w:val="22"/>
                        </w:rPr>
                      </w:pPr>
                    </w:p>
                    <w:p w14:paraId="2A80DCC6" w14:textId="77777777" w:rsidR="00C06D86" w:rsidRDefault="00C06D86" w:rsidP="00CE12E7">
                      <w:pPr>
                        <w:autoSpaceDE w:val="0"/>
                        <w:autoSpaceDN w:val="0"/>
                        <w:adjustRightInd w:val="0"/>
                        <w:rPr>
                          <w:rFonts w:asciiTheme="minorHAnsi" w:hAnsiTheme="minorHAnsi" w:cstheme="minorHAnsi"/>
                          <w:b/>
                          <w:sz w:val="22"/>
                          <w:szCs w:val="22"/>
                        </w:rPr>
                      </w:pPr>
                    </w:p>
                    <w:p w14:paraId="6BAC0A00" w14:textId="77777777" w:rsidR="00C06D86" w:rsidRDefault="00C06D86" w:rsidP="00CE12E7">
                      <w:pPr>
                        <w:autoSpaceDE w:val="0"/>
                        <w:autoSpaceDN w:val="0"/>
                        <w:adjustRightInd w:val="0"/>
                        <w:rPr>
                          <w:rFonts w:asciiTheme="minorHAnsi" w:hAnsiTheme="minorHAnsi" w:cstheme="minorHAnsi"/>
                          <w:b/>
                          <w:sz w:val="22"/>
                          <w:szCs w:val="22"/>
                        </w:rPr>
                      </w:pPr>
                    </w:p>
                    <w:p w14:paraId="5C8EE150" w14:textId="77777777" w:rsidR="00C06D86" w:rsidRDefault="00C06D86" w:rsidP="00CE12E7">
                      <w:pPr>
                        <w:autoSpaceDE w:val="0"/>
                        <w:autoSpaceDN w:val="0"/>
                        <w:adjustRightInd w:val="0"/>
                        <w:rPr>
                          <w:rFonts w:asciiTheme="minorHAnsi" w:hAnsiTheme="minorHAnsi" w:cstheme="minorHAnsi"/>
                          <w:b/>
                          <w:sz w:val="22"/>
                          <w:szCs w:val="22"/>
                        </w:rPr>
                      </w:pPr>
                    </w:p>
                    <w:p w14:paraId="2DD40D98" w14:textId="77777777" w:rsidR="00C06D86" w:rsidRDefault="00C06D86" w:rsidP="00CE12E7">
                      <w:pPr>
                        <w:autoSpaceDE w:val="0"/>
                        <w:autoSpaceDN w:val="0"/>
                        <w:adjustRightInd w:val="0"/>
                        <w:rPr>
                          <w:rFonts w:asciiTheme="minorHAnsi" w:hAnsiTheme="minorHAnsi" w:cstheme="minorHAnsi"/>
                          <w:b/>
                          <w:sz w:val="22"/>
                          <w:szCs w:val="22"/>
                        </w:rPr>
                      </w:pPr>
                    </w:p>
                    <w:p w14:paraId="7063AE4A" w14:textId="183E8758" w:rsidR="00C04A97" w:rsidRPr="00540E99" w:rsidRDefault="00C04A97" w:rsidP="00C04A97">
                      <w:pPr>
                        <w:autoSpaceDE w:val="0"/>
                        <w:autoSpaceDN w:val="0"/>
                        <w:adjustRightInd w:val="0"/>
                        <w:rPr>
                          <w:rFonts w:asciiTheme="minorHAnsi" w:eastAsiaTheme="minorHAnsi" w:hAnsiTheme="minorHAnsi" w:cstheme="minorHAnsi"/>
                          <w:sz w:val="22"/>
                          <w:szCs w:val="22"/>
                          <w:lang w:eastAsia="en-US"/>
                        </w:rPr>
                      </w:pPr>
                      <w:r>
                        <w:rPr>
                          <w:rFonts w:asciiTheme="minorHAnsi" w:hAnsiTheme="minorHAnsi" w:cstheme="minorHAnsi"/>
                          <w:b/>
                          <w:sz w:val="22"/>
                          <w:szCs w:val="22"/>
                        </w:rPr>
                        <w:t>8</w:t>
                      </w:r>
                      <w:r w:rsidRPr="00540E99">
                        <w:rPr>
                          <w:rFonts w:asciiTheme="minorHAnsi" w:hAnsiTheme="minorHAnsi" w:cstheme="minorHAnsi"/>
                          <w:b/>
                          <w:sz w:val="22"/>
                          <w:szCs w:val="22"/>
                        </w:rPr>
                        <w:t xml:space="preserve">) </w:t>
                      </w:r>
                      <w:r w:rsidRPr="00540E99">
                        <w:rPr>
                          <w:rFonts w:asciiTheme="minorHAnsi" w:eastAsiaTheme="minorHAnsi" w:hAnsiTheme="minorHAnsi" w:cstheme="minorHAnsi"/>
                          <w:sz w:val="22"/>
                          <w:szCs w:val="22"/>
                          <w:lang w:eastAsia="en-US"/>
                        </w:rPr>
                        <w:t xml:space="preserve">Denizlerin ve bazı karaların öneminin zamanla değişmesinde rol oynayan etmenlerden biri de </w:t>
                      </w:r>
                      <w:r>
                        <w:rPr>
                          <w:rFonts w:asciiTheme="minorHAnsi" w:eastAsiaTheme="minorHAnsi" w:hAnsiTheme="minorHAnsi" w:cstheme="minorHAnsi"/>
                          <w:sz w:val="22"/>
                          <w:szCs w:val="22"/>
                          <w:lang w:eastAsia="en-US"/>
                        </w:rPr>
                        <w:t>coğrafi keşiflerin başlamasıdır.</w:t>
                      </w:r>
                    </w:p>
                    <w:p w14:paraId="3B224E6F" w14:textId="77777777" w:rsidR="00C04A97" w:rsidRPr="00540E99" w:rsidRDefault="00C04A97" w:rsidP="00C04A97">
                      <w:pPr>
                        <w:autoSpaceDE w:val="0"/>
                        <w:autoSpaceDN w:val="0"/>
                        <w:adjustRightInd w:val="0"/>
                        <w:rPr>
                          <w:rFonts w:asciiTheme="minorHAnsi" w:eastAsiaTheme="minorHAnsi" w:hAnsiTheme="minorHAnsi" w:cstheme="minorHAnsi"/>
                          <w:sz w:val="22"/>
                          <w:szCs w:val="22"/>
                          <w:lang w:eastAsia="en-US"/>
                        </w:rPr>
                      </w:pPr>
                    </w:p>
                    <w:p w14:paraId="2E27D46A" w14:textId="77777777" w:rsidR="00C04A97" w:rsidRPr="00540E99" w:rsidRDefault="00C04A97" w:rsidP="00C04A97">
                      <w:pPr>
                        <w:autoSpaceDE w:val="0"/>
                        <w:autoSpaceDN w:val="0"/>
                        <w:adjustRightInd w:val="0"/>
                        <w:rPr>
                          <w:rFonts w:asciiTheme="minorHAnsi" w:eastAsiaTheme="minorHAnsi" w:hAnsiTheme="minorHAnsi" w:cstheme="minorHAnsi"/>
                          <w:b/>
                          <w:bCs/>
                          <w:sz w:val="22"/>
                          <w:szCs w:val="22"/>
                          <w:lang w:eastAsia="en-US"/>
                        </w:rPr>
                      </w:pPr>
                      <w:r>
                        <w:rPr>
                          <w:rFonts w:asciiTheme="minorHAnsi" w:eastAsiaTheme="minorHAnsi" w:hAnsiTheme="minorHAnsi" w:cstheme="minorHAnsi"/>
                          <w:b/>
                          <w:bCs/>
                          <w:sz w:val="22"/>
                          <w:szCs w:val="22"/>
                          <w:lang w:eastAsia="en-US"/>
                        </w:rPr>
                        <w:t>Coğrafi Keşiflerin başlaması ve yeni deniz yollarının bulunması</w:t>
                      </w:r>
                      <w:r w:rsidRPr="00540E99">
                        <w:rPr>
                          <w:rFonts w:asciiTheme="minorHAnsi" w:eastAsiaTheme="minorHAnsi" w:hAnsiTheme="minorHAnsi" w:cstheme="minorHAnsi"/>
                          <w:b/>
                          <w:bCs/>
                          <w:sz w:val="22"/>
                          <w:szCs w:val="22"/>
                          <w:lang w:eastAsia="en-US"/>
                        </w:rPr>
                        <w:t xml:space="preserve"> ile önemini kaybeden ve önem kazanan bölgeleri yazınız.</w:t>
                      </w:r>
                    </w:p>
                    <w:p w14:paraId="490CA30D" w14:textId="77777777" w:rsidR="00C04A97" w:rsidRPr="00540E99" w:rsidRDefault="00C04A97" w:rsidP="00C04A97">
                      <w:pPr>
                        <w:pStyle w:val="Default"/>
                        <w:rPr>
                          <w:rFonts w:asciiTheme="minorHAnsi" w:hAnsiTheme="minorHAnsi" w:cstheme="minorHAnsi"/>
                          <w:b/>
                          <w:sz w:val="22"/>
                          <w:szCs w:val="22"/>
                        </w:rPr>
                      </w:pPr>
                    </w:p>
                    <w:p w14:paraId="04D7FA93" w14:textId="77777777" w:rsidR="00C04A97" w:rsidRDefault="00C04A97" w:rsidP="00C04A97">
                      <w:pPr>
                        <w:autoSpaceDE w:val="0"/>
                        <w:autoSpaceDN w:val="0"/>
                        <w:adjustRightInd w:val="0"/>
                        <w:rPr>
                          <w:rFonts w:asciiTheme="minorHAnsi" w:eastAsiaTheme="minorHAnsi" w:hAnsiTheme="minorHAnsi" w:cstheme="minorHAnsi"/>
                          <w:i/>
                          <w:iCs/>
                          <w:color w:val="FF0000"/>
                          <w:sz w:val="22"/>
                          <w:szCs w:val="22"/>
                          <w:lang w:eastAsia="en-US"/>
                        </w:rPr>
                      </w:pPr>
                      <w:r>
                        <w:rPr>
                          <w:rFonts w:asciiTheme="minorHAnsi" w:eastAsiaTheme="minorHAnsi" w:hAnsiTheme="minorHAnsi" w:cstheme="minorHAnsi"/>
                          <w:i/>
                          <w:iCs/>
                          <w:color w:val="FF0000"/>
                          <w:sz w:val="22"/>
                          <w:szCs w:val="22"/>
                          <w:lang w:eastAsia="en-US"/>
                        </w:rPr>
                        <w:t>Coğrafi keşifler ile birlikte</w:t>
                      </w:r>
                      <w:r w:rsidRPr="00540E99">
                        <w:rPr>
                          <w:rFonts w:asciiTheme="minorHAnsi" w:eastAsiaTheme="minorHAnsi" w:hAnsiTheme="minorHAnsi" w:cstheme="minorHAnsi"/>
                          <w:i/>
                          <w:iCs/>
                          <w:color w:val="FF0000"/>
                          <w:sz w:val="22"/>
                          <w:szCs w:val="22"/>
                          <w:lang w:eastAsia="en-US"/>
                        </w:rPr>
                        <w:t xml:space="preserve"> Ümit Burnu</w:t>
                      </w:r>
                      <w:r>
                        <w:rPr>
                          <w:rFonts w:asciiTheme="minorHAnsi" w:eastAsiaTheme="minorHAnsi" w:hAnsiTheme="minorHAnsi" w:cstheme="minorHAnsi"/>
                          <w:i/>
                          <w:iCs/>
                          <w:color w:val="FF0000"/>
                          <w:sz w:val="22"/>
                          <w:szCs w:val="22"/>
                          <w:lang w:eastAsia="en-US"/>
                        </w:rPr>
                        <w:t xml:space="preserve"> keşfedilmiş ve</w:t>
                      </w:r>
                      <w:r w:rsidRPr="00540E99">
                        <w:rPr>
                          <w:rFonts w:asciiTheme="minorHAnsi" w:eastAsiaTheme="minorHAnsi" w:hAnsiTheme="minorHAnsi" w:cstheme="minorHAnsi"/>
                          <w:i/>
                          <w:iCs/>
                          <w:color w:val="FF0000"/>
                          <w:sz w:val="22"/>
                          <w:szCs w:val="22"/>
                          <w:lang w:eastAsia="en-US"/>
                        </w:rPr>
                        <w:t xml:space="preserve"> önem</w:t>
                      </w:r>
                      <w:r>
                        <w:rPr>
                          <w:rFonts w:asciiTheme="minorHAnsi" w:eastAsiaTheme="minorHAnsi" w:hAnsiTheme="minorHAnsi" w:cstheme="minorHAnsi"/>
                          <w:i/>
                          <w:iCs/>
                          <w:color w:val="FF0000"/>
                          <w:sz w:val="22"/>
                          <w:szCs w:val="22"/>
                          <w:lang w:eastAsia="en-US"/>
                        </w:rPr>
                        <w:t xml:space="preserve"> kazanmış</w:t>
                      </w:r>
                      <w:r w:rsidRPr="00540E99">
                        <w:rPr>
                          <w:rFonts w:asciiTheme="minorHAnsi" w:eastAsiaTheme="minorHAnsi" w:hAnsiTheme="minorHAnsi" w:cstheme="minorHAnsi"/>
                          <w:i/>
                          <w:iCs/>
                          <w:color w:val="FF0000"/>
                          <w:sz w:val="22"/>
                          <w:szCs w:val="22"/>
                          <w:lang w:eastAsia="en-US"/>
                        </w:rPr>
                        <w:t>,</w:t>
                      </w:r>
                      <w:r>
                        <w:rPr>
                          <w:rFonts w:asciiTheme="minorHAnsi" w:eastAsiaTheme="minorHAnsi" w:hAnsiTheme="minorHAnsi" w:cstheme="minorHAnsi"/>
                          <w:i/>
                          <w:iCs/>
                          <w:color w:val="FF0000"/>
                          <w:sz w:val="22"/>
                          <w:szCs w:val="22"/>
                          <w:lang w:eastAsia="en-US"/>
                        </w:rPr>
                        <w:t xml:space="preserve"> Hint Okyanusu’nun önemi artarken</w:t>
                      </w:r>
                      <w:r w:rsidRPr="00540E99">
                        <w:rPr>
                          <w:rFonts w:asciiTheme="minorHAnsi" w:eastAsiaTheme="minorHAnsi" w:hAnsiTheme="minorHAnsi" w:cstheme="minorHAnsi"/>
                          <w:i/>
                          <w:iCs/>
                          <w:color w:val="FF0000"/>
                          <w:sz w:val="22"/>
                          <w:szCs w:val="22"/>
                          <w:lang w:eastAsia="en-US"/>
                        </w:rPr>
                        <w:t xml:space="preserve"> Akdeniz’in önemi a</w:t>
                      </w:r>
                      <w:r>
                        <w:rPr>
                          <w:rFonts w:asciiTheme="minorHAnsi" w:eastAsiaTheme="minorHAnsi" w:hAnsiTheme="minorHAnsi" w:cstheme="minorHAnsi"/>
                          <w:i/>
                          <w:iCs/>
                          <w:color w:val="FF0000"/>
                          <w:sz w:val="22"/>
                          <w:szCs w:val="22"/>
                          <w:lang w:eastAsia="en-US"/>
                        </w:rPr>
                        <w:t>zalmıştır</w:t>
                      </w:r>
                      <w:r w:rsidRPr="00540E99">
                        <w:rPr>
                          <w:rFonts w:asciiTheme="minorHAnsi" w:eastAsiaTheme="minorHAnsi" w:hAnsiTheme="minorHAnsi" w:cstheme="minorHAnsi"/>
                          <w:i/>
                          <w:iCs/>
                          <w:color w:val="FF0000"/>
                          <w:sz w:val="22"/>
                          <w:szCs w:val="22"/>
                          <w:lang w:eastAsia="en-US"/>
                        </w:rPr>
                        <w:t>. Bu gelişme aynı zamanda Afrika kıyısındaki bazı limanların önem</w:t>
                      </w:r>
                      <w:r>
                        <w:rPr>
                          <w:rFonts w:asciiTheme="minorHAnsi" w:eastAsiaTheme="minorHAnsi" w:hAnsiTheme="minorHAnsi" w:cstheme="minorHAnsi"/>
                          <w:i/>
                          <w:iCs/>
                          <w:color w:val="FF0000"/>
                          <w:sz w:val="22"/>
                          <w:szCs w:val="22"/>
                          <w:lang w:eastAsia="en-US"/>
                        </w:rPr>
                        <w:t xml:space="preserve"> kazanmasına</w:t>
                      </w:r>
                      <w:r w:rsidRPr="00540E99">
                        <w:rPr>
                          <w:rFonts w:asciiTheme="minorHAnsi" w:eastAsiaTheme="minorHAnsi" w:hAnsiTheme="minorHAnsi" w:cstheme="minorHAnsi"/>
                          <w:i/>
                          <w:iCs/>
                          <w:color w:val="FF0000"/>
                          <w:sz w:val="22"/>
                          <w:szCs w:val="22"/>
                          <w:lang w:eastAsia="en-US"/>
                        </w:rPr>
                        <w:t>, Akdeniz kıyısındaki bazı limanların önem</w:t>
                      </w:r>
                      <w:r>
                        <w:rPr>
                          <w:rFonts w:asciiTheme="minorHAnsi" w:eastAsiaTheme="minorHAnsi" w:hAnsiTheme="minorHAnsi" w:cstheme="minorHAnsi"/>
                          <w:i/>
                          <w:iCs/>
                          <w:color w:val="FF0000"/>
                          <w:sz w:val="22"/>
                          <w:szCs w:val="22"/>
                          <w:lang w:eastAsia="en-US"/>
                        </w:rPr>
                        <w:t xml:space="preserve"> kaybetmesine</w:t>
                      </w:r>
                      <w:r w:rsidRPr="00540E99">
                        <w:rPr>
                          <w:rFonts w:asciiTheme="minorHAnsi" w:eastAsiaTheme="minorHAnsi" w:hAnsiTheme="minorHAnsi" w:cstheme="minorHAnsi"/>
                          <w:i/>
                          <w:iCs/>
                          <w:color w:val="FF0000"/>
                          <w:sz w:val="22"/>
                          <w:szCs w:val="22"/>
                          <w:lang w:eastAsia="en-US"/>
                        </w:rPr>
                        <w:t xml:space="preserve"> neden olmuştur.</w:t>
                      </w:r>
                    </w:p>
                    <w:p w14:paraId="29A3B977" w14:textId="77777777" w:rsidR="0027411D" w:rsidRDefault="0027411D" w:rsidP="00CE12E7">
                      <w:pPr>
                        <w:autoSpaceDE w:val="0"/>
                        <w:autoSpaceDN w:val="0"/>
                        <w:adjustRightInd w:val="0"/>
                        <w:rPr>
                          <w:rFonts w:asciiTheme="minorHAnsi" w:hAnsiTheme="minorHAnsi" w:cstheme="minorHAnsi"/>
                          <w:b/>
                          <w:sz w:val="22"/>
                          <w:szCs w:val="22"/>
                        </w:rPr>
                      </w:pPr>
                    </w:p>
                    <w:p w14:paraId="16B5CD3D" w14:textId="77777777" w:rsidR="0027411D" w:rsidRDefault="0027411D" w:rsidP="00CE12E7">
                      <w:pPr>
                        <w:autoSpaceDE w:val="0"/>
                        <w:autoSpaceDN w:val="0"/>
                        <w:adjustRightInd w:val="0"/>
                        <w:rPr>
                          <w:rFonts w:asciiTheme="minorHAnsi" w:hAnsiTheme="minorHAnsi" w:cstheme="minorHAnsi"/>
                          <w:b/>
                          <w:sz w:val="22"/>
                          <w:szCs w:val="22"/>
                        </w:rPr>
                      </w:pPr>
                    </w:p>
                    <w:p w14:paraId="30434CD2" w14:textId="77777777" w:rsidR="0027411D" w:rsidRDefault="0027411D" w:rsidP="00CE12E7">
                      <w:pPr>
                        <w:autoSpaceDE w:val="0"/>
                        <w:autoSpaceDN w:val="0"/>
                        <w:adjustRightInd w:val="0"/>
                        <w:rPr>
                          <w:rFonts w:asciiTheme="minorHAnsi" w:hAnsiTheme="minorHAnsi" w:cstheme="minorHAnsi"/>
                          <w:b/>
                          <w:sz w:val="22"/>
                          <w:szCs w:val="22"/>
                        </w:rPr>
                      </w:pPr>
                    </w:p>
                    <w:p w14:paraId="52172A07" w14:textId="77777777" w:rsidR="0027411D" w:rsidRDefault="0027411D" w:rsidP="00CE12E7">
                      <w:pPr>
                        <w:autoSpaceDE w:val="0"/>
                        <w:autoSpaceDN w:val="0"/>
                        <w:adjustRightInd w:val="0"/>
                        <w:rPr>
                          <w:rFonts w:asciiTheme="minorHAnsi" w:hAnsiTheme="minorHAnsi" w:cstheme="minorHAnsi"/>
                          <w:b/>
                          <w:sz w:val="22"/>
                          <w:szCs w:val="22"/>
                        </w:rPr>
                      </w:pPr>
                    </w:p>
                    <w:p w14:paraId="646F7E68" w14:textId="77777777" w:rsidR="0027411D" w:rsidRDefault="0027411D" w:rsidP="00CE12E7">
                      <w:pPr>
                        <w:autoSpaceDE w:val="0"/>
                        <w:autoSpaceDN w:val="0"/>
                        <w:adjustRightInd w:val="0"/>
                        <w:rPr>
                          <w:rFonts w:asciiTheme="minorHAnsi" w:hAnsiTheme="minorHAnsi" w:cstheme="minorHAnsi"/>
                          <w:b/>
                          <w:sz w:val="22"/>
                          <w:szCs w:val="22"/>
                        </w:rPr>
                      </w:pPr>
                    </w:p>
                    <w:p w14:paraId="00F743E0" w14:textId="77777777" w:rsidR="0027411D" w:rsidRDefault="0027411D" w:rsidP="00CE12E7">
                      <w:pPr>
                        <w:autoSpaceDE w:val="0"/>
                        <w:autoSpaceDN w:val="0"/>
                        <w:adjustRightInd w:val="0"/>
                        <w:rPr>
                          <w:rFonts w:asciiTheme="minorHAnsi" w:hAnsiTheme="minorHAnsi" w:cstheme="minorHAnsi"/>
                          <w:b/>
                          <w:sz w:val="22"/>
                          <w:szCs w:val="22"/>
                        </w:rPr>
                      </w:pPr>
                    </w:p>
                    <w:p w14:paraId="1F64A44C" w14:textId="77777777" w:rsidR="008D1D81" w:rsidRDefault="008D1D81" w:rsidP="00CE12E7">
                      <w:pPr>
                        <w:autoSpaceDE w:val="0"/>
                        <w:autoSpaceDN w:val="0"/>
                        <w:adjustRightInd w:val="0"/>
                        <w:rPr>
                          <w:rFonts w:asciiTheme="minorHAnsi" w:hAnsiTheme="minorHAnsi" w:cstheme="minorHAnsi"/>
                          <w:b/>
                          <w:sz w:val="22"/>
                          <w:szCs w:val="22"/>
                        </w:rPr>
                      </w:pPr>
                    </w:p>
                    <w:p w14:paraId="171D71BE" w14:textId="77777777" w:rsidR="008D1D81" w:rsidRDefault="008D1D81" w:rsidP="00CE12E7">
                      <w:pPr>
                        <w:autoSpaceDE w:val="0"/>
                        <w:autoSpaceDN w:val="0"/>
                        <w:adjustRightInd w:val="0"/>
                        <w:rPr>
                          <w:rFonts w:asciiTheme="minorHAnsi" w:hAnsiTheme="minorHAnsi" w:cstheme="minorHAnsi"/>
                          <w:b/>
                          <w:sz w:val="22"/>
                          <w:szCs w:val="22"/>
                        </w:rPr>
                      </w:pPr>
                    </w:p>
                    <w:p w14:paraId="49F374F8" w14:textId="77777777" w:rsidR="008D1D81" w:rsidRDefault="008D1D81" w:rsidP="00CE12E7">
                      <w:pPr>
                        <w:autoSpaceDE w:val="0"/>
                        <w:autoSpaceDN w:val="0"/>
                        <w:adjustRightInd w:val="0"/>
                        <w:rPr>
                          <w:rFonts w:asciiTheme="minorHAnsi" w:hAnsiTheme="minorHAnsi" w:cstheme="minorHAnsi"/>
                          <w:b/>
                          <w:sz w:val="22"/>
                          <w:szCs w:val="22"/>
                        </w:rPr>
                      </w:pPr>
                    </w:p>
                    <w:p w14:paraId="42F95D97" w14:textId="77777777" w:rsidR="008D1D81" w:rsidRDefault="008D1D81" w:rsidP="00CE12E7">
                      <w:pPr>
                        <w:autoSpaceDE w:val="0"/>
                        <w:autoSpaceDN w:val="0"/>
                        <w:adjustRightInd w:val="0"/>
                        <w:rPr>
                          <w:rFonts w:asciiTheme="minorHAnsi" w:hAnsiTheme="minorHAnsi" w:cstheme="minorHAnsi"/>
                          <w:b/>
                          <w:sz w:val="22"/>
                          <w:szCs w:val="22"/>
                        </w:rPr>
                      </w:pPr>
                    </w:p>
                    <w:p w14:paraId="4240216D" w14:textId="77777777" w:rsidR="008D1D81" w:rsidRDefault="008D1D81" w:rsidP="00CE12E7">
                      <w:pPr>
                        <w:autoSpaceDE w:val="0"/>
                        <w:autoSpaceDN w:val="0"/>
                        <w:adjustRightInd w:val="0"/>
                        <w:rPr>
                          <w:rFonts w:asciiTheme="minorHAnsi" w:hAnsiTheme="minorHAnsi" w:cstheme="minorHAnsi"/>
                          <w:b/>
                          <w:sz w:val="22"/>
                          <w:szCs w:val="22"/>
                        </w:rPr>
                      </w:pPr>
                    </w:p>
                    <w:p w14:paraId="600B0476" w14:textId="77777777" w:rsidR="008D1D81" w:rsidRDefault="008D1D81" w:rsidP="00CE12E7">
                      <w:pPr>
                        <w:autoSpaceDE w:val="0"/>
                        <w:autoSpaceDN w:val="0"/>
                        <w:adjustRightInd w:val="0"/>
                        <w:rPr>
                          <w:rFonts w:asciiTheme="minorHAnsi" w:hAnsiTheme="minorHAnsi" w:cstheme="minorHAnsi"/>
                          <w:b/>
                          <w:sz w:val="22"/>
                          <w:szCs w:val="22"/>
                        </w:rPr>
                      </w:pPr>
                    </w:p>
                    <w:p w14:paraId="0805EF85" w14:textId="77777777" w:rsidR="008D1D81" w:rsidRDefault="008D1D81" w:rsidP="00CE12E7">
                      <w:pPr>
                        <w:autoSpaceDE w:val="0"/>
                        <w:autoSpaceDN w:val="0"/>
                        <w:adjustRightInd w:val="0"/>
                        <w:rPr>
                          <w:rFonts w:asciiTheme="minorHAnsi" w:hAnsiTheme="minorHAnsi" w:cstheme="minorHAnsi"/>
                          <w:b/>
                          <w:sz w:val="22"/>
                          <w:szCs w:val="22"/>
                        </w:rPr>
                      </w:pPr>
                    </w:p>
                    <w:p w14:paraId="4C2FCB1E" w14:textId="77777777" w:rsidR="008D1D81" w:rsidRDefault="008D1D81" w:rsidP="00CE12E7">
                      <w:pPr>
                        <w:autoSpaceDE w:val="0"/>
                        <w:autoSpaceDN w:val="0"/>
                        <w:adjustRightInd w:val="0"/>
                        <w:rPr>
                          <w:rFonts w:asciiTheme="minorHAnsi" w:hAnsiTheme="minorHAnsi" w:cstheme="minorHAnsi"/>
                          <w:b/>
                          <w:sz w:val="22"/>
                          <w:szCs w:val="22"/>
                        </w:rPr>
                      </w:pPr>
                    </w:p>
                    <w:p w14:paraId="042B8EF6" w14:textId="77777777" w:rsidR="008D1D81" w:rsidRDefault="008D1D81" w:rsidP="00CE12E7">
                      <w:pPr>
                        <w:autoSpaceDE w:val="0"/>
                        <w:autoSpaceDN w:val="0"/>
                        <w:adjustRightInd w:val="0"/>
                        <w:rPr>
                          <w:rFonts w:asciiTheme="minorHAnsi" w:hAnsiTheme="minorHAnsi" w:cstheme="minorHAnsi"/>
                          <w:b/>
                          <w:sz w:val="22"/>
                          <w:szCs w:val="22"/>
                        </w:rPr>
                      </w:pPr>
                    </w:p>
                    <w:p w14:paraId="4C4F4435" w14:textId="77777777" w:rsidR="008D1D81" w:rsidRDefault="008D1D81" w:rsidP="00CE12E7">
                      <w:pPr>
                        <w:autoSpaceDE w:val="0"/>
                        <w:autoSpaceDN w:val="0"/>
                        <w:adjustRightInd w:val="0"/>
                        <w:rPr>
                          <w:rFonts w:asciiTheme="minorHAnsi" w:hAnsiTheme="minorHAnsi" w:cstheme="minorHAnsi"/>
                          <w:b/>
                          <w:sz w:val="22"/>
                          <w:szCs w:val="22"/>
                        </w:rPr>
                      </w:pPr>
                    </w:p>
                    <w:p w14:paraId="7A5A3270" w14:textId="0D60F3F8" w:rsidR="00CE12E7" w:rsidRPr="00540E99" w:rsidRDefault="00CE12E7" w:rsidP="00CE12E7">
                      <w:pPr>
                        <w:autoSpaceDE w:val="0"/>
                        <w:autoSpaceDN w:val="0"/>
                        <w:adjustRightInd w:val="0"/>
                        <w:rPr>
                          <w:rFonts w:asciiTheme="minorHAnsi" w:eastAsiaTheme="minorHAnsi" w:hAnsiTheme="minorHAnsi" w:cstheme="minorHAnsi"/>
                          <w:i/>
                          <w:iCs/>
                          <w:color w:val="FF0000"/>
                          <w:sz w:val="22"/>
                          <w:szCs w:val="22"/>
                          <w:lang w:eastAsia="en-US"/>
                        </w:rPr>
                      </w:pPr>
                    </w:p>
                    <w:p w14:paraId="2CB784CB" w14:textId="714DDC09" w:rsidR="00AE02C5" w:rsidRPr="009844DB" w:rsidRDefault="00AE02C5" w:rsidP="00CE12E7">
                      <w:pPr>
                        <w:rPr>
                          <w:rFonts w:asciiTheme="minorHAnsi" w:hAnsiTheme="minorHAnsi" w:cstheme="minorHAnsi"/>
                          <w:b/>
                          <w:i/>
                          <w:iCs/>
                          <w:color w:val="FF0000"/>
                          <w:sz w:val="22"/>
                          <w:szCs w:val="22"/>
                        </w:rPr>
                      </w:pPr>
                    </w:p>
                  </w:txbxContent>
                </v:textbox>
                <w10:wrap type="square"/>
              </v:shape>
            </w:pict>
          </mc:Fallback>
        </mc:AlternateContent>
      </w:r>
    </w:p>
    <w:sectPr w:rsidR="009945F0" w:rsidSect="005D4724">
      <w:pgSz w:w="11906" w:h="16838"/>
      <w:pgMar w:top="284" w:right="284"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VWBGHW+HelveticaNeue">
    <w:altName w:val="Calibri"/>
    <w:panose1 w:val="00000000000000000000"/>
    <w:charset w:val="00"/>
    <w:family w:val="swiss"/>
    <w:notTrueType/>
    <w:pitch w:val="default"/>
    <w:sig w:usb0="00000007" w:usb1="00000000" w:usb2="00000000" w:usb3="00000000" w:csb0="00000013"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524A"/>
    <w:multiLevelType w:val="hybridMultilevel"/>
    <w:tmpl w:val="74EE56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3B1776F"/>
    <w:multiLevelType w:val="hybridMultilevel"/>
    <w:tmpl w:val="72D4B6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7F80216"/>
    <w:multiLevelType w:val="hybridMultilevel"/>
    <w:tmpl w:val="4A8E80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CE50246"/>
    <w:multiLevelType w:val="hybridMultilevel"/>
    <w:tmpl w:val="B478EA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613032D"/>
    <w:multiLevelType w:val="hybridMultilevel"/>
    <w:tmpl w:val="05E800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5AD31FB5"/>
    <w:multiLevelType w:val="hybridMultilevel"/>
    <w:tmpl w:val="40AA2A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C4802A5"/>
    <w:multiLevelType w:val="hybridMultilevel"/>
    <w:tmpl w:val="4A4225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50E21BE"/>
    <w:multiLevelType w:val="hybridMultilevel"/>
    <w:tmpl w:val="514AD5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6830416B"/>
    <w:multiLevelType w:val="hybridMultilevel"/>
    <w:tmpl w:val="07801B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6C6B1FFB"/>
    <w:multiLevelType w:val="hybridMultilevel"/>
    <w:tmpl w:val="101A0D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6D1F1049"/>
    <w:multiLevelType w:val="hybridMultilevel"/>
    <w:tmpl w:val="C56AFE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AB54088"/>
    <w:multiLevelType w:val="hybridMultilevel"/>
    <w:tmpl w:val="B2B451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246262887">
    <w:abstractNumId w:val="5"/>
  </w:num>
  <w:num w:numId="2" w16cid:durableId="547962460">
    <w:abstractNumId w:val="8"/>
  </w:num>
  <w:num w:numId="3" w16cid:durableId="262346475">
    <w:abstractNumId w:val="1"/>
  </w:num>
  <w:num w:numId="4" w16cid:durableId="506291998">
    <w:abstractNumId w:val="4"/>
  </w:num>
  <w:num w:numId="5" w16cid:durableId="1977370555">
    <w:abstractNumId w:val="7"/>
  </w:num>
  <w:num w:numId="6" w16cid:durableId="1290477021">
    <w:abstractNumId w:val="3"/>
  </w:num>
  <w:num w:numId="7" w16cid:durableId="607739673">
    <w:abstractNumId w:val="11"/>
  </w:num>
  <w:num w:numId="8" w16cid:durableId="1864055927">
    <w:abstractNumId w:val="2"/>
  </w:num>
  <w:num w:numId="9" w16cid:durableId="1774978907">
    <w:abstractNumId w:val="9"/>
  </w:num>
  <w:num w:numId="10" w16cid:durableId="765734670">
    <w:abstractNumId w:val="10"/>
  </w:num>
  <w:num w:numId="11" w16cid:durableId="490370789">
    <w:abstractNumId w:val="0"/>
  </w:num>
  <w:num w:numId="12" w16cid:durableId="5010928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C14"/>
    <w:rsid w:val="0005733D"/>
    <w:rsid w:val="000761C3"/>
    <w:rsid w:val="00093180"/>
    <w:rsid w:val="001F2CC1"/>
    <w:rsid w:val="00220C14"/>
    <w:rsid w:val="0027411D"/>
    <w:rsid w:val="00291CD7"/>
    <w:rsid w:val="002C605F"/>
    <w:rsid w:val="002D19A0"/>
    <w:rsid w:val="004B4E09"/>
    <w:rsid w:val="005163DD"/>
    <w:rsid w:val="00516CBE"/>
    <w:rsid w:val="00540E99"/>
    <w:rsid w:val="005D4724"/>
    <w:rsid w:val="00635DC5"/>
    <w:rsid w:val="00680F1A"/>
    <w:rsid w:val="006846A7"/>
    <w:rsid w:val="006C04C1"/>
    <w:rsid w:val="007776C1"/>
    <w:rsid w:val="007A3F1A"/>
    <w:rsid w:val="007B38BA"/>
    <w:rsid w:val="00875552"/>
    <w:rsid w:val="008D1D81"/>
    <w:rsid w:val="008D32D3"/>
    <w:rsid w:val="008E4410"/>
    <w:rsid w:val="00943433"/>
    <w:rsid w:val="009844DB"/>
    <w:rsid w:val="009945F0"/>
    <w:rsid w:val="00A260AB"/>
    <w:rsid w:val="00A46AE8"/>
    <w:rsid w:val="00A77E3F"/>
    <w:rsid w:val="00AE02C5"/>
    <w:rsid w:val="00C04A97"/>
    <w:rsid w:val="00C06D86"/>
    <w:rsid w:val="00C66005"/>
    <w:rsid w:val="00C903E7"/>
    <w:rsid w:val="00CE12E7"/>
    <w:rsid w:val="00D91ED7"/>
    <w:rsid w:val="00DA737F"/>
    <w:rsid w:val="00DD4BC0"/>
    <w:rsid w:val="00E11913"/>
    <w:rsid w:val="00E25F92"/>
    <w:rsid w:val="00E7463A"/>
    <w:rsid w:val="00EA6CD7"/>
    <w:rsid w:val="00F33F7D"/>
    <w:rsid w:val="00F674A4"/>
    <w:rsid w:val="00F93C63"/>
    <w:rsid w:val="00FA4A6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88F7C"/>
  <w15:chartTrackingRefBased/>
  <w15:docId w15:val="{5A7096A1-0D25-4B0E-BE0A-B077EA7EF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2C5"/>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943433"/>
    <w:pPr>
      <w:ind w:left="720"/>
      <w:contextualSpacing/>
    </w:pPr>
  </w:style>
  <w:style w:type="paragraph" w:styleId="NormalWeb">
    <w:name w:val="Normal (Web)"/>
    <w:basedOn w:val="Normal"/>
    <w:uiPriority w:val="99"/>
    <w:semiHidden/>
    <w:unhideWhenUsed/>
    <w:rsid w:val="00943433"/>
    <w:pPr>
      <w:spacing w:before="100" w:beforeAutospacing="1" w:after="100" w:afterAutospacing="1"/>
    </w:pPr>
  </w:style>
  <w:style w:type="paragraph" w:customStyle="1" w:styleId="Default">
    <w:name w:val="Default"/>
    <w:rsid w:val="005163DD"/>
    <w:pPr>
      <w:autoSpaceDE w:val="0"/>
      <w:autoSpaceDN w:val="0"/>
      <w:adjustRightInd w:val="0"/>
      <w:spacing w:after="0" w:line="240" w:lineRule="auto"/>
    </w:pPr>
    <w:rPr>
      <w:rFonts w:ascii="VWBGHW+HelveticaNeue" w:hAnsi="VWBGHW+HelveticaNeue" w:cs="VWBGHW+HelveticaNeue"/>
      <w:color w:val="000000"/>
      <w:sz w:val="24"/>
      <w:szCs w:val="24"/>
    </w:rPr>
  </w:style>
  <w:style w:type="character" w:customStyle="1" w:styleId="A62">
    <w:name w:val="A6_2"/>
    <w:uiPriority w:val="99"/>
    <w:rsid w:val="005163DD"/>
    <w:rPr>
      <w:rFonts w:cs="VWBGHW+HelveticaNeue"/>
      <w:color w:val="211D1E"/>
      <w:sz w:val="18"/>
      <w:szCs w:val="18"/>
    </w:rPr>
  </w:style>
  <w:style w:type="paragraph" w:styleId="AralkYok">
    <w:name w:val="No Spacing"/>
    <w:uiPriority w:val="1"/>
    <w:qFormat/>
    <w:rsid w:val="00540E99"/>
    <w:pPr>
      <w:spacing w:after="0" w:line="240" w:lineRule="auto"/>
    </w:pPr>
    <w:rPr>
      <w:rFonts w:ascii="Times New Roman" w:eastAsia="Times New Roman" w:hAnsi="Times New Roman" w:cs="Times New Roman"/>
      <w:sz w:val="24"/>
      <w:szCs w:val="24"/>
      <w:lang w:eastAsia="tr-TR"/>
    </w:rPr>
  </w:style>
  <w:style w:type="character" w:customStyle="1" w:styleId="A102">
    <w:name w:val="A10_2"/>
    <w:uiPriority w:val="99"/>
    <w:rsid w:val="00540E99"/>
    <w:rPr>
      <w:rFonts w:cs="VWBGHW+HelveticaNeue"/>
      <w:color w:val="211D1E"/>
      <w:sz w:val="16"/>
      <w:szCs w:val="16"/>
    </w:rPr>
  </w:style>
  <w:style w:type="character" w:customStyle="1" w:styleId="A72">
    <w:name w:val="A7_2"/>
    <w:uiPriority w:val="99"/>
    <w:rsid w:val="00A77E3F"/>
    <w:rPr>
      <w:rFonts w:cs="VWBGHW+HelveticaNeue"/>
      <w:color w:val="211D1E"/>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29969">
      <w:bodyDiv w:val="1"/>
      <w:marLeft w:val="0"/>
      <w:marRight w:val="0"/>
      <w:marTop w:val="0"/>
      <w:marBottom w:val="0"/>
      <w:divBdr>
        <w:top w:val="none" w:sz="0" w:space="0" w:color="auto"/>
        <w:left w:val="none" w:sz="0" w:space="0" w:color="auto"/>
        <w:bottom w:val="none" w:sz="0" w:space="0" w:color="auto"/>
        <w:right w:val="none" w:sz="0" w:space="0" w:color="auto"/>
      </w:divBdr>
    </w:div>
    <w:div w:id="626163108">
      <w:bodyDiv w:val="1"/>
      <w:marLeft w:val="0"/>
      <w:marRight w:val="0"/>
      <w:marTop w:val="0"/>
      <w:marBottom w:val="0"/>
      <w:divBdr>
        <w:top w:val="none" w:sz="0" w:space="0" w:color="auto"/>
        <w:left w:val="none" w:sz="0" w:space="0" w:color="auto"/>
        <w:bottom w:val="none" w:sz="0" w:space="0" w:color="auto"/>
        <w:right w:val="none" w:sz="0" w:space="0" w:color="auto"/>
      </w:divBdr>
    </w:div>
    <w:div w:id="822814986">
      <w:bodyDiv w:val="1"/>
      <w:marLeft w:val="0"/>
      <w:marRight w:val="0"/>
      <w:marTop w:val="0"/>
      <w:marBottom w:val="0"/>
      <w:divBdr>
        <w:top w:val="none" w:sz="0" w:space="0" w:color="auto"/>
        <w:left w:val="none" w:sz="0" w:space="0" w:color="auto"/>
        <w:bottom w:val="none" w:sz="0" w:space="0" w:color="auto"/>
        <w:right w:val="none" w:sz="0" w:space="0" w:color="auto"/>
      </w:divBdr>
    </w:div>
    <w:div w:id="931007966">
      <w:bodyDiv w:val="1"/>
      <w:marLeft w:val="0"/>
      <w:marRight w:val="0"/>
      <w:marTop w:val="0"/>
      <w:marBottom w:val="0"/>
      <w:divBdr>
        <w:top w:val="none" w:sz="0" w:space="0" w:color="auto"/>
        <w:left w:val="none" w:sz="0" w:space="0" w:color="auto"/>
        <w:bottom w:val="none" w:sz="0" w:space="0" w:color="auto"/>
        <w:right w:val="none" w:sz="0" w:space="0" w:color="auto"/>
      </w:divBdr>
    </w:div>
    <w:div w:id="1725790298">
      <w:bodyDiv w:val="1"/>
      <w:marLeft w:val="0"/>
      <w:marRight w:val="0"/>
      <w:marTop w:val="0"/>
      <w:marBottom w:val="0"/>
      <w:divBdr>
        <w:top w:val="none" w:sz="0" w:space="0" w:color="auto"/>
        <w:left w:val="none" w:sz="0" w:space="0" w:color="auto"/>
        <w:bottom w:val="none" w:sz="0" w:space="0" w:color="auto"/>
        <w:right w:val="none" w:sz="0" w:space="0" w:color="auto"/>
      </w:divBdr>
    </w:div>
    <w:div w:id="1875997986">
      <w:bodyDiv w:val="1"/>
      <w:marLeft w:val="0"/>
      <w:marRight w:val="0"/>
      <w:marTop w:val="0"/>
      <w:marBottom w:val="0"/>
      <w:divBdr>
        <w:top w:val="none" w:sz="0" w:space="0" w:color="auto"/>
        <w:left w:val="none" w:sz="0" w:space="0" w:color="auto"/>
        <w:bottom w:val="none" w:sz="0" w:space="0" w:color="auto"/>
        <w:right w:val="none" w:sz="0" w:space="0" w:color="auto"/>
      </w:divBdr>
    </w:div>
    <w:div w:id="2132702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2</Words>
  <Characters>15</Characters>
  <Application>Microsoft Office Word</Application>
  <DocSecurity>0</DocSecurity>
  <Lines>1</Lines>
  <Paragraphs>1</Paragraphs>
  <ScaleCrop>false</ScaleCrop>
  <HeadingPairs>
    <vt:vector size="2" baseType="variant">
      <vt:variant>
        <vt:lpstr>Konu Başlığı</vt:lpstr>
      </vt:variant>
      <vt:variant>
        <vt:i4>1</vt:i4>
      </vt:variant>
    </vt:vector>
  </HeadingPairs>
  <TitlesOfParts>
    <vt:vector size="1" baseType="lpstr">
      <vt:lpstr>12. Sınıf Coğrafya 2. Dönem 1. Yazılı Cevapları 2025</vt:lpstr>
    </vt:vector>
  </TitlesOfParts>
  <Company>cografyahocasi.com</Company>
  <LinksUpToDate>false</LinksUpToDate>
  <CharactersWithSpaces>16</CharactersWithSpaces>
  <SharedDoc>false</SharedDoc>
  <HyperlinkBase>cografyahocasi.com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 Sınıf Coğrafya 2. Dönem 1. Yazılı Cevapları 2026</dc:title>
  <dc:subject>cografyahocasi.com</dc:subject>
  <dc:creator>H.Abdullah Koyuncu</dc:creator>
  <cp:keywords>cografyahocasi.com</cp:keywords>
  <dc:description>cografyahocasi.com</dc:description>
  <cp:lastModifiedBy>H.Abdullah Koyuncu</cp:lastModifiedBy>
  <cp:revision>5</cp:revision>
  <dcterms:created xsi:type="dcterms:W3CDTF">2026-04-06T15:58:00Z</dcterms:created>
  <dcterms:modified xsi:type="dcterms:W3CDTF">2026-04-06T16:01:00Z</dcterms:modified>
  <cp:category>cografyahocasi.com</cp:category>
  <cp:contentStatus>cografyahocasi.com</cp:contentStatus>
</cp:coreProperties>
</file>