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887" w:rsidRDefault="005453FD" w:rsidP="005D0301">
      <w:pPr>
        <w:autoSpaceDE w:val="0"/>
        <w:autoSpaceDN w:val="0"/>
        <w:adjustRightInd w:val="0"/>
        <w:rPr>
          <w:bCs/>
          <w:i/>
          <w:sz w:val="20"/>
          <w:szCs w:val="20"/>
        </w:rPr>
      </w:pPr>
      <w:bookmarkStart w:id="0" w:name="_GoBack"/>
      <w:bookmarkEnd w:id="0"/>
      <w:r>
        <w:rPr>
          <w:bCs/>
          <w:i/>
          <w:noProof/>
          <w:sz w:val="20"/>
          <w:szCs w:val="20"/>
        </w:rPr>
        <w:pict>
          <v:group id="_x0000_s1265" style="position:absolute;margin-left:5.65pt;margin-top:-1.7pt;width:541.95pt;height:68.25pt;z-index:251870208" coordorigin="567,420" coordsize="10839,1365">
            <v:roundrect id="_x0000_s1251" style="position:absolute;left:567;top:420;width:10839;height:1365;mso-position-horizontal:absolute" arcsize="10923f" filled="f" strokeweight="1pt">
              <v:textbox style="mso-next-textbox:#_x0000_s1251">
                <w:txbxContent>
                  <w:p w:rsidR="000C0887" w:rsidRDefault="000C0887" w:rsidP="00115118"/>
                </w:txbxContent>
              </v:textbox>
            </v:roundrect>
            <v:shapetype id="_x0000_t202" coordsize="21600,21600" o:spt="202" path="m,l,21600r21600,l21600,xe">
              <v:stroke joinstyle="miter"/>
              <v:path gradientshapeok="t" o:connecttype="rect"/>
            </v:shapetype>
            <v:shape id="_x0000_s1253" type="#_x0000_t202" style="position:absolute;left:2055;top:420;width:7020;height:855;visibility:visible;mso-wrap-distance-left:9pt;mso-wrap-distance-top:0;mso-wrap-distance-right:9pt;mso-wrap-distance-bottom:0;mso-position-horizontal-relative:text;mso-position-vertical-relative:text;mso-width-relative:margin;mso-height-relative:margin;v-text-anchor:top" filled="f" strokecolor="black [3213]" strokeweight="1pt">
              <v:textbox style="mso-next-textbox:#_x0000_s1253">
                <w:txbxContent>
                  <w:p w:rsidR="00AE1577" w:rsidRPr="00AE1577" w:rsidRDefault="005612B9" w:rsidP="0049689E">
                    <w:pPr>
                      <w:spacing w:before="60" w:line="276" w:lineRule="auto"/>
                      <w:jc w:val="center"/>
                      <w:rPr>
                        <w:rFonts w:asciiTheme="minorHAnsi" w:hAnsiTheme="minorHAnsi" w:cstheme="minorHAnsi"/>
                        <w:sz w:val="22"/>
                        <w:szCs w:val="22"/>
                      </w:rPr>
                    </w:pPr>
                    <w:r>
                      <w:rPr>
                        <w:rFonts w:ascii="Calibri" w:eastAsia="Calibri" w:hAnsi="Calibri" w:cs="Calibri"/>
                        <w:b/>
                        <w:sz w:val="22"/>
                        <w:szCs w:val="22"/>
                        <w:lang w:eastAsia="en-US"/>
                      </w:rPr>
                      <w:t>………………………………....</w:t>
                    </w:r>
                    <w:r w:rsidR="00AE1577" w:rsidRPr="00AE1577">
                      <w:rPr>
                        <w:rFonts w:ascii="Calibri" w:eastAsia="Calibri" w:hAnsi="Calibri" w:cs="Calibri"/>
                        <w:b/>
                        <w:sz w:val="22"/>
                        <w:szCs w:val="22"/>
                        <w:lang w:eastAsia="en-US"/>
                      </w:rPr>
                      <w:t xml:space="preserve"> LİSESİ</w:t>
                    </w:r>
                    <w:r w:rsidR="003A7012">
                      <w:rPr>
                        <w:rFonts w:ascii="Calibri" w:eastAsia="Calibri" w:hAnsi="Calibri" w:cs="Calibri"/>
                        <w:b/>
                        <w:sz w:val="22"/>
                        <w:szCs w:val="22"/>
                        <w:lang w:eastAsia="en-US"/>
                      </w:rPr>
                      <w:t xml:space="preserve"> </w:t>
                    </w:r>
                    <w:r>
                      <w:rPr>
                        <w:rFonts w:ascii="Calibri" w:eastAsia="Calibri" w:hAnsi="Calibri" w:cs="Calibri"/>
                        <w:b/>
                        <w:sz w:val="22"/>
                        <w:szCs w:val="22"/>
                        <w:lang w:eastAsia="en-US"/>
                      </w:rPr>
                      <w:t>2017–2018</w:t>
                    </w:r>
                    <w:r w:rsidR="00AE1577" w:rsidRPr="00AE1577">
                      <w:rPr>
                        <w:rFonts w:ascii="Calibri" w:eastAsia="Calibri" w:hAnsi="Calibri" w:cs="Calibri"/>
                        <w:b/>
                        <w:sz w:val="22"/>
                        <w:szCs w:val="22"/>
                        <w:lang w:eastAsia="en-US"/>
                      </w:rPr>
                      <w:t xml:space="preserve"> EĞİTİM-ÖĞRETİM YILI</w:t>
                    </w:r>
                    <w:r w:rsidR="003A7012">
                      <w:rPr>
                        <w:rFonts w:ascii="Calibri" w:eastAsia="Calibri" w:hAnsi="Calibri" w:cs="Calibri"/>
                        <w:b/>
                        <w:sz w:val="22"/>
                        <w:szCs w:val="22"/>
                        <w:lang w:eastAsia="en-US"/>
                      </w:rPr>
                      <w:t xml:space="preserve"> </w:t>
                    </w:r>
                    <w:r w:rsidR="00752205">
                      <w:rPr>
                        <w:rFonts w:ascii="Calibri" w:eastAsia="Calibri" w:hAnsi="Calibri" w:cs="Calibri"/>
                        <w:b/>
                        <w:sz w:val="22"/>
                        <w:szCs w:val="22"/>
                        <w:lang w:eastAsia="en-US"/>
                      </w:rPr>
                      <w:t>12</w:t>
                    </w:r>
                    <w:r w:rsidR="00AE1577" w:rsidRPr="00AE1577">
                      <w:rPr>
                        <w:rFonts w:ascii="Calibri" w:eastAsia="Calibri" w:hAnsi="Calibri" w:cs="Calibri"/>
                        <w:b/>
                        <w:sz w:val="22"/>
                        <w:szCs w:val="22"/>
                        <w:lang w:eastAsia="en-US"/>
                      </w:rPr>
                      <w:t>. SINIFLAR COĞRAFYA DERSİ I. DÖNEM</w:t>
                    </w:r>
                    <w:r w:rsidR="003A7012">
                      <w:rPr>
                        <w:rFonts w:ascii="Calibri" w:eastAsia="Calibri" w:hAnsi="Calibri" w:cs="Calibri"/>
                        <w:b/>
                        <w:sz w:val="22"/>
                        <w:szCs w:val="22"/>
                        <w:lang w:eastAsia="en-US"/>
                      </w:rPr>
                      <w:t xml:space="preserve"> </w:t>
                    </w:r>
                    <w:r w:rsidR="00A0030B">
                      <w:rPr>
                        <w:rFonts w:ascii="Calibri" w:eastAsia="Calibri" w:hAnsi="Calibri" w:cs="Calibri"/>
                        <w:b/>
                        <w:sz w:val="22"/>
                        <w:szCs w:val="22"/>
                        <w:lang w:eastAsia="en-US"/>
                      </w:rPr>
                      <w:t>I. YAZILI CEVAP ANAHTARI</w:t>
                    </w:r>
                  </w:p>
                </w:txbxContent>
              </v:textbox>
            </v:shape>
            <v:shape id="_x0000_s1254" type="#_x0000_t202" style="position:absolute;left:9075;top:454;width:2259;height:1331;visibility:visible;mso-wrap-distance-left:9pt;mso-wrap-distance-top:0;mso-wrap-distance-right:9pt;mso-wrap-distance-bottom:0;mso-position-horizontal-relative:text;mso-position-vertical-relative:text;mso-width-relative:margin;mso-height-relative:margin;v-text-anchor:top" filled="f" stroked="f">
              <v:textbox style="mso-next-textbox:#_x0000_s1254">
                <w:txbxContent>
                  <w:p w:rsidR="00AE1577" w:rsidRPr="00AE1577" w:rsidRDefault="005612B9" w:rsidP="00AE1577">
                    <w:pPr>
                      <w:spacing w:line="276" w:lineRule="auto"/>
                      <w:jc w:val="center"/>
                      <w:rPr>
                        <w:rFonts w:ascii="Calibri" w:eastAsia="Calibri" w:hAnsi="Calibri"/>
                        <w:sz w:val="22"/>
                        <w:szCs w:val="22"/>
                        <w:lang w:eastAsia="en-US"/>
                      </w:rPr>
                    </w:pPr>
                    <w:r>
                      <w:rPr>
                        <w:rFonts w:ascii="Calibri" w:eastAsia="Calibri" w:hAnsi="Calibri"/>
                        <w:sz w:val="22"/>
                        <w:szCs w:val="22"/>
                        <w:lang w:eastAsia="en-US"/>
                      </w:rPr>
                      <w:t>… /… /2017</w:t>
                    </w:r>
                  </w:p>
                  <w:p w:rsidR="00AE1577" w:rsidRPr="00AE1577" w:rsidRDefault="00AE1577" w:rsidP="00AE1577">
                    <w:pPr>
                      <w:spacing w:line="276" w:lineRule="auto"/>
                      <w:jc w:val="center"/>
                      <w:rPr>
                        <w:rFonts w:ascii="Calibri" w:eastAsia="Calibri" w:hAnsi="Calibri"/>
                        <w:sz w:val="22"/>
                        <w:szCs w:val="22"/>
                        <w:lang w:eastAsia="en-US"/>
                      </w:rPr>
                    </w:pPr>
                    <w:r w:rsidRPr="00AE1577">
                      <w:rPr>
                        <w:rFonts w:ascii="Calibri" w:eastAsia="Calibri" w:hAnsi="Calibri"/>
                        <w:sz w:val="22"/>
                        <w:szCs w:val="22"/>
                        <w:lang w:eastAsia="en-US"/>
                      </w:rPr>
                      <w:t>Süre : 40 dk</w:t>
                    </w:r>
                  </w:p>
                  <w:p w:rsidR="0041637E" w:rsidRDefault="0041637E" w:rsidP="00AE1577">
                    <w:pPr>
                      <w:rPr>
                        <w:rFonts w:ascii="Calibri" w:eastAsia="Calibri" w:hAnsi="Calibri"/>
                        <w:sz w:val="22"/>
                        <w:szCs w:val="22"/>
                        <w:lang w:eastAsia="en-US"/>
                      </w:rPr>
                    </w:pPr>
                  </w:p>
                  <w:p w:rsidR="00AE1577" w:rsidRPr="00AE1577" w:rsidRDefault="0041637E" w:rsidP="008C7037">
                    <w:pPr>
                      <w:ind w:left="-113"/>
                      <w:rPr>
                        <w:rFonts w:asciiTheme="minorHAnsi" w:hAnsiTheme="minorHAnsi" w:cstheme="minorHAnsi"/>
                        <w:sz w:val="22"/>
                        <w:szCs w:val="22"/>
                      </w:rPr>
                    </w:pPr>
                    <w:r>
                      <w:rPr>
                        <w:rFonts w:ascii="Calibri" w:eastAsia="Calibri" w:hAnsi="Calibri"/>
                        <w:sz w:val="22"/>
                        <w:szCs w:val="22"/>
                        <w:lang w:eastAsia="en-US"/>
                      </w:rPr>
                      <w:t>Puanı</w:t>
                    </w:r>
                    <w:r w:rsidR="00AE1577" w:rsidRPr="00AE1577">
                      <w:rPr>
                        <w:rFonts w:ascii="Calibri" w:eastAsia="Calibri" w:hAnsi="Calibri"/>
                        <w:sz w:val="22"/>
                        <w:szCs w:val="22"/>
                        <w:lang w:eastAsia="en-US"/>
                      </w:rPr>
                      <w:t>:</w:t>
                    </w:r>
                    <w:r w:rsidR="004A6F05">
                      <w:rPr>
                        <w:rFonts w:ascii="Calibri" w:eastAsia="Calibri" w:hAnsi="Calibri"/>
                        <w:sz w:val="22"/>
                        <w:szCs w:val="22"/>
                        <w:lang w:eastAsia="en-US"/>
                      </w:rPr>
                      <w:t xml:space="preserve"> </w:t>
                    </w:r>
                  </w:p>
                </w:txbxContent>
              </v:textbox>
            </v:shape>
            <v:shape id="_x0000_s1260" type="#_x0000_t202" style="position:absolute;left:2055;top:1275;width:7020;height:510;visibility:visible;mso-wrap-distance-left:9pt;mso-wrap-distance-top:0;mso-wrap-distance-right:9pt;mso-wrap-distance-bottom:0;mso-position-horizontal-relative:text;mso-position-vertical-relative:text;mso-width-relative:margin;mso-height-relative:margin;v-text-anchor:top" filled="f" strokecolor="black [3213]" strokeweight="1pt">
              <v:textbox style="mso-next-textbox:#_x0000_s1260">
                <w:txbxContent>
                  <w:p w:rsidR="0041637E" w:rsidRPr="00AE1577" w:rsidRDefault="0041637E" w:rsidP="004A6F05">
                    <w:pPr>
                      <w:spacing w:before="60" w:line="360" w:lineRule="auto"/>
                      <w:ind w:left="-57"/>
                      <w:rPr>
                        <w:rFonts w:asciiTheme="minorHAnsi" w:hAnsiTheme="minorHAnsi" w:cstheme="minorHAnsi"/>
                        <w:sz w:val="22"/>
                        <w:szCs w:val="22"/>
                      </w:rPr>
                    </w:pPr>
                    <w:r>
                      <w:rPr>
                        <w:rFonts w:asciiTheme="minorHAnsi" w:hAnsiTheme="minorHAnsi" w:cstheme="minorHAnsi"/>
                        <w:sz w:val="22"/>
                        <w:szCs w:val="22"/>
                      </w:rPr>
                      <w:t xml:space="preserve">Adı ve Soyadı:                                                         </w:t>
                    </w:r>
                    <w:r w:rsidR="008C7037">
                      <w:rPr>
                        <w:rFonts w:asciiTheme="minorHAnsi" w:hAnsiTheme="minorHAnsi" w:cstheme="minorHAnsi"/>
                        <w:sz w:val="22"/>
                        <w:szCs w:val="22"/>
                      </w:rPr>
                      <w:t xml:space="preserve">       Sınıf:            </w:t>
                    </w:r>
                    <w:r>
                      <w:rPr>
                        <w:rFonts w:asciiTheme="minorHAnsi" w:hAnsiTheme="minorHAnsi" w:cstheme="minorHAnsi"/>
                        <w:sz w:val="22"/>
                        <w:szCs w:val="22"/>
                      </w:rPr>
                      <w:t xml:space="preserve">      No:</w:t>
                    </w:r>
                  </w:p>
                </w:txbxContent>
              </v:textbox>
            </v:shape>
            <v:shapetype id="_x0000_t32" coordsize="21600,21600" o:spt="32" o:oned="t" path="m,l21600,21600e" filled="f">
              <v:path arrowok="t" fillok="f" o:connecttype="none"/>
              <o:lock v:ext="edit" shapetype="t"/>
            </v:shapetype>
            <v:shape id="_x0000_s1262" type="#_x0000_t32" style="position:absolute;left:9075;top:1275;width:2331;height:0" o:connectortype="straight"/>
          </v:group>
        </w:pict>
      </w:r>
    </w:p>
    <w:p w:rsidR="000C0887" w:rsidRDefault="000C0887" w:rsidP="005D0301">
      <w:pPr>
        <w:autoSpaceDE w:val="0"/>
        <w:autoSpaceDN w:val="0"/>
        <w:adjustRightInd w:val="0"/>
        <w:rPr>
          <w:bCs/>
          <w:i/>
          <w:sz w:val="20"/>
          <w:szCs w:val="20"/>
        </w:rPr>
      </w:pPr>
    </w:p>
    <w:p w:rsidR="000C0887" w:rsidRDefault="000C0887" w:rsidP="005D0301">
      <w:pPr>
        <w:autoSpaceDE w:val="0"/>
        <w:autoSpaceDN w:val="0"/>
        <w:adjustRightInd w:val="0"/>
        <w:rPr>
          <w:bCs/>
          <w:i/>
          <w:sz w:val="20"/>
          <w:szCs w:val="20"/>
        </w:rPr>
      </w:pPr>
    </w:p>
    <w:p w:rsidR="000C0887" w:rsidRDefault="000C0887" w:rsidP="005D0301">
      <w:pPr>
        <w:autoSpaceDE w:val="0"/>
        <w:autoSpaceDN w:val="0"/>
        <w:adjustRightInd w:val="0"/>
        <w:rPr>
          <w:bCs/>
          <w:i/>
          <w:sz w:val="20"/>
          <w:szCs w:val="20"/>
        </w:rPr>
      </w:pPr>
    </w:p>
    <w:p w:rsidR="000C0887" w:rsidRDefault="000C0887" w:rsidP="005D0301">
      <w:pPr>
        <w:autoSpaceDE w:val="0"/>
        <w:autoSpaceDN w:val="0"/>
        <w:adjustRightInd w:val="0"/>
        <w:rPr>
          <w:bCs/>
          <w:i/>
          <w:sz w:val="20"/>
          <w:szCs w:val="20"/>
        </w:rPr>
      </w:pPr>
    </w:p>
    <w:p w:rsidR="000C0887" w:rsidRDefault="005453FD" w:rsidP="005D0301">
      <w:pPr>
        <w:autoSpaceDE w:val="0"/>
        <w:autoSpaceDN w:val="0"/>
        <w:adjustRightInd w:val="0"/>
        <w:rPr>
          <w:bCs/>
          <w:i/>
          <w:sz w:val="20"/>
          <w:szCs w:val="20"/>
        </w:rPr>
      </w:pPr>
      <w:r>
        <w:rPr>
          <w:bCs/>
          <w:noProof/>
          <w:sz w:val="20"/>
          <w:szCs w:val="20"/>
        </w:rPr>
        <w:pict>
          <v:shape id="_x0000_s1256" type="#_x0000_t32" style="position:absolute;margin-left:2.9pt;margin-top:10.15pt;width:2.25pt;height:601.9pt;flip:x;z-index:251866112" o:connectortype="straight" strokeweight="1pt"/>
        </w:pict>
      </w:r>
      <w:r>
        <w:rPr>
          <w:bCs/>
          <w:noProof/>
          <w:sz w:val="20"/>
          <w:szCs w:val="20"/>
          <w:lang w:eastAsia="en-US"/>
        </w:rPr>
        <w:pict>
          <v:shape id="_x0000_s1028" type="#_x0000_t202" style="position:absolute;margin-left:.55pt;margin-top:10.15pt;width:267.85pt;height:590.65pt;z-index:251662336;mso-width-relative:margin;mso-height-relative:margin" stroked="f">
            <v:textbox style="mso-next-textbox:#_x0000_s1028">
              <w:txbxContent>
                <w:p w:rsidR="00AE1577" w:rsidRPr="00AE1577" w:rsidRDefault="00AE1577" w:rsidP="00AE1577">
                  <w:pPr>
                    <w:rPr>
                      <w:rFonts w:asciiTheme="minorHAnsi" w:hAnsiTheme="minorHAnsi" w:cstheme="minorHAnsi"/>
                      <w:i/>
                      <w:sz w:val="20"/>
                      <w:szCs w:val="20"/>
                    </w:rPr>
                  </w:pPr>
                  <w:r w:rsidRPr="00AE1577">
                    <w:rPr>
                      <w:rFonts w:asciiTheme="minorHAnsi" w:hAnsiTheme="minorHAnsi" w:cstheme="minorHAnsi"/>
                      <w:i/>
                      <w:sz w:val="20"/>
                      <w:szCs w:val="20"/>
                    </w:rPr>
                    <w:t>Not: Klasik soruların her birinin doğru cevabı 5 puandır.</w:t>
                  </w:r>
                </w:p>
                <w:p w:rsidR="00E94B8C" w:rsidRPr="00AE1577" w:rsidRDefault="00CA0147" w:rsidP="00E94B8C">
                  <w:pPr>
                    <w:autoSpaceDE w:val="0"/>
                    <w:autoSpaceDN w:val="0"/>
                    <w:adjustRightInd w:val="0"/>
                    <w:rPr>
                      <w:rFonts w:asciiTheme="minorHAnsi" w:hAnsiTheme="minorHAnsi" w:cstheme="minorHAnsi"/>
                      <w:b/>
                      <w:bCs/>
                      <w:sz w:val="20"/>
                      <w:szCs w:val="20"/>
                    </w:rPr>
                  </w:pPr>
                  <w:r w:rsidRPr="00AE1577">
                    <w:rPr>
                      <w:rFonts w:asciiTheme="minorHAnsi" w:hAnsiTheme="minorHAnsi" w:cstheme="minorHAnsi"/>
                      <w:b/>
                      <w:bCs/>
                      <w:sz w:val="20"/>
                      <w:szCs w:val="20"/>
                    </w:rPr>
                    <w:t xml:space="preserve">1) </w:t>
                  </w:r>
                  <w:r w:rsidR="00C943DC">
                    <w:rPr>
                      <w:rFonts w:asciiTheme="minorHAnsi" w:hAnsiTheme="minorHAnsi" w:cstheme="minorHAnsi"/>
                      <w:b/>
                      <w:bCs/>
                      <w:sz w:val="20"/>
                      <w:szCs w:val="20"/>
                    </w:rPr>
                    <w:t>Ruhr Havzası hakkında bilgi veriniz.</w:t>
                  </w:r>
                </w:p>
                <w:p w:rsidR="00E94B8C" w:rsidRPr="00AE1577" w:rsidRDefault="00E94B8C" w:rsidP="00E94B8C">
                  <w:pPr>
                    <w:autoSpaceDE w:val="0"/>
                    <w:autoSpaceDN w:val="0"/>
                    <w:adjustRightInd w:val="0"/>
                    <w:rPr>
                      <w:rFonts w:asciiTheme="minorHAnsi" w:hAnsiTheme="minorHAnsi" w:cstheme="minorHAnsi"/>
                      <w:b/>
                      <w:bCs/>
                      <w:sz w:val="20"/>
                      <w:szCs w:val="20"/>
                    </w:rPr>
                  </w:pPr>
                </w:p>
                <w:p w:rsidR="00E94B8C" w:rsidRPr="00AE1577" w:rsidRDefault="00E94B8C"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A90076" w:rsidRPr="00AE1577" w:rsidRDefault="00A90076"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CA0147">
                  <w:pPr>
                    <w:autoSpaceDE w:val="0"/>
                    <w:autoSpaceDN w:val="0"/>
                    <w:adjustRightInd w:val="0"/>
                    <w:rPr>
                      <w:rFonts w:asciiTheme="minorHAnsi" w:hAnsiTheme="minorHAnsi" w:cstheme="minorHAnsi"/>
                      <w:b/>
                      <w:bCs/>
                      <w:sz w:val="20"/>
                      <w:szCs w:val="20"/>
                    </w:rPr>
                  </w:pPr>
                </w:p>
                <w:p w:rsidR="00CA0147" w:rsidRPr="00AE1577" w:rsidRDefault="00CA0147" w:rsidP="00CA0147">
                  <w:pPr>
                    <w:autoSpaceDE w:val="0"/>
                    <w:autoSpaceDN w:val="0"/>
                    <w:adjustRightInd w:val="0"/>
                    <w:rPr>
                      <w:rFonts w:asciiTheme="minorHAnsi" w:hAnsiTheme="minorHAnsi" w:cstheme="minorHAnsi"/>
                      <w:b/>
                      <w:bCs/>
                      <w:sz w:val="20"/>
                      <w:szCs w:val="20"/>
                    </w:rPr>
                  </w:pPr>
                  <w:r w:rsidRPr="00AE1577">
                    <w:rPr>
                      <w:rFonts w:asciiTheme="minorHAnsi" w:hAnsiTheme="minorHAnsi" w:cstheme="minorHAnsi"/>
                      <w:b/>
                      <w:bCs/>
                      <w:sz w:val="20"/>
                      <w:szCs w:val="20"/>
                    </w:rPr>
                    <w:t xml:space="preserve">2) </w:t>
                  </w:r>
                  <w:r w:rsidR="00AD7DA9">
                    <w:rPr>
                      <w:rFonts w:asciiTheme="minorHAnsi" w:hAnsiTheme="minorHAnsi" w:cstheme="minorHAnsi"/>
                      <w:b/>
                      <w:bCs/>
                      <w:sz w:val="20"/>
                      <w:szCs w:val="20"/>
                    </w:rPr>
                    <w:t>Kuraklık sonucu meydana gelen olayları yazınız.</w:t>
                  </w:r>
                </w:p>
                <w:p w:rsidR="00CA0147" w:rsidRPr="00AE1577" w:rsidRDefault="00CA0147" w:rsidP="00CA0147">
                  <w:pPr>
                    <w:autoSpaceDE w:val="0"/>
                    <w:autoSpaceDN w:val="0"/>
                    <w:adjustRightInd w:val="0"/>
                    <w:rPr>
                      <w:rFonts w:asciiTheme="minorHAnsi" w:hAnsiTheme="minorHAnsi" w:cstheme="minorHAnsi"/>
                      <w:b/>
                      <w:bCs/>
                      <w:sz w:val="20"/>
                      <w:szCs w:val="20"/>
                    </w:rPr>
                  </w:pPr>
                </w:p>
                <w:p w:rsidR="00CA0147" w:rsidRPr="00AE1577" w:rsidRDefault="00CA0147" w:rsidP="00CA0147">
                  <w:pPr>
                    <w:autoSpaceDE w:val="0"/>
                    <w:autoSpaceDN w:val="0"/>
                    <w:adjustRightInd w:val="0"/>
                    <w:rPr>
                      <w:rFonts w:asciiTheme="minorHAnsi" w:hAnsiTheme="minorHAnsi" w:cstheme="minorHAnsi"/>
                      <w:b/>
                      <w:bCs/>
                      <w:sz w:val="20"/>
                      <w:szCs w:val="20"/>
                    </w:rPr>
                  </w:pPr>
                </w:p>
                <w:p w:rsidR="00CA0147" w:rsidRPr="00AE1577" w:rsidRDefault="00CA0147" w:rsidP="00CA0147">
                  <w:pPr>
                    <w:autoSpaceDE w:val="0"/>
                    <w:autoSpaceDN w:val="0"/>
                    <w:adjustRightInd w:val="0"/>
                    <w:rPr>
                      <w:rFonts w:asciiTheme="minorHAnsi" w:hAnsiTheme="minorHAnsi" w:cstheme="minorHAnsi"/>
                      <w:b/>
                      <w:bCs/>
                      <w:sz w:val="20"/>
                      <w:szCs w:val="20"/>
                    </w:rPr>
                  </w:pPr>
                </w:p>
                <w:p w:rsidR="00CA0147" w:rsidRPr="00AE1577" w:rsidRDefault="00CA0147" w:rsidP="00CA0147">
                  <w:pPr>
                    <w:autoSpaceDE w:val="0"/>
                    <w:autoSpaceDN w:val="0"/>
                    <w:adjustRightInd w:val="0"/>
                    <w:rPr>
                      <w:rFonts w:asciiTheme="minorHAnsi" w:hAnsiTheme="minorHAnsi" w:cstheme="minorHAnsi"/>
                      <w:b/>
                      <w:bCs/>
                      <w:sz w:val="20"/>
                      <w:szCs w:val="20"/>
                    </w:rPr>
                  </w:pPr>
                </w:p>
                <w:p w:rsidR="00CA0147" w:rsidRPr="00AE1577" w:rsidRDefault="00CA0147" w:rsidP="00CA0147">
                  <w:pPr>
                    <w:autoSpaceDE w:val="0"/>
                    <w:autoSpaceDN w:val="0"/>
                    <w:adjustRightInd w:val="0"/>
                    <w:rPr>
                      <w:rFonts w:asciiTheme="minorHAnsi" w:hAnsiTheme="minorHAnsi" w:cstheme="minorHAnsi"/>
                      <w:b/>
                      <w:bCs/>
                      <w:sz w:val="20"/>
                      <w:szCs w:val="20"/>
                    </w:rPr>
                  </w:pPr>
                </w:p>
                <w:p w:rsidR="00CA0147" w:rsidRPr="00AE1577" w:rsidRDefault="00CA0147" w:rsidP="00CA0147">
                  <w:pPr>
                    <w:autoSpaceDE w:val="0"/>
                    <w:autoSpaceDN w:val="0"/>
                    <w:adjustRightInd w:val="0"/>
                    <w:rPr>
                      <w:rFonts w:asciiTheme="minorHAnsi" w:hAnsiTheme="minorHAnsi" w:cstheme="minorHAnsi"/>
                      <w:b/>
                      <w:bCs/>
                      <w:sz w:val="20"/>
                      <w:szCs w:val="20"/>
                    </w:rPr>
                  </w:pPr>
                </w:p>
                <w:p w:rsidR="00A90076" w:rsidRPr="00AE1577" w:rsidRDefault="00A90076" w:rsidP="00CA0147">
                  <w:pPr>
                    <w:autoSpaceDE w:val="0"/>
                    <w:autoSpaceDN w:val="0"/>
                    <w:adjustRightInd w:val="0"/>
                    <w:rPr>
                      <w:rFonts w:asciiTheme="minorHAnsi" w:hAnsiTheme="minorHAnsi" w:cstheme="minorHAnsi"/>
                      <w:b/>
                      <w:bCs/>
                      <w:sz w:val="20"/>
                      <w:szCs w:val="20"/>
                    </w:rPr>
                  </w:pPr>
                </w:p>
                <w:p w:rsidR="00CA0147" w:rsidRDefault="00CA0147" w:rsidP="00CA0147">
                  <w:pPr>
                    <w:autoSpaceDE w:val="0"/>
                    <w:autoSpaceDN w:val="0"/>
                    <w:adjustRightInd w:val="0"/>
                    <w:rPr>
                      <w:rFonts w:asciiTheme="minorHAnsi" w:hAnsiTheme="minorHAnsi" w:cstheme="minorHAnsi"/>
                      <w:b/>
                      <w:bCs/>
                      <w:sz w:val="20"/>
                      <w:szCs w:val="20"/>
                    </w:rPr>
                  </w:pPr>
                </w:p>
                <w:p w:rsidR="00612DCB" w:rsidRPr="00AE1577" w:rsidRDefault="00612DCB" w:rsidP="00CA0147">
                  <w:pPr>
                    <w:autoSpaceDE w:val="0"/>
                    <w:autoSpaceDN w:val="0"/>
                    <w:adjustRightInd w:val="0"/>
                    <w:rPr>
                      <w:rFonts w:asciiTheme="minorHAnsi" w:hAnsiTheme="minorHAnsi" w:cstheme="minorHAnsi"/>
                      <w:b/>
                      <w:bCs/>
                      <w:sz w:val="20"/>
                      <w:szCs w:val="20"/>
                    </w:rPr>
                  </w:pPr>
                </w:p>
                <w:p w:rsidR="00CA0147" w:rsidRPr="00AE1577" w:rsidRDefault="00CA0147" w:rsidP="00CA0147">
                  <w:pPr>
                    <w:autoSpaceDE w:val="0"/>
                    <w:autoSpaceDN w:val="0"/>
                    <w:adjustRightInd w:val="0"/>
                    <w:rPr>
                      <w:rFonts w:asciiTheme="minorHAnsi" w:hAnsiTheme="minorHAnsi" w:cstheme="minorHAnsi"/>
                      <w:b/>
                      <w:bCs/>
                      <w:sz w:val="20"/>
                      <w:szCs w:val="20"/>
                    </w:rPr>
                  </w:pPr>
                </w:p>
                <w:p w:rsidR="00CA0147" w:rsidRPr="00AE1577" w:rsidRDefault="00CA0147" w:rsidP="00CA0147">
                  <w:pPr>
                    <w:autoSpaceDE w:val="0"/>
                    <w:autoSpaceDN w:val="0"/>
                    <w:adjustRightInd w:val="0"/>
                    <w:rPr>
                      <w:rFonts w:asciiTheme="minorHAnsi" w:hAnsiTheme="minorHAnsi" w:cstheme="minorHAnsi"/>
                      <w:b/>
                      <w:bCs/>
                      <w:sz w:val="20"/>
                      <w:szCs w:val="20"/>
                    </w:rPr>
                  </w:pPr>
                </w:p>
                <w:p w:rsidR="00CA0147" w:rsidRPr="00AE1577" w:rsidRDefault="00CA0147" w:rsidP="00CA0147">
                  <w:pPr>
                    <w:autoSpaceDE w:val="0"/>
                    <w:autoSpaceDN w:val="0"/>
                    <w:adjustRightInd w:val="0"/>
                    <w:rPr>
                      <w:rFonts w:asciiTheme="minorHAnsi" w:hAnsiTheme="minorHAnsi" w:cstheme="minorHAnsi"/>
                      <w:b/>
                      <w:bCs/>
                      <w:sz w:val="20"/>
                      <w:szCs w:val="20"/>
                    </w:rPr>
                  </w:pPr>
                  <w:r w:rsidRPr="00AE1577">
                    <w:rPr>
                      <w:rFonts w:asciiTheme="minorHAnsi" w:hAnsiTheme="minorHAnsi" w:cstheme="minorHAnsi"/>
                      <w:b/>
                      <w:bCs/>
                      <w:sz w:val="20"/>
                      <w:szCs w:val="20"/>
                    </w:rPr>
                    <w:t xml:space="preserve">3) </w:t>
                  </w:r>
                  <w:r w:rsidR="00D2647E">
                    <w:rPr>
                      <w:rFonts w:asciiTheme="minorHAnsi" w:hAnsiTheme="minorHAnsi" w:cstheme="minorHAnsi"/>
                      <w:b/>
                      <w:bCs/>
                      <w:sz w:val="20"/>
                      <w:szCs w:val="20"/>
                    </w:rPr>
                    <w:t>Tsunami nedir? En çok hangi ülkelerde görülür?</w:t>
                  </w:r>
                </w:p>
                <w:p w:rsidR="00E94B8C" w:rsidRPr="00AE1577" w:rsidRDefault="00E94B8C"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Default="00CA0147" w:rsidP="00E94B8C">
                  <w:pPr>
                    <w:autoSpaceDE w:val="0"/>
                    <w:autoSpaceDN w:val="0"/>
                    <w:adjustRightInd w:val="0"/>
                    <w:rPr>
                      <w:rFonts w:asciiTheme="minorHAnsi" w:hAnsiTheme="minorHAnsi" w:cstheme="minorHAnsi"/>
                      <w:b/>
                      <w:bCs/>
                      <w:sz w:val="20"/>
                      <w:szCs w:val="20"/>
                    </w:rPr>
                  </w:pPr>
                </w:p>
                <w:p w:rsidR="00343443" w:rsidRPr="00AE1577" w:rsidRDefault="00343443" w:rsidP="00E94B8C">
                  <w:pPr>
                    <w:autoSpaceDE w:val="0"/>
                    <w:autoSpaceDN w:val="0"/>
                    <w:adjustRightInd w:val="0"/>
                    <w:rPr>
                      <w:rFonts w:asciiTheme="minorHAnsi" w:hAnsiTheme="minorHAnsi" w:cstheme="minorHAnsi"/>
                      <w:b/>
                      <w:bCs/>
                      <w:sz w:val="20"/>
                      <w:szCs w:val="20"/>
                    </w:rPr>
                  </w:pPr>
                </w:p>
                <w:p w:rsidR="00CA0147" w:rsidRDefault="00CA0147" w:rsidP="00E94B8C">
                  <w:pPr>
                    <w:autoSpaceDE w:val="0"/>
                    <w:autoSpaceDN w:val="0"/>
                    <w:adjustRightInd w:val="0"/>
                    <w:rPr>
                      <w:rFonts w:asciiTheme="minorHAnsi" w:hAnsiTheme="minorHAnsi" w:cstheme="minorHAnsi"/>
                      <w:b/>
                      <w:bCs/>
                      <w:sz w:val="20"/>
                      <w:szCs w:val="20"/>
                    </w:rPr>
                  </w:pPr>
                </w:p>
                <w:p w:rsidR="00612DCB" w:rsidRPr="00AE1577" w:rsidRDefault="00612DCB" w:rsidP="00E94B8C">
                  <w:pPr>
                    <w:autoSpaceDE w:val="0"/>
                    <w:autoSpaceDN w:val="0"/>
                    <w:adjustRightInd w:val="0"/>
                    <w:rPr>
                      <w:rFonts w:asciiTheme="minorHAnsi" w:hAnsiTheme="minorHAnsi" w:cstheme="minorHAnsi"/>
                      <w:b/>
                      <w:bCs/>
                      <w:sz w:val="20"/>
                      <w:szCs w:val="20"/>
                    </w:rPr>
                  </w:pPr>
                </w:p>
                <w:p w:rsidR="00A90076" w:rsidRPr="00AE1577" w:rsidRDefault="00A90076" w:rsidP="00E94B8C">
                  <w:pPr>
                    <w:autoSpaceDE w:val="0"/>
                    <w:autoSpaceDN w:val="0"/>
                    <w:adjustRightInd w:val="0"/>
                    <w:rPr>
                      <w:rFonts w:asciiTheme="minorHAnsi" w:hAnsiTheme="minorHAnsi" w:cstheme="minorHAnsi"/>
                      <w:b/>
                      <w:bCs/>
                      <w:sz w:val="20"/>
                      <w:szCs w:val="20"/>
                    </w:rPr>
                  </w:pPr>
                </w:p>
                <w:p w:rsidR="00E94B8C" w:rsidRPr="00AE1577" w:rsidRDefault="00CA0147" w:rsidP="00E94B8C">
                  <w:pPr>
                    <w:autoSpaceDE w:val="0"/>
                    <w:autoSpaceDN w:val="0"/>
                    <w:adjustRightInd w:val="0"/>
                    <w:rPr>
                      <w:rFonts w:asciiTheme="minorHAnsi" w:hAnsiTheme="minorHAnsi" w:cstheme="minorHAnsi"/>
                      <w:b/>
                      <w:bCs/>
                      <w:sz w:val="20"/>
                      <w:szCs w:val="20"/>
                    </w:rPr>
                  </w:pPr>
                  <w:r w:rsidRPr="00AE1577">
                    <w:rPr>
                      <w:rFonts w:asciiTheme="minorHAnsi" w:hAnsiTheme="minorHAnsi" w:cstheme="minorHAnsi"/>
                      <w:b/>
                      <w:bCs/>
                      <w:sz w:val="20"/>
                      <w:szCs w:val="20"/>
                    </w:rPr>
                    <w:t xml:space="preserve">4) </w:t>
                  </w:r>
                  <w:r w:rsidR="00A236C4">
                    <w:rPr>
                      <w:rFonts w:asciiTheme="minorHAnsi" w:hAnsiTheme="minorHAnsi" w:cstheme="minorHAnsi"/>
                      <w:b/>
                      <w:bCs/>
                      <w:sz w:val="20"/>
                      <w:szCs w:val="20"/>
                    </w:rPr>
                    <w:t xml:space="preserve">Küresel ısınma sonucu </w:t>
                  </w:r>
                  <w:r w:rsidR="00EB7BC0">
                    <w:rPr>
                      <w:rFonts w:asciiTheme="minorHAnsi" w:hAnsiTheme="minorHAnsi" w:cstheme="minorHAnsi"/>
                      <w:b/>
                      <w:bCs/>
                      <w:sz w:val="20"/>
                      <w:szCs w:val="20"/>
                    </w:rPr>
                    <w:t>meydana gelen olayları yazınız.</w:t>
                  </w:r>
                </w:p>
                <w:p w:rsidR="00E94B8C" w:rsidRPr="00AE1577" w:rsidRDefault="00E94B8C" w:rsidP="00E94B8C">
                  <w:pPr>
                    <w:autoSpaceDE w:val="0"/>
                    <w:autoSpaceDN w:val="0"/>
                    <w:adjustRightInd w:val="0"/>
                    <w:rPr>
                      <w:rFonts w:asciiTheme="minorHAnsi" w:hAnsiTheme="minorHAnsi" w:cstheme="minorHAnsi"/>
                      <w:b/>
                      <w:bCs/>
                      <w:sz w:val="20"/>
                      <w:szCs w:val="20"/>
                    </w:rPr>
                  </w:pPr>
                </w:p>
                <w:p w:rsidR="00E94B8C" w:rsidRPr="00AE1577" w:rsidRDefault="00E94B8C" w:rsidP="00E94B8C">
                  <w:pPr>
                    <w:autoSpaceDE w:val="0"/>
                    <w:autoSpaceDN w:val="0"/>
                    <w:adjustRightInd w:val="0"/>
                    <w:rPr>
                      <w:rFonts w:asciiTheme="minorHAnsi" w:hAnsiTheme="minorHAnsi" w:cstheme="minorHAnsi"/>
                      <w:b/>
                      <w:bCs/>
                      <w:sz w:val="20"/>
                      <w:szCs w:val="20"/>
                    </w:rPr>
                  </w:pPr>
                </w:p>
                <w:p w:rsidR="00E94B8C" w:rsidRPr="00AE1577" w:rsidRDefault="00E94B8C" w:rsidP="00E94B8C">
                  <w:pPr>
                    <w:autoSpaceDE w:val="0"/>
                    <w:autoSpaceDN w:val="0"/>
                    <w:adjustRightInd w:val="0"/>
                    <w:rPr>
                      <w:rFonts w:asciiTheme="minorHAnsi" w:hAnsiTheme="minorHAnsi" w:cstheme="minorHAnsi"/>
                      <w:b/>
                      <w:bCs/>
                      <w:sz w:val="20"/>
                      <w:szCs w:val="20"/>
                    </w:rPr>
                  </w:pPr>
                </w:p>
                <w:p w:rsidR="00E94B8C" w:rsidRPr="00AE1577" w:rsidRDefault="00E94B8C" w:rsidP="00E94B8C">
                  <w:pPr>
                    <w:autoSpaceDE w:val="0"/>
                    <w:autoSpaceDN w:val="0"/>
                    <w:adjustRightInd w:val="0"/>
                    <w:rPr>
                      <w:rFonts w:asciiTheme="minorHAnsi" w:hAnsiTheme="minorHAnsi" w:cstheme="minorHAnsi"/>
                      <w:b/>
                      <w:bCs/>
                      <w:sz w:val="20"/>
                      <w:szCs w:val="20"/>
                    </w:rPr>
                  </w:pPr>
                  <w:r w:rsidRPr="00AE1577">
                    <w:rPr>
                      <w:rFonts w:asciiTheme="minorHAnsi" w:hAnsiTheme="minorHAnsi" w:cstheme="minorHAnsi"/>
                      <w:b/>
                      <w:bCs/>
                      <w:sz w:val="20"/>
                      <w:szCs w:val="20"/>
                    </w:rPr>
                    <w:t xml:space="preserve">  </w:t>
                  </w:r>
                </w:p>
                <w:p w:rsidR="00E94B8C" w:rsidRPr="00AE1577" w:rsidRDefault="00E94B8C" w:rsidP="00E94B8C">
                  <w:pPr>
                    <w:autoSpaceDE w:val="0"/>
                    <w:autoSpaceDN w:val="0"/>
                    <w:adjustRightInd w:val="0"/>
                    <w:rPr>
                      <w:rFonts w:asciiTheme="minorHAnsi" w:hAnsiTheme="minorHAnsi" w:cstheme="minorHAnsi"/>
                      <w:b/>
                      <w:bCs/>
                      <w:sz w:val="20"/>
                      <w:szCs w:val="20"/>
                    </w:rPr>
                  </w:pPr>
                </w:p>
                <w:p w:rsidR="00E94B8C" w:rsidRPr="00AE1577" w:rsidRDefault="00E94B8C" w:rsidP="00E94B8C">
                  <w:pPr>
                    <w:autoSpaceDE w:val="0"/>
                    <w:autoSpaceDN w:val="0"/>
                    <w:adjustRightInd w:val="0"/>
                    <w:rPr>
                      <w:rFonts w:asciiTheme="minorHAnsi" w:hAnsiTheme="minorHAnsi" w:cstheme="minorHAnsi"/>
                      <w:b/>
                      <w:bCs/>
                      <w:sz w:val="20"/>
                      <w:szCs w:val="20"/>
                    </w:rPr>
                  </w:pPr>
                </w:p>
                <w:p w:rsidR="00E94B8C" w:rsidRPr="00AE1577" w:rsidRDefault="00E94B8C">
                  <w:pPr>
                    <w:rPr>
                      <w:rFonts w:asciiTheme="minorHAnsi" w:hAnsiTheme="minorHAnsi" w:cstheme="minorHAnsi"/>
                      <w:b/>
                      <w:sz w:val="20"/>
                      <w:szCs w:val="20"/>
                    </w:rPr>
                  </w:pPr>
                </w:p>
              </w:txbxContent>
            </v:textbox>
            <w10:wrap type="square"/>
          </v:shape>
        </w:pict>
      </w:r>
    </w:p>
    <w:p w:rsidR="005D0301" w:rsidRPr="00E94B8C" w:rsidRDefault="005453FD" w:rsidP="005D0301">
      <w:pPr>
        <w:autoSpaceDE w:val="0"/>
        <w:autoSpaceDN w:val="0"/>
        <w:adjustRightInd w:val="0"/>
        <w:rPr>
          <w:bCs/>
          <w:i/>
          <w:sz w:val="20"/>
          <w:szCs w:val="20"/>
        </w:rPr>
        <w:sectPr w:rsidR="005D0301" w:rsidRPr="00E94B8C" w:rsidSect="00B42511">
          <w:pgSz w:w="11906" w:h="16838"/>
          <w:pgMar w:top="454" w:right="454" w:bottom="454" w:left="454" w:header="709" w:footer="709" w:gutter="0"/>
          <w:cols w:space="708"/>
        </w:sectPr>
      </w:pPr>
      <w:r>
        <w:rPr>
          <w:bCs/>
          <w:noProof/>
          <w:sz w:val="20"/>
          <w:szCs w:val="20"/>
        </w:rPr>
        <w:pict>
          <v:shape id="_x0000_s1274" type="#_x0000_t202" style="position:absolute;margin-left:10.9pt;margin-top:41.05pt;width:272.4pt;height:123.75pt;z-index:25187840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" filled="f" stroked="f">
            <v:textbox>
              <w:txbxContent>
                <w:p w:rsidR="006C7747" w:rsidRPr="003D6961" w:rsidRDefault="006C7747" w:rsidP="006C7747">
                  <w:pPr>
                    <w:spacing w:line="360" w:lineRule="auto"/>
                    <w:jc w:val="both"/>
                    <w:rPr>
                      <w:i/>
                      <w:sz w:val="18"/>
                      <w:szCs w:val="18"/>
                    </w:rPr>
                  </w:pPr>
                  <w:r>
                    <w:rPr>
                      <w:i/>
                      <w:sz w:val="18"/>
                      <w:szCs w:val="18"/>
                    </w:rPr>
                    <w:t>Sanayileşmeye</w:t>
                  </w:r>
                  <w:r w:rsidRPr="006C7747">
                    <w:rPr>
                      <w:i/>
                      <w:sz w:val="18"/>
                      <w:szCs w:val="18"/>
                    </w:rPr>
                    <w:t xml:space="preserve"> bağlı</w:t>
                  </w:r>
                  <w:r>
                    <w:rPr>
                      <w:i/>
                      <w:sz w:val="18"/>
                      <w:szCs w:val="18"/>
                    </w:rPr>
                    <w:t xml:space="preserve"> </w:t>
                  </w:r>
                  <w:r w:rsidRPr="006C7747">
                    <w:rPr>
                      <w:i/>
                      <w:sz w:val="18"/>
                      <w:szCs w:val="18"/>
                    </w:rPr>
                    <w:t>olarak</w:t>
                  </w:r>
                  <w:r>
                    <w:rPr>
                      <w:i/>
                      <w:sz w:val="18"/>
                      <w:szCs w:val="18"/>
                    </w:rPr>
                    <w:t xml:space="preserve"> </w:t>
                  </w:r>
                  <w:r w:rsidRPr="006C7747">
                    <w:rPr>
                      <w:i/>
                      <w:sz w:val="18"/>
                      <w:szCs w:val="18"/>
                    </w:rPr>
                    <w:t>gerçekleşen</w:t>
                  </w:r>
                  <w:r>
                    <w:rPr>
                      <w:i/>
                      <w:sz w:val="18"/>
                      <w:szCs w:val="18"/>
                    </w:rPr>
                    <w:t xml:space="preserve"> </w:t>
                  </w:r>
                  <w:r w:rsidRPr="006C7747">
                    <w:rPr>
                      <w:i/>
                      <w:sz w:val="18"/>
                      <w:szCs w:val="18"/>
                    </w:rPr>
                    <w:t>yoğun</w:t>
                  </w:r>
                  <w:r>
                    <w:rPr>
                      <w:i/>
                      <w:sz w:val="18"/>
                      <w:szCs w:val="18"/>
                    </w:rPr>
                    <w:t xml:space="preserve"> </w:t>
                  </w:r>
                  <w:r w:rsidRPr="006C7747">
                    <w:rPr>
                      <w:i/>
                      <w:sz w:val="18"/>
                      <w:szCs w:val="18"/>
                    </w:rPr>
                    <w:t>göç ve kısa</w:t>
                  </w:r>
                  <w:r>
                    <w:rPr>
                      <w:i/>
                      <w:sz w:val="18"/>
                      <w:szCs w:val="18"/>
                    </w:rPr>
                    <w:t xml:space="preserve"> </w:t>
                  </w:r>
                  <w:r w:rsidRPr="006C7747">
                    <w:rPr>
                      <w:i/>
                      <w:sz w:val="18"/>
                      <w:szCs w:val="18"/>
                    </w:rPr>
                    <w:t>sürede</w:t>
                  </w:r>
                  <w:r>
                    <w:rPr>
                      <w:i/>
                      <w:sz w:val="18"/>
                      <w:szCs w:val="18"/>
                    </w:rPr>
                    <w:t xml:space="preserve"> </w:t>
                  </w:r>
                  <w:r w:rsidRPr="006C7747">
                    <w:rPr>
                      <w:i/>
                      <w:sz w:val="18"/>
                      <w:szCs w:val="18"/>
                    </w:rPr>
                    <w:t>artan</w:t>
                  </w:r>
                  <w:r>
                    <w:rPr>
                      <w:i/>
                      <w:sz w:val="18"/>
                      <w:szCs w:val="18"/>
                    </w:rPr>
                    <w:t xml:space="preserve"> </w:t>
                  </w:r>
                  <w:r w:rsidRPr="006C7747">
                    <w:rPr>
                      <w:i/>
                      <w:sz w:val="18"/>
                      <w:szCs w:val="18"/>
                    </w:rPr>
                    <w:t>nüfus</w:t>
                  </w:r>
                  <w:r>
                    <w:rPr>
                      <w:i/>
                      <w:sz w:val="18"/>
                      <w:szCs w:val="18"/>
                    </w:rPr>
                    <w:t xml:space="preserve"> </w:t>
                  </w:r>
                  <w:r w:rsidRPr="006C7747">
                    <w:rPr>
                      <w:i/>
                      <w:sz w:val="18"/>
                      <w:szCs w:val="18"/>
                    </w:rPr>
                    <w:t>sebebiyle barınma</w:t>
                  </w:r>
                  <w:r>
                    <w:rPr>
                      <w:i/>
                      <w:sz w:val="18"/>
                      <w:szCs w:val="18"/>
                    </w:rPr>
                    <w:t xml:space="preserve"> </w:t>
                  </w:r>
                  <w:r w:rsidRPr="006C7747">
                    <w:rPr>
                      <w:i/>
                      <w:sz w:val="18"/>
                      <w:szCs w:val="18"/>
                    </w:rPr>
                    <w:t>ve altyapı gibi</w:t>
                  </w:r>
                  <w:r>
                    <w:rPr>
                      <w:i/>
                      <w:sz w:val="18"/>
                      <w:szCs w:val="18"/>
                    </w:rPr>
                    <w:t xml:space="preserve"> </w:t>
                  </w:r>
                  <w:r w:rsidRPr="006C7747">
                    <w:rPr>
                      <w:i/>
                      <w:sz w:val="18"/>
                      <w:szCs w:val="18"/>
                    </w:rPr>
                    <w:t>sorunlar</w:t>
                  </w:r>
                  <w:r>
                    <w:rPr>
                      <w:i/>
                      <w:sz w:val="18"/>
                      <w:szCs w:val="18"/>
                    </w:rPr>
                    <w:t xml:space="preserve"> </w:t>
                  </w:r>
                  <w:r w:rsidRPr="006C7747">
                    <w:rPr>
                      <w:i/>
                      <w:sz w:val="18"/>
                      <w:szCs w:val="18"/>
                    </w:rPr>
                    <w:t>ortaya</w:t>
                  </w:r>
                  <w:r>
                    <w:rPr>
                      <w:i/>
                      <w:sz w:val="18"/>
                      <w:szCs w:val="18"/>
                    </w:rPr>
                    <w:t xml:space="preserve"> </w:t>
                  </w:r>
                  <w:r w:rsidRPr="006C7747">
                    <w:rPr>
                      <w:i/>
                      <w:sz w:val="18"/>
                      <w:szCs w:val="18"/>
                    </w:rPr>
                    <w:t>çıkmıştır. Bu şehirlerde tek katlı</w:t>
                  </w:r>
                  <w:r>
                    <w:rPr>
                      <w:i/>
                      <w:sz w:val="18"/>
                      <w:szCs w:val="18"/>
                    </w:rPr>
                    <w:t xml:space="preserve"> </w:t>
                  </w:r>
                  <w:r w:rsidRPr="006C7747">
                    <w:rPr>
                      <w:i/>
                      <w:sz w:val="18"/>
                      <w:szCs w:val="18"/>
                    </w:rPr>
                    <w:t>yapılar</w:t>
                  </w:r>
                  <w:r>
                    <w:rPr>
                      <w:i/>
                      <w:sz w:val="18"/>
                      <w:szCs w:val="18"/>
                    </w:rPr>
                    <w:t xml:space="preserve"> </w:t>
                  </w:r>
                  <w:r w:rsidRPr="006C7747">
                    <w:rPr>
                      <w:i/>
                      <w:sz w:val="18"/>
                      <w:szCs w:val="18"/>
                    </w:rPr>
                    <w:t>yerine</w:t>
                  </w:r>
                  <w:r>
                    <w:rPr>
                      <w:i/>
                      <w:sz w:val="18"/>
                      <w:szCs w:val="18"/>
                    </w:rPr>
                    <w:t xml:space="preserve"> </w:t>
                  </w:r>
                  <w:r w:rsidRPr="006C7747">
                    <w:rPr>
                      <w:i/>
                      <w:sz w:val="18"/>
                      <w:szCs w:val="18"/>
                    </w:rPr>
                    <w:t>apartmanların</w:t>
                  </w:r>
                  <w:r>
                    <w:rPr>
                      <w:i/>
                      <w:sz w:val="18"/>
                      <w:szCs w:val="18"/>
                    </w:rPr>
                    <w:t xml:space="preserve"> </w:t>
                  </w:r>
                  <w:r w:rsidRPr="006C7747">
                    <w:rPr>
                      <w:i/>
                      <w:sz w:val="18"/>
                      <w:szCs w:val="18"/>
                    </w:rPr>
                    <w:t>yapılması zorunluluğu doğmuştur.</w:t>
                  </w:r>
                  <w:r>
                    <w:rPr>
                      <w:i/>
                      <w:sz w:val="18"/>
                      <w:szCs w:val="18"/>
                    </w:rPr>
                    <w:t xml:space="preserve"> </w:t>
                  </w:r>
                  <w:r w:rsidRPr="006C7747">
                    <w:rPr>
                      <w:i/>
                      <w:sz w:val="18"/>
                      <w:szCs w:val="18"/>
                    </w:rPr>
                    <w:t>Zamanla</w:t>
                  </w:r>
                  <w:r>
                    <w:rPr>
                      <w:i/>
                      <w:sz w:val="18"/>
                      <w:szCs w:val="18"/>
                    </w:rPr>
                    <w:t xml:space="preserve"> </w:t>
                  </w:r>
                  <w:r w:rsidRPr="006C7747">
                    <w:rPr>
                      <w:i/>
                      <w:sz w:val="18"/>
                      <w:szCs w:val="18"/>
                    </w:rPr>
                    <w:t>motorlu</w:t>
                  </w:r>
                  <w:r>
                    <w:rPr>
                      <w:i/>
                      <w:sz w:val="18"/>
                      <w:szCs w:val="18"/>
                    </w:rPr>
                    <w:t xml:space="preserve"> </w:t>
                  </w:r>
                  <w:r w:rsidRPr="006C7747">
                    <w:rPr>
                      <w:i/>
                      <w:sz w:val="18"/>
                      <w:szCs w:val="18"/>
                    </w:rPr>
                    <w:t>araçların</w:t>
                  </w:r>
                  <w:r>
                    <w:rPr>
                      <w:i/>
                      <w:sz w:val="18"/>
                      <w:szCs w:val="18"/>
                    </w:rPr>
                    <w:t xml:space="preserve"> </w:t>
                  </w:r>
                  <w:r w:rsidRPr="006C7747">
                    <w:rPr>
                      <w:i/>
                      <w:sz w:val="18"/>
                      <w:szCs w:val="18"/>
                    </w:rPr>
                    <w:t>artması</w:t>
                  </w:r>
                  <w:r>
                    <w:rPr>
                      <w:i/>
                      <w:sz w:val="18"/>
                      <w:szCs w:val="18"/>
                    </w:rPr>
                    <w:t xml:space="preserve"> </w:t>
                  </w:r>
                  <w:r w:rsidRPr="006C7747">
                    <w:rPr>
                      <w:i/>
                      <w:sz w:val="18"/>
                      <w:szCs w:val="18"/>
                    </w:rPr>
                    <w:t>ve ulaşım</w:t>
                  </w:r>
                  <w:r>
                    <w:rPr>
                      <w:i/>
                      <w:sz w:val="18"/>
                      <w:szCs w:val="18"/>
                    </w:rPr>
                    <w:t xml:space="preserve"> </w:t>
                  </w:r>
                  <w:r w:rsidRPr="006C7747">
                    <w:rPr>
                      <w:i/>
                      <w:sz w:val="18"/>
                      <w:szCs w:val="18"/>
                    </w:rPr>
                    <w:t>koşullarının</w:t>
                  </w:r>
                  <w:r>
                    <w:rPr>
                      <w:i/>
                      <w:sz w:val="18"/>
                      <w:szCs w:val="18"/>
                    </w:rPr>
                    <w:t xml:space="preserve"> </w:t>
                  </w:r>
                  <w:r w:rsidRPr="006C7747">
                    <w:rPr>
                      <w:i/>
                      <w:sz w:val="18"/>
                      <w:szCs w:val="18"/>
                    </w:rPr>
                    <w:t>iyileşmesi,</w:t>
                  </w:r>
                  <w:r>
                    <w:rPr>
                      <w:i/>
                      <w:sz w:val="18"/>
                      <w:szCs w:val="18"/>
                    </w:rPr>
                    <w:t xml:space="preserve"> </w:t>
                  </w:r>
                  <w:r w:rsidRPr="006C7747">
                    <w:rPr>
                      <w:i/>
                      <w:sz w:val="18"/>
                      <w:szCs w:val="18"/>
                    </w:rPr>
                    <w:t>yerleşim</w:t>
                  </w:r>
                  <w:r>
                    <w:rPr>
                      <w:i/>
                      <w:sz w:val="18"/>
                      <w:szCs w:val="18"/>
                    </w:rPr>
                    <w:t xml:space="preserve"> </w:t>
                  </w:r>
                  <w:r w:rsidRPr="006C7747">
                    <w:rPr>
                      <w:i/>
                      <w:sz w:val="18"/>
                      <w:szCs w:val="18"/>
                    </w:rPr>
                    <w:t>birimlerinin</w:t>
                  </w:r>
                  <w:r>
                    <w:rPr>
                      <w:i/>
                      <w:sz w:val="18"/>
                      <w:szCs w:val="18"/>
                    </w:rPr>
                    <w:t xml:space="preserve"> </w:t>
                  </w:r>
                  <w:r w:rsidRPr="006C7747">
                    <w:rPr>
                      <w:i/>
                      <w:sz w:val="18"/>
                      <w:szCs w:val="18"/>
                    </w:rPr>
                    <w:t>çevreye</w:t>
                  </w:r>
                  <w:r>
                    <w:rPr>
                      <w:i/>
                      <w:sz w:val="18"/>
                      <w:szCs w:val="18"/>
                    </w:rPr>
                    <w:t xml:space="preserve"> </w:t>
                  </w:r>
                  <w:r w:rsidRPr="006C7747">
                    <w:rPr>
                      <w:i/>
                      <w:sz w:val="18"/>
                      <w:szCs w:val="18"/>
                    </w:rPr>
                    <w:t>doğru</w:t>
                  </w:r>
                  <w:r>
                    <w:rPr>
                      <w:i/>
                      <w:sz w:val="18"/>
                      <w:szCs w:val="18"/>
                    </w:rPr>
                    <w:t xml:space="preserve"> </w:t>
                  </w:r>
                  <w:r w:rsidRPr="006C7747">
                    <w:rPr>
                      <w:i/>
                      <w:sz w:val="18"/>
                      <w:szCs w:val="18"/>
                    </w:rPr>
                    <w:t>yayılmasına</w:t>
                  </w:r>
                  <w:r>
                    <w:rPr>
                      <w:i/>
                      <w:sz w:val="18"/>
                      <w:szCs w:val="18"/>
                    </w:rPr>
                    <w:t xml:space="preserve"> </w:t>
                  </w:r>
                  <w:r w:rsidRPr="006C7747">
                    <w:rPr>
                      <w:i/>
                      <w:sz w:val="18"/>
                      <w:szCs w:val="18"/>
                    </w:rPr>
                    <w:t>neden</w:t>
                  </w:r>
                  <w:r>
                    <w:rPr>
                      <w:i/>
                      <w:sz w:val="18"/>
                      <w:szCs w:val="18"/>
                    </w:rPr>
                    <w:t xml:space="preserve"> </w:t>
                  </w:r>
                  <w:r w:rsidRPr="006C7747">
                    <w:rPr>
                      <w:i/>
                      <w:sz w:val="18"/>
                      <w:szCs w:val="18"/>
                    </w:rPr>
                    <w:t>olmuştur.</w:t>
                  </w:r>
                  <w:r>
                    <w:rPr>
                      <w:i/>
                      <w:sz w:val="18"/>
                      <w:szCs w:val="18"/>
                    </w:rPr>
                    <w:t xml:space="preserve"> </w:t>
                  </w:r>
                  <w:r w:rsidRPr="006C7747">
                    <w:rPr>
                      <w:i/>
                      <w:sz w:val="18"/>
                      <w:szCs w:val="18"/>
                    </w:rPr>
                    <w:t>Böylece</w:t>
                  </w:r>
                  <w:r>
                    <w:rPr>
                      <w:i/>
                      <w:sz w:val="18"/>
                      <w:szCs w:val="18"/>
                    </w:rPr>
                    <w:t xml:space="preserve"> </w:t>
                  </w:r>
                  <w:r w:rsidRPr="006C7747">
                    <w:rPr>
                      <w:i/>
                      <w:sz w:val="18"/>
                      <w:szCs w:val="18"/>
                    </w:rPr>
                    <w:t>şehirler,</w:t>
                  </w:r>
                  <w:r>
                    <w:rPr>
                      <w:i/>
                      <w:sz w:val="18"/>
                      <w:szCs w:val="18"/>
                    </w:rPr>
                    <w:t xml:space="preserve"> </w:t>
                  </w:r>
                  <w:r w:rsidRPr="006C7747">
                    <w:rPr>
                      <w:i/>
                      <w:sz w:val="18"/>
                      <w:szCs w:val="18"/>
                    </w:rPr>
                    <w:t>hem nüfus</w:t>
                  </w:r>
                  <w:r>
                    <w:rPr>
                      <w:i/>
                      <w:sz w:val="18"/>
                      <w:szCs w:val="18"/>
                    </w:rPr>
                    <w:t xml:space="preserve"> </w:t>
                  </w:r>
                  <w:r w:rsidRPr="006C7747">
                    <w:rPr>
                      <w:i/>
                      <w:sz w:val="18"/>
                      <w:szCs w:val="18"/>
                    </w:rPr>
                    <w:t>hem de alan bakımından büyümüşlerdir.</w:t>
                  </w:r>
                  <w:r>
                    <w:rPr>
                      <w:i/>
                      <w:sz w:val="18"/>
                      <w:szCs w:val="18"/>
                    </w:rPr>
                    <w:t xml:space="preserve"> Örnek: Batman</w:t>
                  </w:r>
                </w:p>
              </w:txbxContent>
            </v:textbox>
          </v:shape>
        </w:pict>
      </w:r>
      <w:r>
        <w:rPr>
          <w:bCs/>
          <w:noProof/>
          <w:sz w:val="20"/>
          <w:szCs w:val="20"/>
        </w:rPr>
        <w:pict>
          <v:shape id="_x0000_s1273" type="#_x0000_t202" style="position:absolute;margin-left:4.15pt;margin-top:184.3pt;width:272.4pt;height:123.75pt;z-index:25187737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" filled="f" stroked="f">
            <v:textbox>
              <w:txbxContent>
                <w:p w:rsidR="00F2389C" w:rsidRPr="003D6961" w:rsidRDefault="00F2389C" w:rsidP="00F2389C">
                  <w:pPr>
                    <w:spacing w:line="360" w:lineRule="auto"/>
                    <w:jc w:val="both"/>
                    <w:rPr>
                      <w:i/>
                      <w:sz w:val="18"/>
                      <w:szCs w:val="18"/>
                    </w:rPr>
                  </w:pPr>
                  <w:r w:rsidRPr="00F2389C">
                    <w:rPr>
                      <w:i/>
                      <w:sz w:val="18"/>
                      <w:szCs w:val="18"/>
                    </w:rPr>
                    <w:t>Yerşekilleri,</w:t>
                  </w:r>
                  <w:r>
                    <w:rPr>
                      <w:i/>
                      <w:sz w:val="18"/>
                      <w:szCs w:val="18"/>
                    </w:rPr>
                    <w:t xml:space="preserve"> </w:t>
                  </w:r>
                  <w:r w:rsidRPr="00F2389C">
                    <w:rPr>
                      <w:i/>
                      <w:sz w:val="18"/>
                      <w:szCs w:val="18"/>
                    </w:rPr>
                    <w:t>iklim,</w:t>
                  </w:r>
                  <w:r>
                    <w:rPr>
                      <w:i/>
                      <w:sz w:val="18"/>
                      <w:szCs w:val="18"/>
                    </w:rPr>
                    <w:t xml:space="preserve"> </w:t>
                  </w:r>
                  <w:r w:rsidRPr="00F2389C">
                    <w:rPr>
                      <w:i/>
                      <w:sz w:val="18"/>
                      <w:szCs w:val="18"/>
                    </w:rPr>
                    <w:t>bitki</w:t>
                  </w:r>
                  <w:r>
                    <w:rPr>
                      <w:i/>
                      <w:sz w:val="18"/>
                      <w:szCs w:val="18"/>
                    </w:rPr>
                    <w:t xml:space="preserve"> </w:t>
                  </w:r>
                  <w:r w:rsidRPr="00F2389C">
                    <w:rPr>
                      <w:i/>
                      <w:sz w:val="18"/>
                      <w:szCs w:val="18"/>
                    </w:rPr>
                    <w:t>örtüsü,</w:t>
                  </w:r>
                  <w:r>
                    <w:rPr>
                      <w:i/>
                      <w:sz w:val="18"/>
                      <w:szCs w:val="18"/>
                    </w:rPr>
                    <w:t xml:space="preserve"> </w:t>
                  </w:r>
                  <w:r w:rsidRPr="00F2389C">
                    <w:rPr>
                      <w:i/>
                      <w:sz w:val="18"/>
                      <w:szCs w:val="18"/>
                    </w:rPr>
                    <w:t>su kaynakları ve konum, bölgeleri</w:t>
                  </w:r>
                  <w:r>
                    <w:rPr>
                      <w:i/>
                      <w:sz w:val="18"/>
                      <w:szCs w:val="18"/>
                    </w:rPr>
                    <w:t xml:space="preserve"> </w:t>
                  </w:r>
                  <w:r w:rsidRPr="00F2389C">
                    <w:rPr>
                      <w:i/>
                      <w:sz w:val="18"/>
                      <w:szCs w:val="18"/>
                    </w:rPr>
                    <w:t>oluşturan</w:t>
                  </w:r>
                  <w:r>
                    <w:rPr>
                      <w:i/>
                      <w:sz w:val="18"/>
                      <w:szCs w:val="18"/>
                    </w:rPr>
                    <w:t xml:space="preserve"> </w:t>
                  </w:r>
                  <w:r w:rsidRPr="00F2389C">
                    <w:rPr>
                      <w:i/>
                      <w:sz w:val="18"/>
                      <w:szCs w:val="18"/>
                    </w:rPr>
                    <w:t>doğal</w:t>
                  </w:r>
                  <w:r>
                    <w:rPr>
                      <w:i/>
                      <w:sz w:val="18"/>
                      <w:szCs w:val="18"/>
                    </w:rPr>
                    <w:t xml:space="preserve"> </w:t>
                  </w:r>
                  <w:r w:rsidRPr="00F2389C">
                    <w:rPr>
                      <w:i/>
                      <w:sz w:val="18"/>
                      <w:szCs w:val="18"/>
                    </w:rPr>
                    <w:t>etmenlerdir.</w:t>
                  </w:r>
                </w:p>
              </w:txbxContent>
            </v:textbox>
          </v:shape>
        </w:pict>
      </w:r>
      <w:r>
        <w:rPr>
          <w:bCs/>
          <w:i/>
          <w:noProof/>
          <w:sz w:val="20"/>
          <w:szCs w:val="20"/>
        </w:rPr>
        <w:pict>
          <v:shape id="_x0000_s1269" type="#_x0000_t202" style="position:absolute;margin-left:-274.1pt;margin-top:26.8pt;width:272.4pt;height:123.75pt;z-index:25187328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" filled="f" stroked="f">
            <v:textbox>
              <w:txbxContent>
                <w:p w:rsidR="00615218" w:rsidRPr="003D6961" w:rsidRDefault="00615218" w:rsidP="00615218">
                  <w:pPr>
                    <w:spacing w:line="360" w:lineRule="auto"/>
                    <w:jc w:val="both"/>
                    <w:rPr>
                      <w:i/>
                      <w:sz w:val="18"/>
                      <w:szCs w:val="18"/>
                    </w:rPr>
                  </w:pPr>
                  <w:r w:rsidRPr="00615218">
                    <w:rPr>
                      <w:i/>
                      <w:sz w:val="18"/>
                      <w:szCs w:val="18"/>
                    </w:rPr>
                    <w:t>Ruhr sanayi bölgesi Kuzey Fransa’dan başlayıp Belçika, Hannover ve Saksonya’dan Slezya’ya kadar uzanan büyük sanayi kuşağı içerisinde yer alır. Sanayi devriminin bütün aşamalarının yaşandığı bir bölgedir. Yakın bir zamana kadar en çok kömür ve çelik üretimi yapılıyordu. Günümüzde bilişim teknolojisi, lojistik, alternatif enerji kaynağına ağırlık verilmiştir. Ruhr havzası Almanya’nın en önemli sanayi bölgesidir.</w:t>
                  </w:r>
                </w:p>
              </w:txbxContent>
            </v:textbox>
          </v:shape>
        </w:pict>
      </w:r>
      <w:r>
        <w:rPr>
          <w:bCs/>
          <w:noProof/>
          <w:sz w:val="20"/>
          <w:szCs w:val="20"/>
        </w:rPr>
        <w:pict>
          <v:shape id="_x0000_s1267" type="#_x0000_t202" style="position:absolute;margin-left:-274.85pt;margin-top:173.8pt;width:247.25pt;height:114pt;z-index:25187123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" filled="f" stroked="f">
            <v:textbox>
              <w:txbxContent>
                <w:p w:rsidR="003C6456" w:rsidRDefault="003C6456" w:rsidP="003C6456">
                  <w:pPr>
                    <w:spacing w:line="360" w:lineRule="auto"/>
                    <w:jc w:val="both"/>
                    <w:rPr>
                      <w:i/>
                      <w:sz w:val="18"/>
                      <w:szCs w:val="18"/>
                    </w:rPr>
                  </w:pPr>
                  <w:r>
                    <w:rPr>
                      <w:i/>
                      <w:sz w:val="18"/>
                      <w:szCs w:val="18"/>
                    </w:rPr>
                    <w:t>- Tarımsal üretimin azalması</w:t>
                  </w:r>
                </w:p>
                <w:p w:rsidR="003C6456" w:rsidRDefault="003C6456" w:rsidP="003C6456">
                  <w:pPr>
                    <w:spacing w:line="360" w:lineRule="auto"/>
                    <w:jc w:val="both"/>
                    <w:rPr>
                      <w:i/>
                      <w:sz w:val="18"/>
                      <w:szCs w:val="18"/>
                    </w:rPr>
                  </w:pPr>
                  <w:r>
                    <w:rPr>
                      <w:i/>
                      <w:sz w:val="18"/>
                      <w:szCs w:val="18"/>
                    </w:rPr>
                    <w:t>- Doğal bitki örtüsünün yok olması</w:t>
                  </w:r>
                </w:p>
                <w:p w:rsidR="003C6456" w:rsidRDefault="003C6456" w:rsidP="003C6456">
                  <w:pPr>
                    <w:spacing w:line="360" w:lineRule="auto"/>
                    <w:jc w:val="both"/>
                    <w:rPr>
                      <w:i/>
                      <w:sz w:val="18"/>
                      <w:szCs w:val="18"/>
                    </w:rPr>
                  </w:pPr>
                  <w:r>
                    <w:rPr>
                      <w:i/>
                      <w:sz w:val="18"/>
                      <w:szCs w:val="18"/>
                    </w:rPr>
                    <w:t>- Orman yangınları</w:t>
                  </w:r>
                </w:p>
                <w:p w:rsidR="003C6456" w:rsidRDefault="003C6456" w:rsidP="003C6456">
                  <w:pPr>
                    <w:spacing w:line="360" w:lineRule="auto"/>
                    <w:jc w:val="both"/>
                    <w:rPr>
                      <w:i/>
                      <w:sz w:val="18"/>
                      <w:szCs w:val="18"/>
                    </w:rPr>
                  </w:pPr>
                  <w:r>
                    <w:rPr>
                      <w:i/>
                      <w:sz w:val="18"/>
                      <w:szCs w:val="18"/>
                    </w:rPr>
                    <w:t>- Kıtlık</w:t>
                  </w:r>
                </w:p>
                <w:p w:rsidR="003C6456" w:rsidRDefault="003C6456" w:rsidP="003C6456">
                  <w:pPr>
                    <w:spacing w:line="360" w:lineRule="auto"/>
                    <w:jc w:val="both"/>
                    <w:rPr>
                      <w:i/>
                      <w:sz w:val="18"/>
                      <w:szCs w:val="18"/>
                    </w:rPr>
                  </w:pPr>
                  <w:r>
                    <w:rPr>
                      <w:i/>
                      <w:sz w:val="18"/>
                      <w:szCs w:val="18"/>
                    </w:rPr>
                    <w:t>-</w:t>
                  </w:r>
                  <w:r w:rsidR="00CE179A">
                    <w:rPr>
                      <w:i/>
                      <w:sz w:val="18"/>
                      <w:szCs w:val="18"/>
                    </w:rPr>
                    <w:t xml:space="preserve"> Su seviyelerinde düşme</w:t>
                  </w:r>
                </w:p>
                <w:p w:rsidR="00CE179A" w:rsidRDefault="00CE179A" w:rsidP="003C6456">
                  <w:pPr>
                    <w:spacing w:line="360" w:lineRule="auto"/>
                    <w:jc w:val="both"/>
                    <w:rPr>
                      <w:i/>
                      <w:sz w:val="18"/>
                      <w:szCs w:val="18"/>
                    </w:rPr>
                  </w:pPr>
                  <w:r>
                    <w:rPr>
                      <w:i/>
                      <w:sz w:val="18"/>
                      <w:szCs w:val="18"/>
                    </w:rPr>
                    <w:t>- İçme ve kullanma suyu sıkıntısı</w:t>
                  </w:r>
                </w:p>
                <w:p w:rsidR="00CE179A" w:rsidRPr="003D6961" w:rsidRDefault="00CE179A" w:rsidP="003C6456">
                  <w:pPr>
                    <w:spacing w:line="360" w:lineRule="auto"/>
                    <w:jc w:val="both"/>
                    <w:rPr>
                      <w:i/>
                      <w:sz w:val="18"/>
                      <w:szCs w:val="18"/>
                    </w:rPr>
                  </w:pPr>
                  <w:r>
                    <w:rPr>
                      <w:i/>
                      <w:sz w:val="18"/>
                      <w:szCs w:val="18"/>
                    </w:rPr>
                    <w:t>- Enerji üretiminin azalması</w:t>
                  </w:r>
                </w:p>
              </w:txbxContent>
            </v:textbox>
          </v:shape>
        </w:pict>
      </w:r>
      <w:r>
        <w:rPr>
          <w:bCs/>
          <w:noProof/>
          <w:sz w:val="20"/>
          <w:szCs w:val="20"/>
          <w:lang w:eastAsia="en-US"/>
        </w:rPr>
        <w:pict>
          <v:shape id="_x0000_s1026" type="#_x0000_t202" style="position:absolute;margin-left:4.2pt;margin-top:11.55pt;width:247.95pt;height:580.75pt;z-index:251660288;mso-width-relative:margin;mso-height-relative:margin" stroked="f">
            <v:textbox style="mso-next-textbox:#_x0000_s1026">
              <w:txbxContent>
                <w:p w:rsidR="00E94B8C" w:rsidRPr="00AE1577" w:rsidRDefault="00CA0147" w:rsidP="00C6388C">
                  <w:pPr>
                    <w:autoSpaceDE w:val="0"/>
                    <w:autoSpaceDN w:val="0"/>
                    <w:adjustRightInd w:val="0"/>
                    <w:rPr>
                      <w:rFonts w:asciiTheme="minorHAnsi" w:hAnsiTheme="minorHAnsi" w:cstheme="minorHAnsi"/>
                      <w:b/>
                      <w:bCs/>
                      <w:sz w:val="20"/>
                      <w:szCs w:val="20"/>
                    </w:rPr>
                  </w:pPr>
                  <w:r w:rsidRPr="00AE1577">
                    <w:rPr>
                      <w:rFonts w:asciiTheme="minorHAnsi" w:hAnsiTheme="minorHAnsi" w:cstheme="minorHAnsi"/>
                      <w:b/>
                      <w:bCs/>
                      <w:sz w:val="20"/>
                      <w:szCs w:val="20"/>
                    </w:rPr>
                    <w:t>5</w:t>
                  </w:r>
                  <w:r w:rsidR="00E94B8C" w:rsidRPr="00AE1577">
                    <w:rPr>
                      <w:rFonts w:asciiTheme="minorHAnsi" w:hAnsiTheme="minorHAnsi" w:cstheme="minorHAnsi"/>
                      <w:b/>
                      <w:bCs/>
                      <w:sz w:val="20"/>
                      <w:szCs w:val="20"/>
                    </w:rPr>
                    <w:t xml:space="preserve">) </w:t>
                  </w:r>
                  <w:r w:rsidR="00C6388C">
                    <w:rPr>
                      <w:rFonts w:asciiTheme="minorHAnsi" w:hAnsiTheme="minorHAnsi" w:cstheme="minorHAnsi"/>
                      <w:b/>
                      <w:bCs/>
                      <w:sz w:val="20"/>
                      <w:szCs w:val="20"/>
                    </w:rPr>
                    <w:t xml:space="preserve">Göç, </w:t>
                  </w:r>
                  <w:r w:rsidR="00C6388C" w:rsidRPr="00C6388C">
                    <w:rPr>
                      <w:rFonts w:asciiTheme="minorHAnsi" w:hAnsiTheme="minorHAnsi" w:cstheme="minorHAnsi"/>
                      <w:b/>
                      <w:bCs/>
                      <w:sz w:val="20"/>
                      <w:szCs w:val="20"/>
                    </w:rPr>
                    <w:t>şehirleşmeyi nasıl etkilemektedir? Örnek vererek açıklayınız.</w:t>
                  </w:r>
                </w:p>
                <w:p w:rsidR="00E94B8C" w:rsidRPr="00AE1577" w:rsidRDefault="00E94B8C"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A90076" w:rsidRPr="00AE1577" w:rsidRDefault="00A90076"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E94B8C" w:rsidRPr="00AE1577" w:rsidRDefault="00CA0147" w:rsidP="00E94B8C">
                  <w:pPr>
                    <w:autoSpaceDE w:val="0"/>
                    <w:autoSpaceDN w:val="0"/>
                    <w:adjustRightInd w:val="0"/>
                    <w:rPr>
                      <w:rFonts w:asciiTheme="minorHAnsi" w:hAnsiTheme="minorHAnsi" w:cstheme="minorHAnsi"/>
                      <w:b/>
                      <w:bCs/>
                      <w:sz w:val="20"/>
                      <w:szCs w:val="20"/>
                    </w:rPr>
                  </w:pPr>
                  <w:r w:rsidRPr="00AE1577">
                    <w:rPr>
                      <w:rFonts w:asciiTheme="minorHAnsi" w:hAnsiTheme="minorHAnsi" w:cstheme="minorHAnsi"/>
                      <w:b/>
                      <w:bCs/>
                      <w:sz w:val="20"/>
                      <w:szCs w:val="20"/>
                    </w:rPr>
                    <w:t>6</w:t>
                  </w:r>
                  <w:r w:rsidR="00E94B8C" w:rsidRPr="00AE1577">
                    <w:rPr>
                      <w:rFonts w:asciiTheme="minorHAnsi" w:hAnsiTheme="minorHAnsi" w:cstheme="minorHAnsi"/>
                      <w:b/>
                      <w:bCs/>
                      <w:sz w:val="20"/>
                      <w:szCs w:val="20"/>
                    </w:rPr>
                    <w:t xml:space="preserve">) </w:t>
                  </w:r>
                  <w:r w:rsidR="006D0F98">
                    <w:rPr>
                      <w:rFonts w:asciiTheme="minorHAnsi" w:hAnsiTheme="minorHAnsi" w:cstheme="minorHAnsi"/>
                      <w:b/>
                      <w:bCs/>
                      <w:sz w:val="20"/>
                      <w:szCs w:val="20"/>
                    </w:rPr>
                    <w:t>Bölge sınırlarının oluşmasında etkili olan doğal etmenleri yazınız.</w:t>
                  </w: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A90076" w:rsidRDefault="00A90076" w:rsidP="00E94B8C">
                  <w:pPr>
                    <w:autoSpaceDE w:val="0"/>
                    <w:autoSpaceDN w:val="0"/>
                    <w:adjustRightInd w:val="0"/>
                    <w:rPr>
                      <w:rFonts w:asciiTheme="minorHAnsi" w:hAnsiTheme="minorHAnsi" w:cstheme="minorHAnsi"/>
                      <w:b/>
                      <w:bCs/>
                      <w:sz w:val="20"/>
                      <w:szCs w:val="20"/>
                    </w:rPr>
                  </w:pPr>
                </w:p>
                <w:p w:rsidR="00224212" w:rsidRPr="00AE1577" w:rsidRDefault="00224212" w:rsidP="00E94B8C">
                  <w:pPr>
                    <w:autoSpaceDE w:val="0"/>
                    <w:autoSpaceDN w:val="0"/>
                    <w:adjustRightInd w:val="0"/>
                    <w:rPr>
                      <w:rFonts w:asciiTheme="minorHAnsi" w:hAnsiTheme="minorHAnsi" w:cstheme="minorHAnsi"/>
                      <w:b/>
                      <w:bCs/>
                      <w:sz w:val="20"/>
                      <w:szCs w:val="20"/>
                    </w:rPr>
                  </w:pPr>
                </w:p>
                <w:p w:rsidR="00CA014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E94B8C" w:rsidRPr="00AE1577" w:rsidRDefault="00CA0147" w:rsidP="00E94B8C">
                  <w:pPr>
                    <w:autoSpaceDE w:val="0"/>
                    <w:autoSpaceDN w:val="0"/>
                    <w:adjustRightInd w:val="0"/>
                    <w:rPr>
                      <w:rFonts w:asciiTheme="minorHAnsi" w:hAnsiTheme="minorHAnsi" w:cstheme="minorHAnsi"/>
                      <w:b/>
                      <w:bCs/>
                      <w:sz w:val="20"/>
                      <w:szCs w:val="20"/>
                    </w:rPr>
                  </w:pPr>
                  <w:r w:rsidRPr="00AE1577">
                    <w:rPr>
                      <w:rFonts w:asciiTheme="minorHAnsi" w:hAnsiTheme="minorHAnsi" w:cstheme="minorHAnsi"/>
                      <w:b/>
                      <w:bCs/>
                      <w:sz w:val="20"/>
                      <w:szCs w:val="20"/>
                    </w:rPr>
                    <w:t>7</w:t>
                  </w:r>
                  <w:r w:rsidR="00E94B8C" w:rsidRPr="00AE1577">
                    <w:rPr>
                      <w:rFonts w:asciiTheme="minorHAnsi" w:hAnsiTheme="minorHAnsi" w:cstheme="minorHAnsi"/>
                      <w:b/>
                      <w:bCs/>
                      <w:sz w:val="20"/>
                      <w:szCs w:val="20"/>
                    </w:rPr>
                    <w:t xml:space="preserve">) </w:t>
                  </w:r>
                  <w:r w:rsidR="00BE2CE0" w:rsidRPr="00BE2CE0">
                    <w:rPr>
                      <w:rFonts w:asciiTheme="minorHAnsi" w:hAnsiTheme="minorHAnsi" w:cstheme="minorHAnsi"/>
                      <w:b/>
                      <w:bCs/>
                      <w:sz w:val="20"/>
                      <w:szCs w:val="20"/>
                    </w:rPr>
                    <w:t>Türkiye’de yoğun nüfuslu bölgelerinin benzer özellikleri nelerdir?</w:t>
                  </w:r>
                </w:p>
                <w:p w:rsidR="00E94B8C" w:rsidRPr="00AE1577" w:rsidRDefault="00E94B8C" w:rsidP="00E94B8C">
                  <w:pPr>
                    <w:autoSpaceDE w:val="0"/>
                    <w:autoSpaceDN w:val="0"/>
                    <w:adjustRightInd w:val="0"/>
                    <w:rPr>
                      <w:rFonts w:asciiTheme="minorHAnsi" w:hAnsiTheme="minorHAnsi" w:cstheme="minorHAnsi"/>
                      <w:b/>
                      <w:bCs/>
                      <w:sz w:val="20"/>
                      <w:szCs w:val="20"/>
                    </w:rPr>
                  </w:pPr>
                </w:p>
                <w:p w:rsidR="00E94B8C" w:rsidRPr="00AE1577" w:rsidRDefault="00E94B8C"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Default="00CA0147" w:rsidP="00E94B8C">
                  <w:pPr>
                    <w:autoSpaceDE w:val="0"/>
                    <w:autoSpaceDN w:val="0"/>
                    <w:adjustRightInd w:val="0"/>
                    <w:rPr>
                      <w:rFonts w:asciiTheme="minorHAnsi" w:hAnsiTheme="minorHAnsi" w:cstheme="minorHAnsi"/>
                      <w:b/>
                      <w:bCs/>
                      <w:sz w:val="20"/>
                      <w:szCs w:val="20"/>
                    </w:rPr>
                  </w:pPr>
                </w:p>
                <w:p w:rsidR="00343443" w:rsidRPr="00AE1577" w:rsidRDefault="00343443" w:rsidP="00E94B8C">
                  <w:pPr>
                    <w:autoSpaceDE w:val="0"/>
                    <w:autoSpaceDN w:val="0"/>
                    <w:adjustRightInd w:val="0"/>
                    <w:rPr>
                      <w:rFonts w:asciiTheme="minorHAnsi" w:hAnsiTheme="minorHAnsi" w:cstheme="minorHAnsi"/>
                      <w:b/>
                      <w:bCs/>
                      <w:sz w:val="20"/>
                      <w:szCs w:val="20"/>
                    </w:rPr>
                  </w:pPr>
                </w:p>
                <w:p w:rsidR="00A90076" w:rsidRPr="00AE1577" w:rsidRDefault="00A90076" w:rsidP="00E94B8C">
                  <w:pPr>
                    <w:autoSpaceDE w:val="0"/>
                    <w:autoSpaceDN w:val="0"/>
                    <w:adjustRightInd w:val="0"/>
                    <w:rPr>
                      <w:rFonts w:asciiTheme="minorHAnsi" w:hAnsiTheme="minorHAnsi" w:cstheme="minorHAnsi"/>
                      <w:b/>
                      <w:bCs/>
                      <w:sz w:val="20"/>
                      <w:szCs w:val="20"/>
                    </w:rPr>
                  </w:pPr>
                </w:p>
                <w:p w:rsidR="00CA0147" w:rsidRPr="00AE1577" w:rsidRDefault="00CA0147" w:rsidP="00CA0147">
                  <w:pPr>
                    <w:autoSpaceDE w:val="0"/>
                    <w:autoSpaceDN w:val="0"/>
                    <w:adjustRightInd w:val="0"/>
                    <w:rPr>
                      <w:rFonts w:asciiTheme="minorHAnsi" w:hAnsiTheme="minorHAnsi" w:cstheme="minorHAnsi"/>
                      <w:b/>
                      <w:bCs/>
                      <w:sz w:val="20"/>
                      <w:szCs w:val="20"/>
                    </w:rPr>
                  </w:pPr>
                </w:p>
                <w:p w:rsidR="00CA0147" w:rsidRPr="00AE1577" w:rsidRDefault="00CA0147" w:rsidP="00CA0147">
                  <w:pPr>
                    <w:autoSpaceDE w:val="0"/>
                    <w:autoSpaceDN w:val="0"/>
                    <w:adjustRightInd w:val="0"/>
                    <w:rPr>
                      <w:rFonts w:asciiTheme="minorHAnsi" w:hAnsiTheme="minorHAnsi" w:cstheme="minorHAnsi"/>
                      <w:b/>
                      <w:bCs/>
                      <w:sz w:val="20"/>
                      <w:szCs w:val="20"/>
                    </w:rPr>
                  </w:pPr>
                  <w:r w:rsidRPr="00AE1577">
                    <w:rPr>
                      <w:rFonts w:asciiTheme="minorHAnsi" w:hAnsiTheme="minorHAnsi" w:cstheme="minorHAnsi"/>
                      <w:b/>
                      <w:bCs/>
                      <w:sz w:val="20"/>
                      <w:szCs w:val="20"/>
                    </w:rPr>
                    <w:t xml:space="preserve">8) </w:t>
                  </w:r>
                  <w:r w:rsidR="00612DCB">
                    <w:rPr>
                      <w:rFonts w:asciiTheme="minorHAnsi" w:hAnsiTheme="minorHAnsi" w:cstheme="minorHAnsi"/>
                      <w:b/>
                      <w:bCs/>
                      <w:sz w:val="20"/>
                      <w:szCs w:val="20"/>
                    </w:rPr>
                    <w:t>Türkiye’deki dağlık bölgelere beş tane örnek veriniz.</w:t>
                  </w:r>
                </w:p>
                <w:p w:rsidR="00E94B8C" w:rsidRPr="00AE1577" w:rsidRDefault="00E94B8C" w:rsidP="00E94B8C">
                  <w:pPr>
                    <w:autoSpaceDE w:val="0"/>
                    <w:autoSpaceDN w:val="0"/>
                    <w:adjustRightInd w:val="0"/>
                    <w:rPr>
                      <w:rFonts w:asciiTheme="minorHAnsi" w:hAnsiTheme="minorHAnsi" w:cstheme="minorHAnsi"/>
                      <w:b/>
                      <w:bCs/>
                      <w:sz w:val="20"/>
                      <w:szCs w:val="20"/>
                    </w:rPr>
                  </w:pPr>
                </w:p>
                <w:p w:rsidR="00E94B8C" w:rsidRPr="00AE1577" w:rsidRDefault="00E94B8C" w:rsidP="00E94B8C">
                  <w:pPr>
                    <w:autoSpaceDE w:val="0"/>
                    <w:autoSpaceDN w:val="0"/>
                    <w:adjustRightInd w:val="0"/>
                    <w:rPr>
                      <w:rFonts w:asciiTheme="minorHAnsi" w:hAnsiTheme="minorHAnsi" w:cstheme="minorHAnsi"/>
                      <w:b/>
                      <w:bCs/>
                      <w:sz w:val="20"/>
                      <w:szCs w:val="20"/>
                    </w:rPr>
                  </w:pPr>
                  <w:r w:rsidRPr="00AE1577">
                    <w:rPr>
                      <w:rFonts w:asciiTheme="minorHAnsi" w:hAnsiTheme="minorHAnsi" w:cstheme="minorHAnsi"/>
                      <w:b/>
                      <w:bCs/>
                      <w:sz w:val="20"/>
                      <w:szCs w:val="20"/>
                    </w:rPr>
                    <w:t xml:space="preserve"> </w:t>
                  </w:r>
                </w:p>
                <w:p w:rsidR="00CA0147" w:rsidRPr="00AE1577" w:rsidRDefault="00CA0147" w:rsidP="00CA0147">
                  <w:pPr>
                    <w:autoSpaceDE w:val="0"/>
                    <w:autoSpaceDN w:val="0"/>
                    <w:adjustRightInd w:val="0"/>
                    <w:rPr>
                      <w:rFonts w:asciiTheme="minorHAnsi" w:hAnsiTheme="minorHAnsi" w:cstheme="minorHAnsi"/>
                      <w:b/>
                      <w:bCs/>
                      <w:sz w:val="20"/>
                      <w:szCs w:val="20"/>
                    </w:rPr>
                  </w:pPr>
                </w:p>
                <w:p w:rsidR="00C40E95" w:rsidRPr="00AE1577" w:rsidRDefault="00C40E95">
                  <w:pPr>
                    <w:rPr>
                      <w:rFonts w:asciiTheme="minorHAnsi" w:hAnsiTheme="minorHAnsi" w:cstheme="minorHAnsi"/>
                      <w:b/>
                    </w:rPr>
                  </w:pPr>
                </w:p>
              </w:txbxContent>
            </v:textbox>
            <w10:wrap type="square"/>
          </v:shape>
        </w:pict>
      </w:r>
    </w:p>
    <w:p w:rsidR="00AE1577" w:rsidRDefault="005453FD" w:rsidP="005D0301">
      <w:pPr>
        <w:autoSpaceDE w:val="0"/>
        <w:autoSpaceDN w:val="0"/>
        <w:adjustRightInd w:val="0"/>
        <w:rPr>
          <w:bCs/>
          <w:sz w:val="20"/>
          <w:szCs w:val="20"/>
        </w:rPr>
      </w:pPr>
      <w:r>
        <w:rPr>
          <w:bCs/>
          <w:noProof/>
          <w:sz w:val="20"/>
          <w:szCs w:val="20"/>
        </w:rPr>
        <w:pict>
          <v:shape id="_x0000_s1272" type="#_x0000_t202" style="position:absolute;margin-left:-3pt;margin-top:466.3pt;width:272.4pt;height:147.75pt;z-index:25187635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" filled="f" stroked="f">
            <v:textbox>
              <w:txbxContent>
                <w:p w:rsidR="00B810B6" w:rsidRPr="00B810B6" w:rsidRDefault="00B810B6" w:rsidP="00B810B6">
                  <w:pPr>
                    <w:spacing w:line="360" w:lineRule="auto"/>
                    <w:jc w:val="both"/>
                    <w:rPr>
                      <w:i/>
                      <w:sz w:val="18"/>
                      <w:szCs w:val="18"/>
                    </w:rPr>
                  </w:pPr>
                  <w:r>
                    <w:rPr>
                      <w:i/>
                      <w:sz w:val="18"/>
                      <w:szCs w:val="18"/>
                    </w:rPr>
                    <w:t>• Küresel ısınmaya bağlı olarak buzullar erimektedir.</w:t>
                  </w:r>
                  <w:r w:rsidRPr="00B810B6">
                    <w:rPr>
                      <w:i/>
                      <w:sz w:val="18"/>
                      <w:szCs w:val="18"/>
                    </w:rPr>
                    <w:t xml:space="preserve"> </w:t>
                  </w:r>
                </w:p>
                <w:p w:rsidR="00B810B6" w:rsidRPr="00B810B6" w:rsidRDefault="00B810B6" w:rsidP="00B810B6">
                  <w:pPr>
                    <w:spacing w:line="360" w:lineRule="auto"/>
                    <w:jc w:val="both"/>
                    <w:rPr>
                      <w:i/>
                      <w:sz w:val="18"/>
                      <w:szCs w:val="18"/>
                    </w:rPr>
                  </w:pPr>
                  <w:r>
                    <w:rPr>
                      <w:i/>
                      <w:sz w:val="18"/>
                      <w:szCs w:val="18"/>
                    </w:rPr>
                    <w:t>• Buzul erimesiyle birlikte okyanusların ve denizlerin sıcaklık ve tuzluluk oranı değişmektedir.</w:t>
                  </w:r>
                </w:p>
                <w:p w:rsidR="00B810B6" w:rsidRPr="00B810B6" w:rsidRDefault="00B810B6" w:rsidP="00B810B6">
                  <w:pPr>
                    <w:spacing w:line="360" w:lineRule="auto"/>
                    <w:jc w:val="both"/>
                    <w:rPr>
                      <w:i/>
                      <w:sz w:val="18"/>
                      <w:szCs w:val="18"/>
                    </w:rPr>
                  </w:pPr>
                  <w:r>
                    <w:rPr>
                      <w:i/>
                      <w:sz w:val="18"/>
                      <w:szCs w:val="18"/>
                    </w:rPr>
                    <w:t xml:space="preserve">• Okyanus ve deniz sularındaki sıcaklık değişmelerinin etkisiyle </w:t>
                  </w:r>
                  <w:r w:rsidRPr="00B810B6">
                    <w:rPr>
                      <w:i/>
                      <w:sz w:val="18"/>
                      <w:szCs w:val="18"/>
                    </w:rPr>
                    <w:t>canlı</w:t>
                  </w:r>
                </w:p>
                <w:p w:rsidR="00B810B6" w:rsidRPr="00B810B6" w:rsidRDefault="0080507F" w:rsidP="00B810B6">
                  <w:pPr>
                    <w:spacing w:line="360" w:lineRule="auto"/>
                    <w:jc w:val="both"/>
                    <w:rPr>
                      <w:i/>
                      <w:sz w:val="18"/>
                      <w:szCs w:val="18"/>
                    </w:rPr>
                  </w:pPr>
                  <w:r>
                    <w:rPr>
                      <w:i/>
                      <w:sz w:val="18"/>
                      <w:szCs w:val="18"/>
                    </w:rPr>
                    <w:t>t</w:t>
                  </w:r>
                  <w:r w:rsidR="00B810B6" w:rsidRPr="00B810B6">
                    <w:rPr>
                      <w:i/>
                      <w:sz w:val="18"/>
                      <w:szCs w:val="18"/>
                    </w:rPr>
                    <w:t>ürleri</w:t>
                  </w:r>
                  <w:r w:rsidR="00B810B6">
                    <w:rPr>
                      <w:i/>
                      <w:sz w:val="18"/>
                      <w:szCs w:val="18"/>
                    </w:rPr>
                    <w:t xml:space="preserve"> azalmaktadır.</w:t>
                  </w:r>
                </w:p>
                <w:p w:rsidR="00B810B6" w:rsidRPr="00B810B6" w:rsidRDefault="00B810B6" w:rsidP="00B810B6">
                  <w:pPr>
                    <w:spacing w:line="360" w:lineRule="auto"/>
                    <w:jc w:val="both"/>
                    <w:rPr>
                      <w:i/>
                      <w:sz w:val="18"/>
                      <w:szCs w:val="18"/>
                    </w:rPr>
                  </w:pPr>
                  <w:r w:rsidRPr="00B810B6">
                    <w:rPr>
                      <w:i/>
                      <w:sz w:val="18"/>
                      <w:szCs w:val="18"/>
                    </w:rPr>
                    <w:t>• Akıntı</w:t>
                  </w:r>
                  <w:r w:rsidR="0080507F">
                    <w:rPr>
                      <w:i/>
                      <w:sz w:val="18"/>
                      <w:szCs w:val="18"/>
                    </w:rPr>
                    <w:t xml:space="preserve"> </w:t>
                  </w:r>
                  <w:r w:rsidRPr="00B810B6">
                    <w:rPr>
                      <w:i/>
                      <w:sz w:val="18"/>
                      <w:szCs w:val="18"/>
                    </w:rPr>
                    <w:t>sistemlerinin</w:t>
                  </w:r>
                  <w:r w:rsidR="0080507F">
                    <w:rPr>
                      <w:i/>
                      <w:sz w:val="18"/>
                      <w:szCs w:val="18"/>
                    </w:rPr>
                    <w:t xml:space="preserve"> </w:t>
                  </w:r>
                  <w:r w:rsidRPr="00B810B6">
                    <w:rPr>
                      <w:i/>
                      <w:sz w:val="18"/>
                      <w:szCs w:val="18"/>
                    </w:rPr>
                    <w:t>etkilenmesine</w:t>
                  </w:r>
                  <w:r w:rsidR="0080507F">
                    <w:rPr>
                      <w:i/>
                      <w:sz w:val="18"/>
                      <w:szCs w:val="18"/>
                    </w:rPr>
                    <w:t xml:space="preserve"> </w:t>
                  </w:r>
                  <w:r w:rsidRPr="00B810B6">
                    <w:rPr>
                      <w:i/>
                      <w:sz w:val="18"/>
                      <w:szCs w:val="18"/>
                    </w:rPr>
                    <w:t>bağlı</w:t>
                  </w:r>
                  <w:r w:rsidR="0080507F">
                    <w:rPr>
                      <w:i/>
                      <w:sz w:val="18"/>
                      <w:szCs w:val="18"/>
                    </w:rPr>
                    <w:t xml:space="preserve"> </w:t>
                  </w:r>
                  <w:r w:rsidRPr="00B810B6">
                    <w:rPr>
                      <w:i/>
                      <w:sz w:val="18"/>
                      <w:szCs w:val="18"/>
                    </w:rPr>
                    <w:t>olarak</w:t>
                  </w:r>
                  <w:r w:rsidR="0080507F">
                    <w:rPr>
                      <w:i/>
                      <w:sz w:val="18"/>
                      <w:szCs w:val="18"/>
                    </w:rPr>
                    <w:t xml:space="preserve"> </w:t>
                  </w:r>
                  <w:r w:rsidRPr="00B810B6">
                    <w:rPr>
                      <w:i/>
                      <w:sz w:val="18"/>
                      <w:szCs w:val="18"/>
                    </w:rPr>
                    <w:t>iklim</w:t>
                  </w:r>
                  <w:r w:rsidR="0080507F">
                    <w:rPr>
                      <w:i/>
                      <w:sz w:val="18"/>
                      <w:szCs w:val="18"/>
                    </w:rPr>
                    <w:t xml:space="preserve"> </w:t>
                  </w:r>
                  <w:r w:rsidRPr="00B810B6">
                    <w:rPr>
                      <w:i/>
                      <w:sz w:val="18"/>
                      <w:szCs w:val="18"/>
                    </w:rPr>
                    <w:t>koşulları</w:t>
                  </w:r>
                  <w:r w:rsidR="0080507F">
                    <w:rPr>
                      <w:i/>
                      <w:sz w:val="18"/>
                      <w:szCs w:val="18"/>
                    </w:rPr>
                    <w:t xml:space="preserve"> </w:t>
                  </w:r>
                  <w:r w:rsidRPr="00B810B6">
                    <w:rPr>
                      <w:i/>
                      <w:sz w:val="18"/>
                      <w:szCs w:val="18"/>
                    </w:rPr>
                    <w:t>değişecektir.</w:t>
                  </w:r>
                </w:p>
                <w:p w:rsidR="00B810B6" w:rsidRPr="003D6961" w:rsidRDefault="00B810B6" w:rsidP="00B810B6">
                  <w:pPr>
                    <w:spacing w:line="360" w:lineRule="auto"/>
                    <w:jc w:val="both"/>
                    <w:rPr>
                      <w:i/>
                      <w:sz w:val="18"/>
                      <w:szCs w:val="18"/>
                    </w:rPr>
                  </w:pPr>
                  <w:r w:rsidRPr="00B810B6">
                    <w:rPr>
                      <w:i/>
                      <w:sz w:val="18"/>
                      <w:szCs w:val="18"/>
                    </w:rPr>
                    <w:t>• İklim koşullarının değişmesi ile birlikte bitki ve hayvan türleri</w:t>
                  </w:r>
                  <w:r w:rsidR="0080507F">
                    <w:rPr>
                      <w:i/>
                      <w:sz w:val="18"/>
                      <w:szCs w:val="18"/>
                    </w:rPr>
                    <w:t>nin yaşam alanları değişmiştir.</w:t>
                  </w:r>
                </w:p>
              </w:txbxContent>
            </v:textbox>
          </v:shape>
        </w:pict>
      </w:r>
      <w:r>
        <w:rPr>
          <w:bCs/>
          <w:i/>
          <w:noProof/>
          <w:sz w:val="20"/>
          <w:szCs w:val="20"/>
        </w:rPr>
        <w:pict>
          <v:shape id="_x0000_s1271" type="#_x0000_t202" style="position:absolute;margin-left:278.75pt;margin-top:470.8pt;width:272.4pt;height:123.75pt;z-index:25187532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" filled="f" stroked="f">
            <v:textbox>
              <w:txbxContent>
                <w:p w:rsidR="00C24F19" w:rsidRDefault="00C24F19" w:rsidP="00C24F19">
                  <w:pPr>
                    <w:spacing w:line="360" w:lineRule="auto"/>
                    <w:jc w:val="both"/>
                    <w:rPr>
                      <w:i/>
                      <w:sz w:val="18"/>
                      <w:szCs w:val="18"/>
                    </w:rPr>
                  </w:pPr>
                  <w:r>
                    <w:rPr>
                      <w:i/>
                      <w:sz w:val="18"/>
                      <w:szCs w:val="18"/>
                    </w:rPr>
                    <w:t>- Hakkâri ve Çevresi</w:t>
                  </w:r>
                </w:p>
                <w:p w:rsidR="00C24F19" w:rsidRDefault="00C24F19" w:rsidP="00C24F19">
                  <w:pPr>
                    <w:spacing w:line="360" w:lineRule="auto"/>
                    <w:jc w:val="both"/>
                    <w:rPr>
                      <w:i/>
                      <w:sz w:val="18"/>
                      <w:szCs w:val="18"/>
                    </w:rPr>
                  </w:pPr>
                  <w:r>
                    <w:rPr>
                      <w:i/>
                      <w:sz w:val="18"/>
                      <w:szCs w:val="18"/>
                    </w:rPr>
                    <w:t>- Menteşe Yöresi</w:t>
                  </w:r>
                </w:p>
                <w:p w:rsidR="00C24F19" w:rsidRDefault="00C24F19" w:rsidP="00C24F19">
                  <w:pPr>
                    <w:spacing w:line="360" w:lineRule="auto"/>
                    <w:jc w:val="both"/>
                    <w:rPr>
                      <w:i/>
                      <w:sz w:val="18"/>
                      <w:szCs w:val="18"/>
                    </w:rPr>
                  </w:pPr>
                  <w:r>
                    <w:rPr>
                      <w:i/>
                      <w:sz w:val="18"/>
                      <w:szCs w:val="18"/>
                    </w:rPr>
                    <w:t>- Doğu Karadeniz</w:t>
                  </w:r>
                </w:p>
                <w:p w:rsidR="00C24F19" w:rsidRDefault="00C24F19" w:rsidP="00C24F19">
                  <w:pPr>
                    <w:spacing w:line="360" w:lineRule="auto"/>
                    <w:jc w:val="both"/>
                    <w:rPr>
                      <w:i/>
                      <w:sz w:val="18"/>
                      <w:szCs w:val="18"/>
                    </w:rPr>
                  </w:pPr>
                  <w:r>
                    <w:rPr>
                      <w:i/>
                      <w:sz w:val="18"/>
                      <w:szCs w:val="18"/>
                    </w:rPr>
                    <w:t>- Yıldız Dağları bölümü</w:t>
                  </w:r>
                </w:p>
                <w:p w:rsidR="00C24F19" w:rsidRPr="003D6961" w:rsidRDefault="00C24F19" w:rsidP="00C24F19">
                  <w:pPr>
                    <w:spacing w:line="360" w:lineRule="auto"/>
                    <w:jc w:val="both"/>
                    <w:rPr>
                      <w:i/>
                      <w:sz w:val="18"/>
                      <w:szCs w:val="18"/>
                    </w:rPr>
                  </w:pPr>
                  <w:r>
                    <w:rPr>
                      <w:i/>
                      <w:sz w:val="18"/>
                      <w:szCs w:val="18"/>
                    </w:rPr>
                    <w:t>- Teke ve Taşeli yöresi</w:t>
                  </w:r>
                </w:p>
              </w:txbxContent>
            </v:textbox>
          </v:shape>
        </w:pict>
      </w:r>
      <w:r>
        <w:rPr>
          <w:bCs/>
          <w:i/>
          <w:noProof/>
          <w:sz w:val="20"/>
          <w:szCs w:val="20"/>
        </w:rPr>
        <w:pict>
          <v:shape id="_x0000_s1270" type="#_x0000_t202" style="position:absolute;margin-left:278.75pt;margin-top:335.05pt;width:272.4pt;height:123.75pt;z-index:25187430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" filled="f" stroked="f">
            <v:textbox>
              <w:txbxContent>
                <w:p w:rsidR="00AC3725" w:rsidRPr="003D6961" w:rsidRDefault="00AC3725" w:rsidP="00AC3725">
                  <w:pPr>
                    <w:spacing w:line="360" w:lineRule="auto"/>
                    <w:jc w:val="both"/>
                    <w:rPr>
                      <w:i/>
                      <w:sz w:val="18"/>
                      <w:szCs w:val="18"/>
                    </w:rPr>
                  </w:pPr>
                  <w:r>
                    <w:rPr>
                      <w:i/>
                      <w:sz w:val="18"/>
                      <w:szCs w:val="18"/>
                    </w:rPr>
                    <w:t>Türkiye’de yoğun nüfuslu bölgelerin ortak özellikleri: sanayinin gelişmiş olması, ulaşımın gelişmiş ol</w:t>
                  </w:r>
                  <w:r w:rsidR="00831235">
                    <w:rPr>
                      <w:i/>
                      <w:sz w:val="18"/>
                      <w:szCs w:val="18"/>
                    </w:rPr>
                    <w:t>ması, ticaretin gelişmiş olması, iklim şartları ve yeryüzü şekillerinin uygun olması.</w:t>
                  </w:r>
                </w:p>
              </w:txbxContent>
            </v:textbox>
          </v:shape>
        </w:pict>
      </w:r>
      <w:r>
        <w:rPr>
          <w:bCs/>
          <w:noProof/>
          <w:sz w:val="20"/>
          <w:szCs w:val="20"/>
        </w:rPr>
        <w:pict>
          <v:shape id="_x0000_s1268" type="#_x0000_t202" style="position:absolute;margin-left:5.25pt;margin-top:324.55pt;width:247.25pt;height:114pt;z-index:25187225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" filled="f" stroked="f">
            <v:textbox>
              <w:txbxContent>
                <w:p w:rsidR="002F0CAF" w:rsidRDefault="002F0CAF" w:rsidP="002F0CAF">
                  <w:pPr>
                    <w:spacing w:line="360" w:lineRule="auto"/>
                    <w:jc w:val="both"/>
                    <w:rPr>
                      <w:i/>
                      <w:sz w:val="18"/>
                      <w:szCs w:val="18"/>
                    </w:rPr>
                  </w:pPr>
                  <w:r>
                    <w:rPr>
                      <w:i/>
                      <w:sz w:val="18"/>
                      <w:szCs w:val="18"/>
                    </w:rPr>
                    <w:t xml:space="preserve">Deniz ve Okyanus tabanlarında meydana gelen deprem, volkanik patlamalar ve göçmeler sonucu deniz yüzeyinin kabarması ve karaya doğru büyüyen dev dalgaların oluşmasıdır. </w:t>
                  </w:r>
                </w:p>
                <w:p w:rsidR="002F0CAF" w:rsidRPr="003D6961" w:rsidRDefault="002F0CAF" w:rsidP="002F0CAF">
                  <w:pPr>
                    <w:spacing w:line="360" w:lineRule="auto"/>
                    <w:jc w:val="both"/>
                    <w:rPr>
                      <w:i/>
                      <w:sz w:val="18"/>
                      <w:szCs w:val="18"/>
                    </w:rPr>
                  </w:pPr>
                  <w:r>
                    <w:rPr>
                      <w:i/>
                      <w:sz w:val="18"/>
                      <w:szCs w:val="18"/>
                    </w:rPr>
                    <w:t>Tsunami Japonya, Hawaii, Filipinler, Endonezya gibi ülkelerde görülür.</w:t>
                  </w:r>
                </w:p>
              </w:txbxContent>
            </v:textbox>
          </v:shape>
        </w:pict>
      </w:r>
    </w:p>
    <w:p w:rsidR="00AE1577" w:rsidRDefault="005453FD" w:rsidP="005D0301">
      <w:pPr>
        <w:autoSpaceDE w:val="0"/>
        <w:autoSpaceDN w:val="0"/>
        <w:adjustRightInd w:val="0"/>
        <w:rPr>
          <w:bCs/>
          <w:sz w:val="20"/>
          <w:szCs w:val="20"/>
        </w:rPr>
      </w:pPr>
      <w:r>
        <w:rPr>
          <w:noProof/>
        </w:rPr>
        <w:pict>
          <v:shape id="_x0000_s1255" type="#_x0000_t202" style="position:absolute;margin-left:-.4pt;margin-top:3.5pt;width:534.55pt;height:138pt;z-index:251865088;visibility:visible;mso-wrap-distance-left:9pt;mso-wrap-distance-top:0;mso-wrap-distance-right:9pt;mso-wrap-distance-bottom:0;mso-position-horizontal-relative:text;mso-position-vertical-relative:text;mso-width-relative:margin;mso-height-relative:margin;v-text-anchor:top" filled="f" stroked="f">
            <v:textbox>
              <w:txbxContent>
                <w:p w:rsidR="00E92C48" w:rsidRPr="00E92C48" w:rsidRDefault="00E92C48" w:rsidP="00E92C48">
                  <w:pPr>
                    <w:spacing w:line="360" w:lineRule="auto"/>
                    <w:rPr>
                      <w:rFonts w:ascii="Calibri" w:eastAsia="Calibri" w:hAnsi="Calibri"/>
                      <w:sz w:val="22"/>
                      <w:szCs w:val="22"/>
                      <w:lang w:eastAsia="en-US"/>
                    </w:rPr>
                  </w:pPr>
                  <w:r w:rsidRPr="00E92C48">
                    <w:rPr>
                      <w:rFonts w:ascii="Calibri" w:eastAsia="Calibri" w:hAnsi="Calibri"/>
                      <w:b/>
                      <w:bCs/>
                      <w:sz w:val="22"/>
                      <w:szCs w:val="22"/>
                      <w:lang w:eastAsia="en-US"/>
                    </w:rPr>
                    <w:t xml:space="preserve">9) Aşağıdaki sorularda boş bırakılan yerleri uygun ifadelerle doldurunuz.  </w:t>
                  </w:r>
                  <w:r w:rsidRPr="00E92C48">
                    <w:rPr>
                      <w:rFonts w:ascii="Calibri" w:eastAsia="Calibri" w:hAnsi="Calibri"/>
                      <w:bCs/>
                      <w:i/>
                      <w:sz w:val="22"/>
                      <w:szCs w:val="22"/>
                      <w:lang w:eastAsia="en-US"/>
                    </w:rPr>
                    <w:t>(Her madde 2 puandır.)</w:t>
                  </w:r>
                </w:p>
                <w:p w:rsidR="00AE1577" w:rsidRPr="00E92C48" w:rsidRDefault="00E92C48" w:rsidP="00031DA0">
                  <w:pPr>
                    <w:spacing w:line="360" w:lineRule="auto"/>
                    <w:rPr>
                      <w:rFonts w:asciiTheme="minorHAnsi" w:hAnsiTheme="minorHAnsi" w:cstheme="minorHAnsi"/>
                      <w:sz w:val="22"/>
                      <w:szCs w:val="22"/>
                    </w:rPr>
                  </w:pPr>
                  <w:r w:rsidRPr="00E92C48">
                    <w:rPr>
                      <w:rFonts w:asciiTheme="minorHAnsi" w:hAnsiTheme="minorHAnsi" w:cstheme="minorHAnsi"/>
                      <w:sz w:val="22"/>
                      <w:szCs w:val="22"/>
                    </w:rPr>
                    <w:t>a)</w:t>
                  </w:r>
                  <w:r w:rsidR="00031DA0">
                    <w:rPr>
                      <w:rFonts w:asciiTheme="minorHAnsi" w:hAnsiTheme="minorHAnsi" w:cstheme="minorHAnsi"/>
                      <w:sz w:val="22"/>
                      <w:szCs w:val="22"/>
                    </w:rPr>
                    <w:t xml:space="preserve"> Kasırgalara daha </w:t>
                  </w:r>
                  <w:r w:rsidR="00031DA0" w:rsidRPr="00031DA0">
                    <w:rPr>
                      <w:rFonts w:asciiTheme="minorHAnsi" w:hAnsiTheme="minorHAnsi" w:cstheme="minorHAnsi"/>
                      <w:sz w:val="22"/>
                      <w:szCs w:val="22"/>
                    </w:rPr>
                    <w:t xml:space="preserve">çok </w:t>
                  </w:r>
                  <w:r w:rsidR="00E4596E" w:rsidRPr="00E4596E">
                    <w:rPr>
                      <w:rFonts w:asciiTheme="minorHAnsi" w:hAnsiTheme="minorHAnsi" w:cstheme="minorHAnsi"/>
                      <w:b/>
                      <w:sz w:val="22"/>
                      <w:szCs w:val="22"/>
                    </w:rPr>
                    <w:t>tropikal kuşakta</w:t>
                  </w:r>
                  <w:r w:rsidR="00031DA0" w:rsidRPr="00031DA0">
                    <w:rPr>
                      <w:rFonts w:asciiTheme="minorHAnsi" w:hAnsiTheme="minorHAnsi" w:cstheme="minorHAnsi"/>
                      <w:sz w:val="22"/>
                      <w:szCs w:val="22"/>
                    </w:rPr>
                    <w:t xml:space="preserve"> rastlanır.</w:t>
                  </w:r>
                </w:p>
                <w:p w:rsidR="00E92C48" w:rsidRPr="00E92C48" w:rsidRDefault="00E92C48" w:rsidP="006F1707">
                  <w:pPr>
                    <w:spacing w:line="360" w:lineRule="auto"/>
                    <w:rPr>
                      <w:rFonts w:asciiTheme="minorHAnsi" w:hAnsiTheme="minorHAnsi" w:cstheme="minorHAnsi"/>
                      <w:sz w:val="22"/>
                      <w:szCs w:val="22"/>
                    </w:rPr>
                  </w:pPr>
                  <w:r w:rsidRPr="00E92C48">
                    <w:rPr>
                      <w:rFonts w:asciiTheme="minorHAnsi" w:hAnsiTheme="minorHAnsi" w:cstheme="minorHAnsi"/>
                      <w:sz w:val="22"/>
                      <w:szCs w:val="22"/>
                    </w:rPr>
                    <w:t>b)</w:t>
                  </w:r>
                  <w:r w:rsidR="006F1707">
                    <w:rPr>
                      <w:rFonts w:asciiTheme="minorHAnsi" w:hAnsiTheme="minorHAnsi" w:cstheme="minorHAnsi"/>
                      <w:sz w:val="22"/>
                      <w:szCs w:val="22"/>
                    </w:rPr>
                    <w:t xml:space="preserve"> Ba</w:t>
                  </w:r>
                  <w:r w:rsidR="00E4596E">
                    <w:rPr>
                      <w:rFonts w:asciiTheme="minorHAnsi" w:hAnsiTheme="minorHAnsi" w:cstheme="minorHAnsi"/>
                      <w:sz w:val="22"/>
                      <w:szCs w:val="22"/>
                    </w:rPr>
                    <w:t xml:space="preserve">rut, kâğıt, pusula ve matbaayı </w:t>
                  </w:r>
                  <w:r w:rsidR="00E4596E" w:rsidRPr="00E4596E">
                    <w:rPr>
                      <w:rFonts w:asciiTheme="minorHAnsi" w:hAnsiTheme="minorHAnsi" w:cstheme="minorHAnsi"/>
                      <w:b/>
                      <w:sz w:val="22"/>
                      <w:szCs w:val="22"/>
                    </w:rPr>
                    <w:t>Çinliler</w:t>
                  </w:r>
                  <w:r w:rsidR="006F1707" w:rsidRPr="006F1707">
                    <w:rPr>
                      <w:rFonts w:asciiTheme="minorHAnsi" w:hAnsiTheme="minorHAnsi" w:cstheme="minorHAnsi"/>
                      <w:sz w:val="22"/>
                      <w:szCs w:val="22"/>
                    </w:rPr>
                    <w:t xml:space="preserve"> bulmuştur.</w:t>
                  </w:r>
                </w:p>
                <w:p w:rsidR="00E92C48" w:rsidRPr="00E92C48" w:rsidRDefault="00E92C48" w:rsidP="00C97D2D">
                  <w:pPr>
                    <w:spacing w:line="360" w:lineRule="auto"/>
                    <w:rPr>
                      <w:rFonts w:asciiTheme="minorHAnsi" w:hAnsiTheme="minorHAnsi" w:cstheme="minorHAnsi"/>
                      <w:sz w:val="22"/>
                      <w:szCs w:val="22"/>
                    </w:rPr>
                  </w:pPr>
                  <w:r w:rsidRPr="00E92C48">
                    <w:rPr>
                      <w:rFonts w:asciiTheme="minorHAnsi" w:hAnsiTheme="minorHAnsi" w:cstheme="minorHAnsi"/>
                      <w:sz w:val="22"/>
                      <w:szCs w:val="22"/>
                    </w:rPr>
                    <w:t>c)</w:t>
                  </w:r>
                  <w:r w:rsidR="00C97D2D">
                    <w:rPr>
                      <w:rFonts w:asciiTheme="minorHAnsi" w:hAnsiTheme="minorHAnsi" w:cstheme="minorHAnsi"/>
                      <w:sz w:val="22"/>
                      <w:szCs w:val="22"/>
                    </w:rPr>
                    <w:t xml:space="preserve"> </w:t>
                  </w:r>
                  <w:r w:rsidR="00E4596E">
                    <w:rPr>
                      <w:rFonts w:asciiTheme="minorHAnsi" w:hAnsiTheme="minorHAnsi" w:cstheme="minorHAnsi"/>
                      <w:sz w:val="22"/>
                      <w:szCs w:val="22"/>
                    </w:rPr>
                    <w:t xml:space="preserve">Mezopotamya </w:t>
                  </w:r>
                  <w:r w:rsidR="00E4596E" w:rsidRPr="00E4596E">
                    <w:rPr>
                      <w:rFonts w:asciiTheme="minorHAnsi" w:hAnsiTheme="minorHAnsi" w:cstheme="minorHAnsi"/>
                      <w:b/>
                      <w:sz w:val="22"/>
                      <w:szCs w:val="22"/>
                    </w:rPr>
                    <w:t xml:space="preserve">Fırat </w:t>
                  </w:r>
                  <w:r w:rsidR="00E4596E">
                    <w:rPr>
                      <w:rFonts w:asciiTheme="minorHAnsi" w:hAnsiTheme="minorHAnsi" w:cstheme="minorHAnsi"/>
                      <w:sz w:val="22"/>
                      <w:szCs w:val="22"/>
                    </w:rPr>
                    <w:t xml:space="preserve">ve </w:t>
                  </w:r>
                  <w:r w:rsidR="00E4596E" w:rsidRPr="00E4596E">
                    <w:rPr>
                      <w:rFonts w:asciiTheme="minorHAnsi" w:hAnsiTheme="minorHAnsi" w:cstheme="minorHAnsi"/>
                      <w:b/>
                      <w:sz w:val="22"/>
                      <w:szCs w:val="22"/>
                    </w:rPr>
                    <w:t>Dicle</w:t>
                  </w:r>
                  <w:r w:rsidR="00C97D2D">
                    <w:rPr>
                      <w:rFonts w:asciiTheme="minorHAnsi" w:hAnsiTheme="minorHAnsi" w:cstheme="minorHAnsi"/>
                      <w:sz w:val="22"/>
                      <w:szCs w:val="22"/>
                    </w:rPr>
                    <w:t xml:space="preserve"> nehirleri arası</w:t>
                  </w:r>
                  <w:r w:rsidR="00C97D2D" w:rsidRPr="00C97D2D">
                    <w:rPr>
                      <w:rFonts w:asciiTheme="minorHAnsi" w:hAnsiTheme="minorHAnsi" w:cstheme="minorHAnsi"/>
                      <w:sz w:val="22"/>
                      <w:szCs w:val="22"/>
                    </w:rPr>
                    <w:t>nda,</w:t>
                  </w:r>
                  <w:r w:rsidR="00C97D2D">
                    <w:rPr>
                      <w:rFonts w:asciiTheme="minorHAnsi" w:hAnsiTheme="minorHAnsi" w:cstheme="minorHAnsi"/>
                      <w:sz w:val="22"/>
                      <w:szCs w:val="22"/>
                    </w:rPr>
                    <w:t xml:space="preserve"> üç tarafı dağlarla çevrili bir </w:t>
                  </w:r>
                  <w:r w:rsidR="00C97D2D" w:rsidRPr="00C97D2D">
                    <w:rPr>
                      <w:rFonts w:asciiTheme="minorHAnsi" w:hAnsiTheme="minorHAnsi" w:cstheme="minorHAnsi"/>
                      <w:sz w:val="22"/>
                      <w:szCs w:val="22"/>
                    </w:rPr>
                    <w:t>düzlüktür.</w:t>
                  </w:r>
                </w:p>
                <w:p w:rsidR="00E92C48" w:rsidRPr="00E92C48" w:rsidRDefault="00E92C48" w:rsidP="00E92C48">
                  <w:pPr>
                    <w:spacing w:line="360" w:lineRule="auto"/>
                    <w:rPr>
                      <w:rFonts w:asciiTheme="minorHAnsi" w:hAnsiTheme="minorHAnsi" w:cstheme="minorHAnsi"/>
                      <w:sz w:val="22"/>
                      <w:szCs w:val="22"/>
                    </w:rPr>
                  </w:pPr>
                  <w:r w:rsidRPr="00E92C48">
                    <w:rPr>
                      <w:rFonts w:asciiTheme="minorHAnsi" w:hAnsiTheme="minorHAnsi" w:cstheme="minorHAnsi"/>
                      <w:sz w:val="22"/>
                      <w:szCs w:val="22"/>
                    </w:rPr>
                    <w:t>d)</w:t>
                  </w:r>
                  <w:r w:rsidR="002E3151">
                    <w:rPr>
                      <w:rFonts w:asciiTheme="minorHAnsi" w:hAnsiTheme="minorHAnsi" w:cstheme="minorHAnsi"/>
                      <w:sz w:val="22"/>
                      <w:szCs w:val="22"/>
                    </w:rPr>
                    <w:t xml:space="preserve"> </w:t>
                  </w:r>
                  <w:r w:rsidR="002E3151" w:rsidRPr="002E3151">
                    <w:rPr>
                      <w:rFonts w:asciiTheme="minorHAnsi" w:hAnsiTheme="minorHAnsi" w:cstheme="minorHAnsi"/>
                      <w:sz w:val="22"/>
                      <w:szCs w:val="22"/>
                    </w:rPr>
                    <w:t>Günümüzde şehirleşme olgus</w:t>
                  </w:r>
                  <w:r w:rsidR="00F772A3">
                    <w:rPr>
                      <w:rFonts w:asciiTheme="minorHAnsi" w:hAnsiTheme="minorHAnsi" w:cstheme="minorHAnsi"/>
                      <w:sz w:val="22"/>
                      <w:szCs w:val="22"/>
                    </w:rPr>
                    <w:t xml:space="preserve">unu oluşturan en önemli faktör </w:t>
                  </w:r>
                  <w:r w:rsidR="00F772A3" w:rsidRPr="00F772A3">
                    <w:rPr>
                      <w:rFonts w:asciiTheme="minorHAnsi" w:hAnsiTheme="minorHAnsi" w:cstheme="minorHAnsi"/>
                      <w:b/>
                      <w:sz w:val="22"/>
                      <w:szCs w:val="22"/>
                    </w:rPr>
                    <w:t>sanayidir.</w:t>
                  </w:r>
                </w:p>
                <w:p w:rsidR="00E92C48" w:rsidRPr="00E92C48" w:rsidRDefault="00E92C48" w:rsidP="00E92C48">
                  <w:pPr>
                    <w:spacing w:line="360" w:lineRule="auto"/>
                    <w:rPr>
                      <w:rFonts w:asciiTheme="minorHAnsi" w:hAnsiTheme="minorHAnsi" w:cstheme="minorHAnsi"/>
                      <w:sz w:val="22"/>
                      <w:szCs w:val="22"/>
                    </w:rPr>
                  </w:pPr>
                  <w:r w:rsidRPr="00E92C48">
                    <w:rPr>
                      <w:rFonts w:asciiTheme="minorHAnsi" w:hAnsiTheme="minorHAnsi" w:cstheme="minorHAnsi"/>
                      <w:sz w:val="22"/>
                      <w:szCs w:val="22"/>
                    </w:rPr>
                    <w:t>e)</w:t>
                  </w:r>
                  <w:r w:rsidR="00B63C0D">
                    <w:rPr>
                      <w:rFonts w:asciiTheme="minorHAnsi" w:hAnsiTheme="minorHAnsi" w:cstheme="minorHAnsi"/>
                      <w:sz w:val="22"/>
                      <w:szCs w:val="22"/>
                    </w:rPr>
                    <w:t xml:space="preserve"> </w:t>
                  </w:r>
                  <w:r w:rsidR="00F772A3" w:rsidRPr="00F772A3">
                    <w:rPr>
                      <w:rFonts w:asciiTheme="minorHAnsi" w:hAnsiTheme="minorHAnsi" w:cstheme="minorHAnsi"/>
                      <w:b/>
                      <w:sz w:val="22"/>
                      <w:szCs w:val="22"/>
                    </w:rPr>
                    <w:t>Hint</w:t>
                  </w:r>
                  <w:r w:rsidR="00B63C0D" w:rsidRPr="00B63C0D">
                    <w:rPr>
                      <w:rFonts w:asciiTheme="minorHAnsi" w:hAnsiTheme="minorHAnsi" w:cstheme="minorHAnsi"/>
                      <w:sz w:val="22"/>
                      <w:szCs w:val="22"/>
                    </w:rPr>
                    <w:t xml:space="preserve"> medeniyeti İndus Vadisi boyunca gelişme göstermiştir.</w:t>
                  </w:r>
                </w:p>
              </w:txbxContent>
            </v:textbox>
          </v:shape>
        </w:pict>
      </w:r>
    </w:p>
    <w:p w:rsidR="00E94B8C" w:rsidRDefault="00E94B8C" w:rsidP="005D0301">
      <w:pPr>
        <w:autoSpaceDE w:val="0"/>
        <w:autoSpaceDN w:val="0"/>
        <w:adjustRightInd w:val="0"/>
        <w:rPr>
          <w:bCs/>
          <w:sz w:val="20"/>
          <w:szCs w:val="20"/>
        </w:rPr>
        <w:sectPr w:rsidR="00E94B8C" w:rsidSect="005D0301">
          <w:type w:val="continuous"/>
          <w:pgSz w:w="11906" w:h="16838"/>
          <w:pgMar w:top="284" w:right="284" w:bottom="284" w:left="567" w:header="709" w:footer="709" w:gutter="0"/>
          <w:cols w:num="2" w:sep="1" w:space="709"/>
        </w:sectPr>
      </w:pPr>
    </w:p>
    <w:tbl>
      <w:tblPr>
        <w:tblStyle w:val="TabloKlavuzu"/>
        <w:tblpPr w:leftFromText="141" w:rightFromText="141" w:vertAnchor="text" w:horzAnchor="margin" w:tblpY="20"/>
        <w:tblW w:w="7848" w:type="dxa"/>
        <w:tblLook w:val="04A0" w:firstRow="1" w:lastRow="0" w:firstColumn="1" w:lastColumn="0" w:noHBand="0" w:noVBand="1"/>
      </w:tblPr>
      <w:tblGrid>
        <w:gridCol w:w="2261"/>
        <w:gridCol w:w="5587"/>
      </w:tblGrid>
      <w:tr w:rsidR="0037071B" w:rsidTr="0037071B">
        <w:trPr>
          <w:trHeight w:val="305"/>
        </w:trPr>
        <w:tc>
          <w:tcPr>
            <w:tcW w:w="7848" w:type="dxa"/>
            <w:gridSpan w:val="2"/>
            <w:tcBorders>
              <w:top w:val="nil"/>
              <w:left w:val="nil"/>
              <w:right w:val="nil"/>
            </w:tcBorders>
          </w:tcPr>
          <w:p w:rsidR="0037071B" w:rsidRPr="00922F8F" w:rsidRDefault="00DA700A" w:rsidP="0037071B">
            <w:pPr>
              <w:autoSpaceDE w:val="0"/>
              <w:autoSpaceDN w:val="0"/>
              <w:adjustRightInd w:val="0"/>
              <w:rPr>
                <w:rFonts w:asciiTheme="minorHAnsi" w:hAnsiTheme="minorHAnsi" w:cstheme="minorHAnsi"/>
                <w:b/>
                <w:bCs/>
              </w:rPr>
            </w:pPr>
            <w:r>
              <w:rPr>
                <w:rFonts w:asciiTheme="minorHAnsi" w:hAnsiTheme="minorHAnsi" w:cstheme="minorHAnsi"/>
                <w:b/>
                <w:bCs/>
              </w:rPr>
              <w:lastRenderedPageBreak/>
              <w:t>10</w:t>
            </w:r>
            <w:r w:rsidR="0037071B">
              <w:rPr>
                <w:rFonts w:asciiTheme="minorHAnsi" w:hAnsiTheme="minorHAnsi" w:cstheme="minorHAnsi"/>
                <w:b/>
                <w:bCs/>
              </w:rPr>
              <w:t>. A</w:t>
            </w:r>
            <w:r w:rsidR="0037071B" w:rsidRPr="00922F8F">
              <w:rPr>
                <w:rFonts w:asciiTheme="minorHAnsi" w:hAnsiTheme="minorHAnsi" w:cstheme="minorHAnsi"/>
                <w:b/>
                <w:bCs/>
              </w:rPr>
              <w:t>şağıdaki medeniyetlerin özelliklerini örnekteki gibi kısaca yazınız.</w:t>
            </w:r>
            <w:r w:rsidR="0037071B">
              <w:rPr>
                <w:rFonts w:asciiTheme="minorHAnsi" w:hAnsiTheme="minorHAnsi" w:cstheme="minorHAnsi"/>
                <w:b/>
                <w:bCs/>
              </w:rPr>
              <w:t xml:space="preserve"> </w:t>
            </w:r>
            <w:r w:rsidR="001E0340">
              <w:rPr>
                <w:rFonts w:asciiTheme="minorHAnsi" w:hAnsiTheme="minorHAnsi" w:cstheme="minorHAnsi"/>
                <w:b/>
                <w:bCs/>
              </w:rPr>
              <w:t xml:space="preserve"> </w:t>
            </w:r>
            <w:r w:rsidR="001E0340">
              <w:rPr>
                <w:rFonts w:asciiTheme="minorHAnsi" w:hAnsiTheme="minorHAnsi" w:cstheme="minorHAnsi"/>
                <w:bCs/>
                <w:i/>
                <w:sz w:val="20"/>
                <w:szCs w:val="20"/>
              </w:rPr>
              <w:t>(2</w:t>
            </w:r>
            <w:r w:rsidR="001E0340" w:rsidRPr="009F063C">
              <w:rPr>
                <w:rFonts w:asciiTheme="minorHAnsi" w:hAnsiTheme="minorHAnsi" w:cstheme="minorHAnsi"/>
                <w:bCs/>
                <w:i/>
                <w:sz w:val="20"/>
                <w:szCs w:val="20"/>
              </w:rPr>
              <w:t>0  Puan)</w:t>
            </w:r>
          </w:p>
        </w:tc>
      </w:tr>
      <w:tr w:rsidR="0037071B" w:rsidTr="0037071B">
        <w:trPr>
          <w:trHeight w:val="715"/>
        </w:trPr>
        <w:tc>
          <w:tcPr>
            <w:tcW w:w="2261" w:type="dxa"/>
            <w:vAlign w:val="center"/>
          </w:tcPr>
          <w:p w:rsidR="0037071B" w:rsidRPr="00922F8F" w:rsidRDefault="0037071B" w:rsidP="0037071B">
            <w:pPr>
              <w:autoSpaceDE w:val="0"/>
              <w:autoSpaceDN w:val="0"/>
              <w:adjustRightInd w:val="0"/>
              <w:jc w:val="center"/>
              <w:rPr>
                <w:rFonts w:asciiTheme="minorHAnsi" w:hAnsiTheme="minorHAnsi" w:cstheme="minorHAnsi"/>
                <w:b/>
                <w:bCs/>
                <w:sz w:val="20"/>
                <w:szCs w:val="20"/>
              </w:rPr>
            </w:pPr>
            <w:r>
              <w:rPr>
                <w:rFonts w:asciiTheme="minorHAnsi" w:hAnsiTheme="minorHAnsi" w:cstheme="minorHAnsi"/>
                <w:b/>
                <w:bCs/>
                <w:sz w:val="20"/>
                <w:szCs w:val="20"/>
              </w:rPr>
              <w:t>Medeniyetler</w:t>
            </w:r>
          </w:p>
        </w:tc>
        <w:tc>
          <w:tcPr>
            <w:tcW w:w="5587" w:type="dxa"/>
            <w:vAlign w:val="center"/>
          </w:tcPr>
          <w:p w:rsidR="0037071B" w:rsidRPr="00922F8F" w:rsidRDefault="0037071B" w:rsidP="0037071B">
            <w:pPr>
              <w:autoSpaceDE w:val="0"/>
              <w:autoSpaceDN w:val="0"/>
              <w:adjustRightInd w:val="0"/>
              <w:jc w:val="center"/>
              <w:rPr>
                <w:rFonts w:asciiTheme="minorHAnsi" w:hAnsiTheme="minorHAnsi" w:cstheme="minorHAnsi"/>
                <w:b/>
                <w:bCs/>
                <w:sz w:val="20"/>
                <w:szCs w:val="20"/>
              </w:rPr>
            </w:pPr>
            <w:r>
              <w:rPr>
                <w:rFonts w:asciiTheme="minorHAnsi" w:hAnsiTheme="minorHAnsi" w:cstheme="minorHAnsi"/>
                <w:b/>
                <w:bCs/>
                <w:sz w:val="20"/>
                <w:szCs w:val="20"/>
              </w:rPr>
              <w:t>Özellikleri</w:t>
            </w:r>
          </w:p>
        </w:tc>
      </w:tr>
      <w:tr w:rsidR="0037071B" w:rsidTr="0037071B">
        <w:trPr>
          <w:trHeight w:val="1509"/>
        </w:trPr>
        <w:tc>
          <w:tcPr>
            <w:tcW w:w="2261" w:type="dxa"/>
            <w:vAlign w:val="center"/>
          </w:tcPr>
          <w:p w:rsidR="0037071B" w:rsidRPr="00922F8F" w:rsidRDefault="0037071B" w:rsidP="0037071B">
            <w:pPr>
              <w:autoSpaceDE w:val="0"/>
              <w:autoSpaceDN w:val="0"/>
              <w:adjustRightInd w:val="0"/>
              <w:rPr>
                <w:rFonts w:asciiTheme="minorHAnsi" w:hAnsiTheme="minorHAnsi" w:cstheme="minorHAnsi"/>
                <w:b/>
                <w:bCs/>
                <w:sz w:val="20"/>
                <w:szCs w:val="20"/>
              </w:rPr>
            </w:pPr>
            <w:r>
              <w:rPr>
                <w:rFonts w:asciiTheme="minorHAnsi" w:hAnsiTheme="minorHAnsi" w:cstheme="minorHAnsi"/>
                <w:b/>
                <w:bCs/>
                <w:sz w:val="20"/>
                <w:szCs w:val="20"/>
              </w:rPr>
              <w:t>İnka Medeniyeti</w:t>
            </w:r>
          </w:p>
        </w:tc>
        <w:tc>
          <w:tcPr>
            <w:tcW w:w="5587" w:type="dxa"/>
            <w:vAlign w:val="center"/>
          </w:tcPr>
          <w:p w:rsidR="0037071B" w:rsidRPr="002161F4" w:rsidRDefault="0037071B" w:rsidP="002161F4">
            <w:pPr>
              <w:autoSpaceDE w:val="0"/>
              <w:autoSpaceDN w:val="0"/>
              <w:adjustRightInd w:val="0"/>
              <w:jc w:val="both"/>
              <w:rPr>
                <w:rFonts w:asciiTheme="minorHAnsi" w:hAnsiTheme="minorHAnsi" w:cstheme="minorHAnsi"/>
                <w:bCs/>
                <w:sz w:val="18"/>
                <w:szCs w:val="18"/>
              </w:rPr>
            </w:pPr>
            <w:r w:rsidRPr="002161F4">
              <w:rPr>
                <w:rFonts w:asciiTheme="minorHAnsi" w:hAnsiTheme="minorHAnsi" w:cstheme="minorHAnsi"/>
                <w:bCs/>
                <w:sz w:val="18"/>
                <w:szCs w:val="18"/>
              </w:rPr>
              <w:t>İnka medeniyeti, 12 ve 16. yüzyıllar arasında günümüzdeki Ekvador, Peru, Şili sınırlarında yaşamışlardır. Ekvatoral iklimde alçak yerler nem ve sıcaklıktan dolayı yaşamaya elverişli olmadığından ortalama 2000m’den yüksek yerlerde yaşamışlardır. Başlıca geçim kaynağı tarım olan İnkalar, patates tarımını gerçekleştiren ilk medeniyettir. Astronomi alanında da ilerlemiş ve güneş saatini yapmışlardır.</w:t>
            </w:r>
          </w:p>
        </w:tc>
      </w:tr>
      <w:tr w:rsidR="0037071B" w:rsidTr="0037071B">
        <w:trPr>
          <w:trHeight w:val="1545"/>
        </w:trPr>
        <w:tc>
          <w:tcPr>
            <w:tcW w:w="2261" w:type="dxa"/>
            <w:vAlign w:val="center"/>
          </w:tcPr>
          <w:p w:rsidR="0037071B" w:rsidRPr="00922F8F" w:rsidRDefault="00255F30" w:rsidP="0037071B">
            <w:pPr>
              <w:autoSpaceDE w:val="0"/>
              <w:autoSpaceDN w:val="0"/>
              <w:adjustRightInd w:val="0"/>
              <w:rPr>
                <w:rFonts w:asciiTheme="minorHAnsi" w:hAnsiTheme="minorHAnsi" w:cstheme="minorHAnsi"/>
                <w:b/>
                <w:bCs/>
                <w:sz w:val="20"/>
                <w:szCs w:val="20"/>
              </w:rPr>
            </w:pPr>
            <w:r>
              <w:rPr>
                <w:rFonts w:asciiTheme="minorHAnsi" w:hAnsiTheme="minorHAnsi" w:cstheme="minorHAnsi"/>
                <w:b/>
                <w:bCs/>
                <w:sz w:val="20"/>
                <w:szCs w:val="20"/>
              </w:rPr>
              <w:t>Maya Medeniyeti</w:t>
            </w:r>
          </w:p>
        </w:tc>
        <w:tc>
          <w:tcPr>
            <w:tcW w:w="5587" w:type="dxa"/>
            <w:vAlign w:val="center"/>
          </w:tcPr>
          <w:p w:rsidR="0037071B" w:rsidRPr="002161F4" w:rsidRDefault="00AC3726" w:rsidP="005D1820">
            <w:pPr>
              <w:autoSpaceDE w:val="0"/>
              <w:autoSpaceDN w:val="0"/>
              <w:adjustRightInd w:val="0"/>
              <w:jc w:val="both"/>
              <w:rPr>
                <w:rFonts w:asciiTheme="minorHAnsi" w:hAnsiTheme="minorHAnsi" w:cstheme="minorHAnsi"/>
                <w:bCs/>
                <w:sz w:val="18"/>
                <w:szCs w:val="18"/>
              </w:rPr>
            </w:pPr>
            <w:r>
              <w:rPr>
                <w:rFonts w:asciiTheme="minorHAnsi" w:hAnsiTheme="minorHAnsi" w:cstheme="minorHAnsi"/>
                <w:bCs/>
                <w:sz w:val="18"/>
                <w:szCs w:val="18"/>
              </w:rPr>
              <w:t xml:space="preserve">Maya medeniyeti, Meksika’nın güneyi ile Orta Amerika’nın bir bölümünde kurulmuştur. Bu medeniyetin merkezi, Meksika’nın güneyinde yer alan Yucatan (Yukatan) Yarımadası’dır. </w:t>
            </w:r>
            <w:r w:rsidR="005D1820">
              <w:rPr>
                <w:rFonts w:asciiTheme="minorHAnsi" w:hAnsiTheme="minorHAnsi" w:cstheme="minorHAnsi"/>
                <w:bCs/>
                <w:sz w:val="18"/>
                <w:szCs w:val="18"/>
              </w:rPr>
              <w:t xml:space="preserve">Mayalar astronomi, matematik, mimari ve sanat alanında gelişmiş </w:t>
            </w:r>
            <w:r w:rsidR="005D1820" w:rsidRPr="005D1820">
              <w:rPr>
                <w:rFonts w:asciiTheme="minorHAnsi" w:hAnsiTheme="minorHAnsi" w:cstheme="minorHAnsi"/>
                <w:bCs/>
                <w:sz w:val="18"/>
                <w:szCs w:val="18"/>
              </w:rPr>
              <w:t xml:space="preserve">bir medeniyetti. </w:t>
            </w:r>
            <w:r w:rsidR="005D1820">
              <w:rPr>
                <w:rFonts w:asciiTheme="minorHAnsi" w:hAnsiTheme="minorHAnsi" w:cstheme="minorHAnsi"/>
                <w:bCs/>
                <w:sz w:val="18"/>
                <w:szCs w:val="18"/>
              </w:rPr>
              <w:t xml:space="preserve">Gelişmiş bir dile sahip olan Mayalar, yazıyı kullanmış ve güneş yılına dayalı bir takvim yapmışlardır. Ay ve gezegenlerin hareketleriyle ilgili bir diyagram hazırlayarak güneş tutulmasını önceden tahmin </w:t>
            </w:r>
            <w:r w:rsidR="005D1820" w:rsidRPr="005D1820">
              <w:rPr>
                <w:rFonts w:asciiTheme="minorHAnsi" w:hAnsiTheme="minorHAnsi" w:cstheme="minorHAnsi"/>
                <w:bCs/>
                <w:sz w:val="18"/>
                <w:szCs w:val="18"/>
              </w:rPr>
              <w:t>edebilmişlerdir.</w:t>
            </w:r>
          </w:p>
        </w:tc>
      </w:tr>
      <w:tr w:rsidR="0037071B" w:rsidTr="0037071B">
        <w:trPr>
          <w:trHeight w:val="1553"/>
        </w:trPr>
        <w:tc>
          <w:tcPr>
            <w:tcW w:w="2261" w:type="dxa"/>
            <w:vAlign w:val="center"/>
          </w:tcPr>
          <w:p w:rsidR="0037071B" w:rsidRPr="00922F8F" w:rsidRDefault="00F470D5" w:rsidP="0037071B">
            <w:pPr>
              <w:autoSpaceDE w:val="0"/>
              <w:autoSpaceDN w:val="0"/>
              <w:adjustRightInd w:val="0"/>
              <w:rPr>
                <w:rFonts w:asciiTheme="minorHAnsi" w:hAnsiTheme="minorHAnsi" w:cstheme="minorHAnsi"/>
                <w:b/>
                <w:bCs/>
                <w:sz w:val="20"/>
                <w:szCs w:val="20"/>
              </w:rPr>
            </w:pPr>
            <w:r>
              <w:rPr>
                <w:rFonts w:asciiTheme="minorHAnsi" w:hAnsiTheme="minorHAnsi" w:cstheme="minorHAnsi"/>
                <w:b/>
                <w:bCs/>
                <w:sz w:val="20"/>
                <w:szCs w:val="20"/>
              </w:rPr>
              <w:t>Mısır Medeniyeti</w:t>
            </w:r>
          </w:p>
        </w:tc>
        <w:tc>
          <w:tcPr>
            <w:tcW w:w="5587" w:type="dxa"/>
            <w:vAlign w:val="center"/>
          </w:tcPr>
          <w:p w:rsidR="0037071B" w:rsidRPr="002161F4" w:rsidRDefault="004E0D97" w:rsidP="00472995">
            <w:pPr>
              <w:autoSpaceDE w:val="0"/>
              <w:autoSpaceDN w:val="0"/>
              <w:adjustRightInd w:val="0"/>
              <w:jc w:val="both"/>
              <w:rPr>
                <w:rFonts w:asciiTheme="minorHAnsi" w:hAnsiTheme="minorHAnsi" w:cstheme="minorHAnsi"/>
                <w:bCs/>
                <w:sz w:val="18"/>
                <w:szCs w:val="18"/>
              </w:rPr>
            </w:pPr>
            <w:r w:rsidRPr="004E0D97">
              <w:rPr>
                <w:rFonts w:asciiTheme="minorHAnsi" w:hAnsiTheme="minorHAnsi" w:cstheme="minorHAnsi"/>
                <w:bCs/>
                <w:sz w:val="18"/>
                <w:szCs w:val="18"/>
              </w:rPr>
              <w:t>Afrika Kıtası’nın kuzeydoğusunda Nil Nehri ve etrafında kurulmuştur.</w:t>
            </w:r>
            <w:r>
              <w:rPr>
                <w:rFonts w:asciiTheme="minorHAnsi" w:hAnsiTheme="minorHAnsi" w:cstheme="minorHAnsi"/>
                <w:bCs/>
                <w:sz w:val="18"/>
                <w:szCs w:val="18"/>
              </w:rPr>
              <w:t xml:space="preserve"> </w:t>
            </w:r>
            <w:r w:rsidRPr="004E0D97">
              <w:rPr>
                <w:rFonts w:asciiTheme="minorHAnsi" w:hAnsiTheme="minorHAnsi" w:cstheme="minorHAnsi"/>
                <w:bCs/>
                <w:sz w:val="18"/>
                <w:szCs w:val="18"/>
              </w:rPr>
              <w:t>Mısır medeniy</w:t>
            </w:r>
            <w:r>
              <w:rPr>
                <w:rFonts w:asciiTheme="minorHAnsi" w:hAnsiTheme="minorHAnsi" w:cstheme="minorHAnsi"/>
                <w:bCs/>
                <w:sz w:val="18"/>
                <w:szCs w:val="18"/>
              </w:rPr>
              <w:t xml:space="preserve">etinin coğrafi konumu nedeniyle </w:t>
            </w:r>
            <w:r w:rsidRPr="004E0D97">
              <w:rPr>
                <w:rFonts w:asciiTheme="minorHAnsi" w:hAnsiTheme="minorHAnsi" w:cstheme="minorHAnsi"/>
                <w:bCs/>
                <w:sz w:val="18"/>
                <w:szCs w:val="18"/>
              </w:rPr>
              <w:t>diğer medeniyetlerle etkileşimi az olmuştur.</w:t>
            </w:r>
            <w:r>
              <w:rPr>
                <w:rFonts w:asciiTheme="minorHAnsi" w:hAnsiTheme="minorHAnsi" w:cstheme="minorHAnsi"/>
                <w:bCs/>
                <w:sz w:val="18"/>
                <w:szCs w:val="18"/>
              </w:rPr>
              <w:t xml:space="preserve"> Bu nedenle Mısır medeniyeti </w:t>
            </w:r>
            <w:r w:rsidRPr="004E0D97">
              <w:rPr>
                <w:rFonts w:asciiTheme="minorHAnsi" w:hAnsiTheme="minorHAnsi" w:cstheme="minorHAnsi"/>
                <w:bCs/>
                <w:sz w:val="18"/>
                <w:szCs w:val="18"/>
              </w:rPr>
              <w:t>kendine özgü özell</w:t>
            </w:r>
            <w:r>
              <w:rPr>
                <w:rFonts w:asciiTheme="minorHAnsi" w:hAnsiTheme="minorHAnsi" w:cstheme="minorHAnsi"/>
                <w:bCs/>
                <w:sz w:val="18"/>
                <w:szCs w:val="18"/>
              </w:rPr>
              <w:t xml:space="preserve">iklerini korumuş ve uzun ömürlü </w:t>
            </w:r>
            <w:r w:rsidRPr="004E0D97">
              <w:rPr>
                <w:rFonts w:asciiTheme="minorHAnsi" w:hAnsiTheme="minorHAnsi" w:cstheme="minorHAnsi"/>
                <w:bCs/>
                <w:sz w:val="18"/>
                <w:szCs w:val="18"/>
              </w:rPr>
              <w:t>olmuştur.</w:t>
            </w:r>
            <w:r w:rsidR="00472995">
              <w:rPr>
                <w:rFonts w:asciiTheme="minorHAnsi" w:hAnsiTheme="minorHAnsi" w:cstheme="minorHAnsi"/>
                <w:bCs/>
                <w:sz w:val="18"/>
                <w:szCs w:val="18"/>
              </w:rPr>
              <w:t xml:space="preserve"> </w:t>
            </w:r>
            <w:r w:rsidR="00472995" w:rsidRPr="00472995">
              <w:rPr>
                <w:rFonts w:asciiTheme="minorHAnsi" w:hAnsiTheme="minorHAnsi" w:cstheme="minorHAnsi"/>
                <w:bCs/>
                <w:sz w:val="18"/>
                <w:szCs w:val="18"/>
              </w:rPr>
              <w:t>Mısırlılar Nil Nehr</w:t>
            </w:r>
            <w:r w:rsidR="00472995">
              <w:rPr>
                <w:rFonts w:asciiTheme="minorHAnsi" w:hAnsiTheme="minorHAnsi" w:cstheme="minorHAnsi"/>
                <w:bCs/>
                <w:sz w:val="18"/>
                <w:szCs w:val="18"/>
              </w:rPr>
              <w:t xml:space="preserve">i’nin taşma zamanlarını önceden </w:t>
            </w:r>
            <w:r w:rsidR="00472995" w:rsidRPr="00472995">
              <w:rPr>
                <w:rFonts w:asciiTheme="minorHAnsi" w:hAnsiTheme="minorHAnsi" w:cstheme="minorHAnsi"/>
                <w:bCs/>
                <w:sz w:val="18"/>
                <w:szCs w:val="18"/>
              </w:rPr>
              <w:t>hesaplayabilm</w:t>
            </w:r>
            <w:r w:rsidR="00472995">
              <w:rPr>
                <w:rFonts w:asciiTheme="minorHAnsi" w:hAnsiTheme="minorHAnsi" w:cstheme="minorHAnsi"/>
                <w:bCs/>
                <w:sz w:val="18"/>
                <w:szCs w:val="18"/>
              </w:rPr>
              <w:t xml:space="preserve">ek amacıyla ilk güneş takvimini </w:t>
            </w:r>
            <w:r w:rsidR="00472995" w:rsidRPr="00472995">
              <w:rPr>
                <w:rFonts w:asciiTheme="minorHAnsi" w:hAnsiTheme="minorHAnsi" w:cstheme="minorHAnsi"/>
                <w:bCs/>
                <w:sz w:val="18"/>
                <w:szCs w:val="18"/>
              </w:rPr>
              <w:t>geliştirmişlerdir. Ay</w:t>
            </w:r>
            <w:r w:rsidR="00472995">
              <w:rPr>
                <w:rFonts w:asciiTheme="minorHAnsi" w:hAnsiTheme="minorHAnsi" w:cstheme="minorHAnsi"/>
                <w:bCs/>
                <w:sz w:val="18"/>
                <w:szCs w:val="18"/>
              </w:rPr>
              <w:t xml:space="preserve">rıca taşkınlardan sonra bozulan </w:t>
            </w:r>
            <w:r w:rsidR="00472995" w:rsidRPr="00472995">
              <w:rPr>
                <w:rFonts w:asciiTheme="minorHAnsi" w:hAnsiTheme="minorHAnsi" w:cstheme="minorHAnsi"/>
                <w:bCs/>
                <w:sz w:val="18"/>
                <w:szCs w:val="18"/>
              </w:rPr>
              <w:t xml:space="preserve">tarlaların sınırlarını </w:t>
            </w:r>
            <w:r w:rsidR="00472995">
              <w:rPr>
                <w:rFonts w:asciiTheme="minorHAnsi" w:hAnsiTheme="minorHAnsi" w:cstheme="minorHAnsi"/>
                <w:bCs/>
                <w:sz w:val="18"/>
                <w:szCs w:val="18"/>
              </w:rPr>
              <w:t xml:space="preserve">yeniden tespit etme çalışmaları </w:t>
            </w:r>
            <w:r w:rsidR="00472995" w:rsidRPr="00472995">
              <w:rPr>
                <w:rFonts w:asciiTheme="minorHAnsi" w:hAnsiTheme="minorHAnsi" w:cstheme="minorHAnsi"/>
                <w:bCs/>
                <w:sz w:val="18"/>
                <w:szCs w:val="18"/>
              </w:rPr>
              <w:t>bölgede matematik v</w:t>
            </w:r>
            <w:r w:rsidR="00472995">
              <w:rPr>
                <w:rFonts w:asciiTheme="minorHAnsi" w:hAnsiTheme="minorHAnsi" w:cstheme="minorHAnsi"/>
                <w:bCs/>
                <w:sz w:val="18"/>
                <w:szCs w:val="18"/>
              </w:rPr>
              <w:t xml:space="preserve">e geometrinin gelişmesine katkı </w:t>
            </w:r>
            <w:r w:rsidR="00472995" w:rsidRPr="00472995">
              <w:rPr>
                <w:rFonts w:asciiTheme="minorHAnsi" w:hAnsiTheme="minorHAnsi" w:cstheme="minorHAnsi"/>
                <w:bCs/>
                <w:sz w:val="18"/>
                <w:szCs w:val="18"/>
              </w:rPr>
              <w:t>sağlamıştır.</w:t>
            </w:r>
          </w:p>
        </w:tc>
      </w:tr>
      <w:tr w:rsidR="0037071B" w:rsidTr="0037071B">
        <w:trPr>
          <w:trHeight w:val="1547"/>
        </w:trPr>
        <w:tc>
          <w:tcPr>
            <w:tcW w:w="2261" w:type="dxa"/>
            <w:vAlign w:val="center"/>
          </w:tcPr>
          <w:p w:rsidR="0037071B" w:rsidRPr="00922F8F" w:rsidRDefault="003F5F3F" w:rsidP="0037071B">
            <w:pPr>
              <w:autoSpaceDE w:val="0"/>
              <w:autoSpaceDN w:val="0"/>
              <w:adjustRightInd w:val="0"/>
              <w:rPr>
                <w:rFonts w:asciiTheme="minorHAnsi" w:hAnsiTheme="minorHAnsi" w:cstheme="minorHAnsi"/>
                <w:b/>
                <w:bCs/>
                <w:sz w:val="20"/>
                <w:szCs w:val="20"/>
              </w:rPr>
            </w:pPr>
            <w:r>
              <w:rPr>
                <w:rFonts w:asciiTheme="minorHAnsi" w:hAnsiTheme="minorHAnsi" w:cstheme="minorHAnsi"/>
                <w:b/>
                <w:bCs/>
                <w:sz w:val="20"/>
                <w:szCs w:val="20"/>
              </w:rPr>
              <w:t>Mezopotamya Medeniyetleri</w:t>
            </w:r>
          </w:p>
        </w:tc>
        <w:tc>
          <w:tcPr>
            <w:tcW w:w="5587" w:type="dxa"/>
            <w:vAlign w:val="center"/>
          </w:tcPr>
          <w:p w:rsidR="0037071B" w:rsidRPr="002161F4" w:rsidRDefault="00F07DEA" w:rsidP="003267E0">
            <w:pPr>
              <w:autoSpaceDE w:val="0"/>
              <w:autoSpaceDN w:val="0"/>
              <w:adjustRightInd w:val="0"/>
              <w:jc w:val="both"/>
              <w:rPr>
                <w:rFonts w:asciiTheme="minorHAnsi" w:hAnsiTheme="minorHAnsi" w:cstheme="minorHAnsi"/>
                <w:bCs/>
                <w:sz w:val="18"/>
                <w:szCs w:val="18"/>
              </w:rPr>
            </w:pPr>
            <w:r w:rsidRPr="00F07DEA">
              <w:rPr>
                <w:rFonts w:asciiTheme="minorHAnsi" w:hAnsiTheme="minorHAnsi" w:cstheme="minorHAnsi"/>
                <w:bCs/>
                <w:sz w:val="18"/>
                <w:szCs w:val="18"/>
              </w:rPr>
              <w:t>B</w:t>
            </w:r>
            <w:r>
              <w:rPr>
                <w:rFonts w:asciiTheme="minorHAnsi" w:hAnsiTheme="minorHAnsi" w:cstheme="minorHAnsi"/>
                <w:bCs/>
                <w:sz w:val="18"/>
                <w:szCs w:val="18"/>
              </w:rPr>
              <w:t xml:space="preserve">aşlangıcı MÖ 4000 yıllarına kadar uzanan Mezopotamya medeniyetlerinin kurulduğu yer, Fırat ve Dicle nehirleri arasındaki bölgeyi ve çevresini kapsamaktadır. Sümerler, Akadlar, Elamlar, Asurlar ve Babiller Mezopotamya’da yaşamış </w:t>
            </w:r>
            <w:r w:rsidRPr="00F07DEA">
              <w:rPr>
                <w:rFonts w:asciiTheme="minorHAnsi" w:hAnsiTheme="minorHAnsi" w:cstheme="minorHAnsi"/>
                <w:bCs/>
                <w:sz w:val="18"/>
                <w:szCs w:val="18"/>
              </w:rPr>
              <w:t>ilk medeniyetlerdir.</w:t>
            </w:r>
            <w:r w:rsidR="00C41EA4">
              <w:rPr>
                <w:rFonts w:asciiTheme="minorHAnsi" w:hAnsiTheme="minorHAnsi" w:cstheme="minorHAnsi"/>
                <w:bCs/>
                <w:sz w:val="18"/>
                <w:szCs w:val="18"/>
              </w:rPr>
              <w:t xml:space="preserve"> Mezopotamya medeniyetleri takvimi yapmış, hafta kavramını kullanmış; saati 60 dakikaya, dakikayı 60 saniyeye </w:t>
            </w:r>
            <w:r w:rsidR="00C41EA4" w:rsidRPr="00C41EA4">
              <w:rPr>
                <w:rFonts w:asciiTheme="minorHAnsi" w:hAnsiTheme="minorHAnsi" w:cstheme="minorHAnsi"/>
                <w:bCs/>
                <w:sz w:val="18"/>
                <w:szCs w:val="18"/>
              </w:rPr>
              <w:t>bölmüşlerdir.</w:t>
            </w:r>
            <w:r w:rsidR="003267E0">
              <w:rPr>
                <w:rFonts w:asciiTheme="minorHAnsi" w:hAnsiTheme="minorHAnsi" w:cstheme="minorHAnsi"/>
                <w:bCs/>
                <w:sz w:val="18"/>
                <w:szCs w:val="18"/>
              </w:rPr>
              <w:t xml:space="preserve"> Dört işlemi kullanmış ve dairenin alanını </w:t>
            </w:r>
            <w:r w:rsidR="003267E0" w:rsidRPr="003267E0">
              <w:rPr>
                <w:rFonts w:asciiTheme="minorHAnsi" w:hAnsiTheme="minorHAnsi" w:cstheme="minorHAnsi"/>
                <w:bCs/>
                <w:sz w:val="18"/>
                <w:szCs w:val="18"/>
              </w:rPr>
              <w:t>hesaplamışlardır.</w:t>
            </w:r>
          </w:p>
        </w:tc>
      </w:tr>
      <w:tr w:rsidR="0037071B" w:rsidTr="000858D9">
        <w:trPr>
          <w:trHeight w:val="1502"/>
        </w:trPr>
        <w:tc>
          <w:tcPr>
            <w:tcW w:w="2261" w:type="dxa"/>
            <w:vAlign w:val="center"/>
          </w:tcPr>
          <w:p w:rsidR="0037071B" w:rsidRPr="00922F8F" w:rsidRDefault="00EC6156" w:rsidP="0037071B">
            <w:pPr>
              <w:autoSpaceDE w:val="0"/>
              <w:autoSpaceDN w:val="0"/>
              <w:adjustRightInd w:val="0"/>
              <w:rPr>
                <w:rFonts w:asciiTheme="minorHAnsi" w:hAnsiTheme="minorHAnsi" w:cstheme="minorHAnsi"/>
                <w:b/>
                <w:bCs/>
                <w:sz w:val="20"/>
                <w:szCs w:val="20"/>
              </w:rPr>
            </w:pPr>
            <w:r>
              <w:rPr>
                <w:rFonts w:asciiTheme="minorHAnsi" w:hAnsiTheme="minorHAnsi" w:cstheme="minorHAnsi"/>
                <w:b/>
                <w:bCs/>
                <w:sz w:val="20"/>
                <w:szCs w:val="20"/>
              </w:rPr>
              <w:t>Çin Medeniyeti</w:t>
            </w:r>
          </w:p>
        </w:tc>
        <w:tc>
          <w:tcPr>
            <w:tcW w:w="5587" w:type="dxa"/>
            <w:vAlign w:val="center"/>
          </w:tcPr>
          <w:p w:rsidR="0037071B" w:rsidRPr="002161F4" w:rsidRDefault="00B0367D" w:rsidP="00AC3726">
            <w:pPr>
              <w:autoSpaceDE w:val="0"/>
              <w:autoSpaceDN w:val="0"/>
              <w:adjustRightInd w:val="0"/>
              <w:jc w:val="both"/>
              <w:rPr>
                <w:rFonts w:asciiTheme="minorHAnsi" w:hAnsiTheme="minorHAnsi" w:cstheme="minorHAnsi"/>
                <w:bCs/>
                <w:sz w:val="18"/>
                <w:szCs w:val="18"/>
              </w:rPr>
            </w:pPr>
            <w:r>
              <w:rPr>
                <w:rFonts w:asciiTheme="minorHAnsi" w:hAnsiTheme="minorHAnsi" w:cstheme="minorHAnsi"/>
                <w:bCs/>
                <w:sz w:val="18"/>
                <w:szCs w:val="18"/>
              </w:rPr>
              <w:t xml:space="preserve">Çin medeniyeti, Gökırmak ve Sarıırmak’ın kıyısında kurulmuştur. Bu akarsuların suladığı verimli alüvyal ovalara yerleşen Çinlilerin temel ekonomik etkinliği tarım olmuştur. Çinicilik ve ipekli dokuma </w:t>
            </w:r>
            <w:r w:rsidR="00196969">
              <w:rPr>
                <w:rFonts w:asciiTheme="minorHAnsi" w:hAnsiTheme="minorHAnsi" w:cstheme="minorHAnsi"/>
                <w:bCs/>
                <w:sz w:val="18"/>
                <w:szCs w:val="18"/>
              </w:rPr>
              <w:t xml:space="preserve">alanında ilerleyen bu medeniyet, uzun bir süre dünyanın tek ipek üreten bölgesi olmuştur. Bu nedenle ticaret alanında </w:t>
            </w:r>
            <w:r w:rsidRPr="00B0367D">
              <w:rPr>
                <w:rFonts w:asciiTheme="minorHAnsi" w:hAnsiTheme="minorHAnsi" w:cstheme="minorHAnsi"/>
                <w:bCs/>
                <w:sz w:val="18"/>
                <w:szCs w:val="18"/>
              </w:rPr>
              <w:t>da ilerlemişlerdir.</w:t>
            </w:r>
            <w:r w:rsidR="00AC3726">
              <w:rPr>
                <w:rFonts w:asciiTheme="minorHAnsi" w:hAnsiTheme="minorHAnsi" w:cstheme="minorHAnsi"/>
                <w:bCs/>
                <w:sz w:val="18"/>
                <w:szCs w:val="18"/>
              </w:rPr>
              <w:t xml:space="preserve"> Çin medeniyeti, birçok buluşa imza atmıştır. Kâğıdı, barut ve pusulayı bulanlar </w:t>
            </w:r>
            <w:r w:rsidR="00AC3726" w:rsidRPr="00AC3726">
              <w:rPr>
                <w:rFonts w:asciiTheme="minorHAnsi" w:hAnsiTheme="minorHAnsi" w:cstheme="minorHAnsi"/>
                <w:bCs/>
                <w:sz w:val="18"/>
                <w:szCs w:val="18"/>
              </w:rPr>
              <w:t>Çinlilerdir.</w:t>
            </w:r>
          </w:p>
        </w:tc>
      </w:tr>
      <w:tr w:rsidR="0037071B" w:rsidTr="0037071B">
        <w:trPr>
          <w:trHeight w:val="1691"/>
        </w:trPr>
        <w:tc>
          <w:tcPr>
            <w:tcW w:w="2261" w:type="dxa"/>
            <w:vAlign w:val="center"/>
          </w:tcPr>
          <w:p w:rsidR="0037071B" w:rsidRPr="00922F8F" w:rsidRDefault="00F83E07" w:rsidP="0037071B">
            <w:pPr>
              <w:autoSpaceDE w:val="0"/>
              <w:autoSpaceDN w:val="0"/>
              <w:adjustRightInd w:val="0"/>
              <w:rPr>
                <w:rFonts w:asciiTheme="minorHAnsi" w:hAnsiTheme="minorHAnsi" w:cstheme="minorHAnsi"/>
                <w:b/>
                <w:bCs/>
                <w:sz w:val="20"/>
                <w:szCs w:val="20"/>
              </w:rPr>
            </w:pPr>
            <w:r>
              <w:rPr>
                <w:rFonts w:asciiTheme="minorHAnsi" w:hAnsiTheme="minorHAnsi" w:cstheme="minorHAnsi"/>
                <w:b/>
                <w:bCs/>
                <w:sz w:val="20"/>
                <w:szCs w:val="20"/>
              </w:rPr>
              <w:t>Hint Medeniyeti</w:t>
            </w:r>
          </w:p>
        </w:tc>
        <w:tc>
          <w:tcPr>
            <w:tcW w:w="5587" w:type="dxa"/>
            <w:vAlign w:val="center"/>
          </w:tcPr>
          <w:p w:rsidR="0037071B" w:rsidRPr="002161F4" w:rsidRDefault="002161F4" w:rsidP="00266E1E">
            <w:pPr>
              <w:autoSpaceDE w:val="0"/>
              <w:autoSpaceDN w:val="0"/>
              <w:adjustRightInd w:val="0"/>
              <w:jc w:val="both"/>
              <w:rPr>
                <w:rFonts w:asciiTheme="minorHAnsi" w:hAnsiTheme="minorHAnsi" w:cstheme="minorHAnsi"/>
                <w:bCs/>
                <w:sz w:val="18"/>
                <w:szCs w:val="18"/>
              </w:rPr>
            </w:pPr>
            <w:r w:rsidRPr="002161F4">
              <w:rPr>
                <w:rFonts w:asciiTheme="minorHAnsi" w:hAnsiTheme="minorHAnsi" w:cstheme="minorHAnsi"/>
                <w:bCs/>
                <w:sz w:val="18"/>
                <w:szCs w:val="18"/>
              </w:rPr>
              <w:t xml:space="preserve">Hint medeniyeti, İndus ve Ganj nehirlerinin </w:t>
            </w:r>
            <w:r w:rsidR="00266E1E">
              <w:rPr>
                <w:rFonts w:asciiTheme="minorHAnsi" w:hAnsiTheme="minorHAnsi" w:cstheme="minorHAnsi"/>
                <w:bCs/>
                <w:sz w:val="18"/>
                <w:szCs w:val="18"/>
              </w:rPr>
              <w:t>k</w:t>
            </w:r>
            <w:r w:rsidRPr="002161F4">
              <w:rPr>
                <w:rFonts w:asciiTheme="minorHAnsi" w:hAnsiTheme="minorHAnsi" w:cstheme="minorHAnsi"/>
                <w:bCs/>
                <w:sz w:val="18"/>
                <w:szCs w:val="18"/>
              </w:rPr>
              <w:t xml:space="preserve">ıyılarında kurulmuştur. Medeniyetin bu alanlara </w:t>
            </w:r>
            <w:r w:rsidR="00266E1E">
              <w:rPr>
                <w:rFonts w:asciiTheme="minorHAnsi" w:hAnsiTheme="minorHAnsi" w:cstheme="minorHAnsi"/>
                <w:bCs/>
                <w:sz w:val="18"/>
                <w:szCs w:val="18"/>
              </w:rPr>
              <w:t>k</w:t>
            </w:r>
            <w:r w:rsidRPr="002161F4">
              <w:rPr>
                <w:rFonts w:asciiTheme="minorHAnsi" w:hAnsiTheme="minorHAnsi" w:cstheme="minorHAnsi"/>
                <w:bCs/>
                <w:sz w:val="18"/>
                <w:szCs w:val="18"/>
              </w:rPr>
              <w:t>urulmasının nedeni,</w:t>
            </w:r>
            <w:r>
              <w:rPr>
                <w:rFonts w:asciiTheme="minorHAnsi" w:hAnsiTheme="minorHAnsi" w:cstheme="minorHAnsi"/>
                <w:bCs/>
                <w:sz w:val="18"/>
                <w:szCs w:val="18"/>
              </w:rPr>
              <w:t xml:space="preserve"> </w:t>
            </w:r>
            <w:r w:rsidRPr="002161F4">
              <w:rPr>
                <w:rFonts w:asciiTheme="minorHAnsi" w:hAnsiTheme="minorHAnsi" w:cstheme="minorHAnsi"/>
                <w:bCs/>
                <w:sz w:val="18"/>
                <w:szCs w:val="18"/>
              </w:rPr>
              <w:t xml:space="preserve">Verimli tarım </w:t>
            </w:r>
            <w:r w:rsidR="00266E1E">
              <w:rPr>
                <w:rFonts w:asciiTheme="minorHAnsi" w:hAnsiTheme="minorHAnsi" w:cstheme="minorHAnsi"/>
                <w:bCs/>
                <w:sz w:val="18"/>
                <w:szCs w:val="18"/>
              </w:rPr>
              <w:t>a</w:t>
            </w:r>
            <w:r w:rsidRPr="002161F4">
              <w:rPr>
                <w:rFonts w:asciiTheme="minorHAnsi" w:hAnsiTheme="minorHAnsi" w:cstheme="minorHAnsi"/>
                <w:bCs/>
                <w:sz w:val="18"/>
                <w:szCs w:val="18"/>
              </w:rPr>
              <w:t>lanlarının bulunması ve su kaynaklarının fazla olmasıdır.</w:t>
            </w:r>
            <w:r w:rsidR="00266E1E">
              <w:rPr>
                <w:rFonts w:asciiTheme="minorHAnsi" w:hAnsiTheme="minorHAnsi" w:cstheme="minorHAnsi"/>
                <w:bCs/>
                <w:sz w:val="18"/>
                <w:szCs w:val="18"/>
              </w:rPr>
              <w:t xml:space="preserve"> Bu medeniyetin temel ekonomik etkinliği </w:t>
            </w:r>
            <w:r w:rsidR="00266E1E" w:rsidRPr="00266E1E">
              <w:rPr>
                <w:rFonts w:asciiTheme="minorHAnsi" w:hAnsiTheme="minorHAnsi" w:cstheme="minorHAnsi"/>
                <w:bCs/>
                <w:sz w:val="18"/>
                <w:szCs w:val="18"/>
              </w:rPr>
              <w:t>tarımdı.</w:t>
            </w:r>
            <w:r w:rsidR="00266E1E">
              <w:rPr>
                <w:rFonts w:asciiTheme="minorHAnsi" w:hAnsiTheme="minorHAnsi" w:cstheme="minorHAnsi"/>
                <w:bCs/>
                <w:sz w:val="18"/>
                <w:szCs w:val="18"/>
              </w:rPr>
              <w:t xml:space="preserve"> Ganj ve İndus </w:t>
            </w:r>
            <w:r w:rsidR="00266E1E" w:rsidRPr="00266E1E">
              <w:rPr>
                <w:rFonts w:asciiTheme="minorHAnsi" w:hAnsiTheme="minorHAnsi" w:cstheme="minorHAnsi"/>
                <w:bCs/>
                <w:sz w:val="18"/>
                <w:szCs w:val="18"/>
              </w:rPr>
              <w:t>nehirlerinin</w:t>
            </w:r>
            <w:r w:rsidR="00266E1E">
              <w:rPr>
                <w:rFonts w:asciiTheme="minorHAnsi" w:hAnsiTheme="minorHAnsi" w:cstheme="minorHAnsi"/>
                <w:bCs/>
                <w:sz w:val="18"/>
                <w:szCs w:val="18"/>
              </w:rPr>
              <w:t xml:space="preserve"> k</w:t>
            </w:r>
            <w:r w:rsidR="00266E1E" w:rsidRPr="00266E1E">
              <w:rPr>
                <w:rFonts w:asciiTheme="minorHAnsi" w:hAnsiTheme="minorHAnsi" w:cstheme="minorHAnsi"/>
                <w:bCs/>
                <w:sz w:val="18"/>
                <w:szCs w:val="18"/>
              </w:rPr>
              <w:t>ıyıları</w:t>
            </w:r>
            <w:r w:rsidR="00266E1E">
              <w:rPr>
                <w:rFonts w:asciiTheme="minorHAnsi" w:hAnsiTheme="minorHAnsi" w:cstheme="minorHAnsi"/>
                <w:bCs/>
                <w:sz w:val="18"/>
                <w:szCs w:val="18"/>
              </w:rPr>
              <w:t xml:space="preserve"> </w:t>
            </w:r>
            <w:r w:rsidR="00266E1E" w:rsidRPr="00266E1E">
              <w:rPr>
                <w:rFonts w:asciiTheme="minorHAnsi" w:hAnsiTheme="minorHAnsi" w:cstheme="minorHAnsi"/>
                <w:bCs/>
                <w:sz w:val="18"/>
                <w:szCs w:val="18"/>
              </w:rPr>
              <w:t>pirinç</w:t>
            </w:r>
            <w:r w:rsidR="00266E1E">
              <w:rPr>
                <w:rFonts w:asciiTheme="minorHAnsi" w:hAnsiTheme="minorHAnsi" w:cstheme="minorHAnsi"/>
                <w:bCs/>
                <w:sz w:val="18"/>
                <w:szCs w:val="18"/>
              </w:rPr>
              <w:t xml:space="preserve"> üretimine oldukça </w:t>
            </w:r>
            <w:r w:rsidR="00266E1E" w:rsidRPr="00266E1E">
              <w:rPr>
                <w:rFonts w:asciiTheme="minorHAnsi" w:hAnsiTheme="minorHAnsi" w:cstheme="minorHAnsi"/>
                <w:bCs/>
                <w:sz w:val="18"/>
                <w:szCs w:val="18"/>
              </w:rPr>
              <w:t>elverişlidir.</w:t>
            </w:r>
            <w:r w:rsidR="00266E1E">
              <w:rPr>
                <w:rFonts w:asciiTheme="minorHAnsi" w:hAnsiTheme="minorHAnsi" w:cstheme="minorHAnsi"/>
                <w:bCs/>
                <w:sz w:val="18"/>
                <w:szCs w:val="18"/>
              </w:rPr>
              <w:t xml:space="preserve"> Pirinç, </w:t>
            </w:r>
            <w:r w:rsidR="00266E1E" w:rsidRPr="00266E1E">
              <w:rPr>
                <w:rFonts w:asciiTheme="minorHAnsi" w:hAnsiTheme="minorHAnsi" w:cstheme="minorHAnsi"/>
                <w:bCs/>
                <w:sz w:val="18"/>
                <w:szCs w:val="18"/>
              </w:rPr>
              <w:t>buğday</w:t>
            </w:r>
            <w:r w:rsidR="00266E1E">
              <w:rPr>
                <w:rFonts w:asciiTheme="minorHAnsi" w:hAnsiTheme="minorHAnsi" w:cstheme="minorHAnsi"/>
                <w:bCs/>
                <w:sz w:val="18"/>
                <w:szCs w:val="18"/>
              </w:rPr>
              <w:t xml:space="preserve"> ve arpaya </w:t>
            </w:r>
            <w:r w:rsidR="00266E1E" w:rsidRPr="00266E1E">
              <w:rPr>
                <w:rFonts w:asciiTheme="minorHAnsi" w:hAnsiTheme="minorHAnsi" w:cstheme="minorHAnsi"/>
                <w:bCs/>
                <w:sz w:val="18"/>
                <w:szCs w:val="18"/>
              </w:rPr>
              <w:t>göre</w:t>
            </w:r>
            <w:r w:rsidR="00266E1E">
              <w:rPr>
                <w:rFonts w:asciiTheme="minorHAnsi" w:hAnsiTheme="minorHAnsi" w:cstheme="minorHAnsi"/>
                <w:bCs/>
                <w:sz w:val="18"/>
                <w:szCs w:val="18"/>
              </w:rPr>
              <w:t xml:space="preserve"> daha </w:t>
            </w:r>
            <w:r w:rsidR="00266E1E" w:rsidRPr="00266E1E">
              <w:rPr>
                <w:rFonts w:asciiTheme="minorHAnsi" w:hAnsiTheme="minorHAnsi" w:cstheme="minorHAnsi"/>
                <w:bCs/>
                <w:sz w:val="18"/>
                <w:szCs w:val="18"/>
              </w:rPr>
              <w:t>besleyici</w:t>
            </w:r>
            <w:r w:rsidR="00266E1E">
              <w:rPr>
                <w:rFonts w:asciiTheme="minorHAnsi" w:hAnsiTheme="minorHAnsi" w:cstheme="minorHAnsi"/>
                <w:bCs/>
                <w:sz w:val="18"/>
                <w:szCs w:val="18"/>
              </w:rPr>
              <w:t xml:space="preserve"> ve verimliydi. Bu nedenle daha fazla nüfus besleyebilme özelliğine </w:t>
            </w:r>
            <w:r w:rsidR="00266E1E" w:rsidRPr="00266E1E">
              <w:rPr>
                <w:rFonts w:asciiTheme="minorHAnsi" w:hAnsiTheme="minorHAnsi" w:cstheme="minorHAnsi"/>
                <w:bCs/>
                <w:sz w:val="18"/>
                <w:szCs w:val="18"/>
              </w:rPr>
              <w:t>sahipti.</w:t>
            </w:r>
          </w:p>
        </w:tc>
      </w:tr>
    </w:tbl>
    <w:tbl>
      <w:tblPr>
        <w:tblStyle w:val="TabloKlavuzu"/>
        <w:tblpPr w:leftFromText="141" w:rightFromText="141" w:vertAnchor="text" w:horzAnchor="margin" w:tblpXSpec="right" w:tblpY="5"/>
        <w:tblW w:w="7679" w:type="dxa"/>
        <w:tblLook w:val="04A0" w:firstRow="1" w:lastRow="0" w:firstColumn="1" w:lastColumn="0" w:noHBand="0" w:noVBand="1"/>
      </w:tblPr>
      <w:tblGrid>
        <w:gridCol w:w="2604"/>
        <w:gridCol w:w="1734"/>
        <w:gridCol w:w="1734"/>
        <w:gridCol w:w="1607"/>
      </w:tblGrid>
      <w:tr w:rsidR="00726245" w:rsidTr="00903E06">
        <w:trPr>
          <w:trHeight w:val="656"/>
        </w:trPr>
        <w:tc>
          <w:tcPr>
            <w:tcW w:w="7679" w:type="dxa"/>
            <w:gridSpan w:val="4"/>
            <w:tcBorders>
              <w:top w:val="nil"/>
              <w:left w:val="nil"/>
              <w:right w:val="nil"/>
            </w:tcBorders>
            <w:vAlign w:val="center"/>
          </w:tcPr>
          <w:p w:rsidR="00726245" w:rsidRDefault="00DA700A" w:rsidP="00726245">
            <w:pPr>
              <w:autoSpaceDE w:val="0"/>
              <w:autoSpaceDN w:val="0"/>
              <w:adjustRightInd w:val="0"/>
              <w:rPr>
                <w:rFonts w:asciiTheme="minorHAnsi" w:hAnsiTheme="minorHAnsi" w:cstheme="minorHAnsi"/>
                <w:b/>
                <w:bCs/>
              </w:rPr>
            </w:pPr>
            <w:r>
              <w:rPr>
                <w:rFonts w:asciiTheme="minorHAnsi" w:hAnsiTheme="minorHAnsi" w:cstheme="minorHAnsi"/>
                <w:b/>
                <w:bCs/>
              </w:rPr>
              <w:t>11</w:t>
            </w:r>
            <w:r w:rsidR="00726245" w:rsidRPr="009F063C">
              <w:rPr>
                <w:rFonts w:asciiTheme="minorHAnsi" w:hAnsiTheme="minorHAnsi" w:cstheme="minorHAnsi"/>
                <w:b/>
                <w:bCs/>
              </w:rPr>
              <w:t xml:space="preserve">. Aşağıdaki tabloda verilen ekstrem olaylarının meydana geliş </w:t>
            </w:r>
          </w:p>
          <w:p w:rsidR="00726245" w:rsidRPr="009F063C" w:rsidRDefault="00726245" w:rsidP="00726245">
            <w:pPr>
              <w:autoSpaceDE w:val="0"/>
              <w:autoSpaceDN w:val="0"/>
              <w:adjustRightInd w:val="0"/>
              <w:rPr>
                <w:rFonts w:asciiTheme="minorHAnsi" w:hAnsiTheme="minorHAnsi" w:cstheme="minorHAnsi"/>
                <w:b/>
                <w:bCs/>
              </w:rPr>
            </w:pPr>
            <w:r w:rsidRPr="009F063C">
              <w:rPr>
                <w:rFonts w:asciiTheme="minorHAnsi" w:hAnsiTheme="minorHAnsi" w:cstheme="minorHAnsi"/>
                <w:b/>
                <w:bCs/>
              </w:rPr>
              <w:t>nedenini örnekteki gibi işaretleyiniz.</w:t>
            </w:r>
            <w:r>
              <w:rPr>
                <w:rFonts w:asciiTheme="minorHAnsi" w:hAnsiTheme="minorHAnsi" w:cstheme="minorHAnsi"/>
                <w:b/>
                <w:bCs/>
              </w:rPr>
              <w:t xml:space="preserve"> </w:t>
            </w:r>
            <w:r w:rsidRPr="009F063C">
              <w:rPr>
                <w:rFonts w:asciiTheme="minorHAnsi" w:hAnsiTheme="minorHAnsi" w:cstheme="minorHAnsi"/>
                <w:bCs/>
                <w:i/>
                <w:sz w:val="20"/>
                <w:szCs w:val="20"/>
              </w:rPr>
              <w:t>(10  Puan)</w:t>
            </w:r>
          </w:p>
        </w:tc>
      </w:tr>
      <w:tr w:rsidR="00726245" w:rsidTr="00903E06">
        <w:trPr>
          <w:trHeight w:val="706"/>
        </w:trPr>
        <w:tc>
          <w:tcPr>
            <w:tcW w:w="2604" w:type="dxa"/>
            <w:vAlign w:val="center"/>
          </w:tcPr>
          <w:p w:rsidR="00726245" w:rsidRPr="009F063C" w:rsidRDefault="00726245" w:rsidP="00726245">
            <w:pPr>
              <w:autoSpaceDE w:val="0"/>
              <w:autoSpaceDN w:val="0"/>
              <w:adjustRightInd w:val="0"/>
              <w:jc w:val="center"/>
              <w:rPr>
                <w:rFonts w:asciiTheme="minorHAnsi" w:hAnsiTheme="minorHAnsi" w:cstheme="minorHAnsi"/>
                <w:b/>
                <w:bCs/>
                <w:sz w:val="20"/>
                <w:szCs w:val="20"/>
              </w:rPr>
            </w:pPr>
            <w:r w:rsidRPr="009F063C">
              <w:rPr>
                <w:rFonts w:asciiTheme="minorHAnsi" w:hAnsiTheme="minorHAnsi" w:cstheme="minorHAnsi"/>
                <w:b/>
                <w:bCs/>
                <w:sz w:val="20"/>
                <w:szCs w:val="20"/>
              </w:rPr>
              <w:t>Ekstrem Olaylar</w:t>
            </w:r>
          </w:p>
        </w:tc>
        <w:tc>
          <w:tcPr>
            <w:tcW w:w="1734" w:type="dxa"/>
            <w:vAlign w:val="center"/>
          </w:tcPr>
          <w:p w:rsidR="00726245" w:rsidRPr="009F063C" w:rsidRDefault="00726245" w:rsidP="00726245">
            <w:pPr>
              <w:autoSpaceDE w:val="0"/>
              <w:autoSpaceDN w:val="0"/>
              <w:adjustRightInd w:val="0"/>
              <w:jc w:val="center"/>
              <w:rPr>
                <w:rFonts w:asciiTheme="minorHAnsi" w:hAnsiTheme="minorHAnsi" w:cstheme="minorHAnsi"/>
                <w:b/>
                <w:bCs/>
                <w:sz w:val="20"/>
                <w:szCs w:val="20"/>
              </w:rPr>
            </w:pPr>
            <w:r w:rsidRPr="009F063C">
              <w:rPr>
                <w:rFonts w:asciiTheme="minorHAnsi" w:hAnsiTheme="minorHAnsi" w:cstheme="minorHAnsi"/>
                <w:b/>
                <w:bCs/>
                <w:sz w:val="20"/>
                <w:szCs w:val="20"/>
              </w:rPr>
              <w:t>Jeolojik ve</w:t>
            </w:r>
          </w:p>
          <w:p w:rsidR="00726245" w:rsidRPr="009F063C" w:rsidRDefault="00726245" w:rsidP="00726245">
            <w:pPr>
              <w:autoSpaceDE w:val="0"/>
              <w:autoSpaceDN w:val="0"/>
              <w:adjustRightInd w:val="0"/>
              <w:jc w:val="center"/>
              <w:rPr>
                <w:rFonts w:asciiTheme="minorHAnsi" w:hAnsiTheme="minorHAnsi" w:cstheme="minorHAnsi"/>
                <w:b/>
                <w:bCs/>
                <w:sz w:val="20"/>
                <w:szCs w:val="20"/>
              </w:rPr>
            </w:pPr>
            <w:r w:rsidRPr="009F063C">
              <w:rPr>
                <w:rFonts w:asciiTheme="minorHAnsi" w:hAnsiTheme="minorHAnsi" w:cstheme="minorHAnsi"/>
                <w:b/>
                <w:bCs/>
                <w:sz w:val="20"/>
                <w:szCs w:val="20"/>
              </w:rPr>
              <w:t>Jeomorfolojik</w:t>
            </w:r>
          </w:p>
          <w:p w:rsidR="00726245" w:rsidRPr="009F063C" w:rsidRDefault="00726245" w:rsidP="00726245">
            <w:pPr>
              <w:autoSpaceDE w:val="0"/>
              <w:autoSpaceDN w:val="0"/>
              <w:adjustRightInd w:val="0"/>
              <w:jc w:val="center"/>
              <w:rPr>
                <w:rFonts w:asciiTheme="minorHAnsi" w:hAnsiTheme="minorHAnsi" w:cstheme="minorHAnsi"/>
                <w:b/>
                <w:bCs/>
                <w:sz w:val="20"/>
                <w:szCs w:val="20"/>
              </w:rPr>
            </w:pPr>
            <w:r w:rsidRPr="009F063C">
              <w:rPr>
                <w:rFonts w:asciiTheme="minorHAnsi" w:hAnsiTheme="minorHAnsi" w:cstheme="minorHAnsi"/>
                <w:b/>
                <w:bCs/>
                <w:sz w:val="20"/>
                <w:szCs w:val="20"/>
              </w:rPr>
              <w:t>kökenli</w:t>
            </w:r>
          </w:p>
        </w:tc>
        <w:tc>
          <w:tcPr>
            <w:tcW w:w="1734" w:type="dxa"/>
            <w:vAlign w:val="center"/>
          </w:tcPr>
          <w:p w:rsidR="00726245" w:rsidRPr="009F063C" w:rsidRDefault="00726245" w:rsidP="00726245">
            <w:pPr>
              <w:autoSpaceDE w:val="0"/>
              <w:autoSpaceDN w:val="0"/>
              <w:adjustRightInd w:val="0"/>
              <w:jc w:val="center"/>
              <w:rPr>
                <w:rFonts w:asciiTheme="minorHAnsi" w:hAnsiTheme="minorHAnsi" w:cstheme="minorHAnsi"/>
                <w:b/>
                <w:bCs/>
                <w:sz w:val="20"/>
                <w:szCs w:val="20"/>
              </w:rPr>
            </w:pPr>
            <w:r w:rsidRPr="009F063C">
              <w:rPr>
                <w:rFonts w:asciiTheme="minorHAnsi" w:hAnsiTheme="minorHAnsi" w:cstheme="minorHAnsi"/>
                <w:b/>
                <w:bCs/>
                <w:sz w:val="20"/>
                <w:szCs w:val="20"/>
              </w:rPr>
              <w:t>Klimatolojik -</w:t>
            </w:r>
          </w:p>
          <w:p w:rsidR="00726245" w:rsidRPr="009F063C" w:rsidRDefault="00726245" w:rsidP="00726245">
            <w:pPr>
              <w:autoSpaceDE w:val="0"/>
              <w:autoSpaceDN w:val="0"/>
              <w:adjustRightInd w:val="0"/>
              <w:jc w:val="center"/>
              <w:rPr>
                <w:rFonts w:asciiTheme="minorHAnsi" w:hAnsiTheme="minorHAnsi" w:cstheme="minorHAnsi"/>
                <w:b/>
                <w:bCs/>
                <w:sz w:val="20"/>
                <w:szCs w:val="20"/>
              </w:rPr>
            </w:pPr>
            <w:r w:rsidRPr="009F063C">
              <w:rPr>
                <w:rFonts w:asciiTheme="minorHAnsi" w:hAnsiTheme="minorHAnsi" w:cstheme="minorHAnsi"/>
                <w:b/>
                <w:bCs/>
                <w:sz w:val="20"/>
                <w:szCs w:val="20"/>
              </w:rPr>
              <w:t>Meteorolojik</w:t>
            </w:r>
          </w:p>
          <w:p w:rsidR="00726245" w:rsidRPr="009F063C" w:rsidRDefault="00726245" w:rsidP="00726245">
            <w:pPr>
              <w:autoSpaceDE w:val="0"/>
              <w:autoSpaceDN w:val="0"/>
              <w:adjustRightInd w:val="0"/>
              <w:jc w:val="center"/>
              <w:rPr>
                <w:rFonts w:asciiTheme="minorHAnsi" w:hAnsiTheme="minorHAnsi" w:cstheme="minorHAnsi"/>
                <w:b/>
                <w:bCs/>
                <w:sz w:val="20"/>
                <w:szCs w:val="20"/>
              </w:rPr>
            </w:pPr>
            <w:r w:rsidRPr="009F063C">
              <w:rPr>
                <w:rFonts w:asciiTheme="minorHAnsi" w:hAnsiTheme="minorHAnsi" w:cstheme="minorHAnsi"/>
                <w:b/>
                <w:bCs/>
                <w:sz w:val="20"/>
                <w:szCs w:val="20"/>
              </w:rPr>
              <w:t>kökenli</w:t>
            </w:r>
          </w:p>
        </w:tc>
        <w:tc>
          <w:tcPr>
            <w:tcW w:w="1607" w:type="dxa"/>
            <w:vAlign w:val="center"/>
          </w:tcPr>
          <w:p w:rsidR="00726245" w:rsidRPr="009F063C" w:rsidRDefault="00726245" w:rsidP="00726245">
            <w:pPr>
              <w:autoSpaceDE w:val="0"/>
              <w:autoSpaceDN w:val="0"/>
              <w:adjustRightInd w:val="0"/>
              <w:jc w:val="center"/>
              <w:rPr>
                <w:rFonts w:asciiTheme="minorHAnsi" w:hAnsiTheme="minorHAnsi" w:cstheme="minorHAnsi"/>
                <w:b/>
                <w:bCs/>
                <w:sz w:val="20"/>
                <w:szCs w:val="20"/>
              </w:rPr>
            </w:pPr>
            <w:r w:rsidRPr="009F063C">
              <w:rPr>
                <w:rFonts w:asciiTheme="minorHAnsi" w:hAnsiTheme="minorHAnsi" w:cstheme="minorHAnsi"/>
                <w:b/>
                <w:bCs/>
                <w:sz w:val="20"/>
                <w:szCs w:val="20"/>
              </w:rPr>
              <w:t>Hidrolojik</w:t>
            </w:r>
          </w:p>
          <w:p w:rsidR="00726245" w:rsidRPr="009F063C" w:rsidRDefault="00726245" w:rsidP="00726245">
            <w:pPr>
              <w:autoSpaceDE w:val="0"/>
              <w:autoSpaceDN w:val="0"/>
              <w:adjustRightInd w:val="0"/>
              <w:jc w:val="center"/>
              <w:rPr>
                <w:rFonts w:asciiTheme="minorHAnsi" w:hAnsiTheme="minorHAnsi" w:cstheme="minorHAnsi"/>
                <w:b/>
                <w:bCs/>
                <w:sz w:val="20"/>
                <w:szCs w:val="20"/>
              </w:rPr>
            </w:pPr>
            <w:r w:rsidRPr="009F063C">
              <w:rPr>
                <w:rFonts w:asciiTheme="minorHAnsi" w:hAnsiTheme="minorHAnsi" w:cstheme="minorHAnsi"/>
                <w:b/>
                <w:bCs/>
                <w:sz w:val="20"/>
                <w:szCs w:val="20"/>
              </w:rPr>
              <w:t>kökenli</w:t>
            </w:r>
          </w:p>
        </w:tc>
      </w:tr>
      <w:tr w:rsidR="00726245" w:rsidTr="00903E06">
        <w:trPr>
          <w:trHeight w:val="252"/>
        </w:trPr>
        <w:tc>
          <w:tcPr>
            <w:tcW w:w="2604" w:type="dxa"/>
            <w:vAlign w:val="center"/>
          </w:tcPr>
          <w:p w:rsidR="00726245" w:rsidRPr="009F063C" w:rsidRDefault="00726245" w:rsidP="00726245">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Tsunami</w:t>
            </w:r>
          </w:p>
        </w:tc>
        <w:tc>
          <w:tcPr>
            <w:tcW w:w="1734" w:type="dxa"/>
            <w:vAlign w:val="center"/>
          </w:tcPr>
          <w:p w:rsidR="00726245" w:rsidRPr="005C0076" w:rsidRDefault="00726245" w:rsidP="00726245">
            <w:pPr>
              <w:numPr>
                <w:ilvl w:val="0"/>
                <w:numId w:val="4"/>
              </w:numPr>
              <w:jc w:val="center"/>
              <w:rPr>
                <w:rFonts w:asciiTheme="minorHAnsi" w:eastAsiaTheme="minorEastAsia" w:hAnsiTheme="minorHAnsi" w:cstheme="minorBidi"/>
                <w:sz w:val="26"/>
                <w:szCs w:val="26"/>
              </w:rPr>
            </w:pPr>
          </w:p>
        </w:tc>
        <w:tc>
          <w:tcPr>
            <w:tcW w:w="1734" w:type="dxa"/>
            <w:vAlign w:val="center"/>
          </w:tcPr>
          <w:p w:rsidR="00726245" w:rsidRPr="009F063C" w:rsidRDefault="00726245" w:rsidP="00726245">
            <w:pPr>
              <w:autoSpaceDE w:val="0"/>
              <w:autoSpaceDN w:val="0"/>
              <w:adjustRightInd w:val="0"/>
              <w:jc w:val="center"/>
              <w:rPr>
                <w:rFonts w:asciiTheme="minorHAnsi" w:hAnsiTheme="minorHAnsi" w:cstheme="minorHAnsi"/>
                <w:bCs/>
                <w:sz w:val="20"/>
                <w:szCs w:val="20"/>
              </w:rPr>
            </w:pPr>
          </w:p>
        </w:tc>
        <w:tc>
          <w:tcPr>
            <w:tcW w:w="1607" w:type="dxa"/>
            <w:vAlign w:val="center"/>
          </w:tcPr>
          <w:p w:rsidR="00726245" w:rsidRPr="009F063C" w:rsidRDefault="00726245" w:rsidP="00726245">
            <w:pPr>
              <w:autoSpaceDE w:val="0"/>
              <w:autoSpaceDN w:val="0"/>
              <w:adjustRightInd w:val="0"/>
              <w:jc w:val="center"/>
              <w:rPr>
                <w:rFonts w:asciiTheme="minorHAnsi" w:hAnsiTheme="minorHAnsi" w:cstheme="minorHAnsi"/>
                <w:bCs/>
                <w:sz w:val="20"/>
                <w:szCs w:val="20"/>
              </w:rPr>
            </w:pPr>
          </w:p>
        </w:tc>
      </w:tr>
      <w:tr w:rsidR="007F4DF1" w:rsidTr="00903E06">
        <w:trPr>
          <w:trHeight w:val="291"/>
        </w:trPr>
        <w:tc>
          <w:tcPr>
            <w:tcW w:w="2604" w:type="dxa"/>
            <w:vAlign w:val="center"/>
          </w:tcPr>
          <w:p w:rsidR="007F4DF1" w:rsidRPr="009F063C" w:rsidRDefault="007F4DF1" w:rsidP="007F4DF1">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Akarsu taşkınları</w:t>
            </w:r>
          </w:p>
        </w:tc>
        <w:tc>
          <w:tcPr>
            <w:tcW w:w="1734" w:type="dxa"/>
            <w:vAlign w:val="center"/>
          </w:tcPr>
          <w:p w:rsidR="007F4DF1" w:rsidRPr="009F063C" w:rsidRDefault="007F4DF1" w:rsidP="007F4DF1">
            <w:pPr>
              <w:autoSpaceDE w:val="0"/>
              <w:autoSpaceDN w:val="0"/>
              <w:adjustRightInd w:val="0"/>
              <w:jc w:val="center"/>
              <w:rPr>
                <w:rFonts w:asciiTheme="minorHAnsi" w:hAnsiTheme="minorHAnsi" w:cstheme="minorHAnsi"/>
                <w:bCs/>
                <w:sz w:val="20"/>
                <w:szCs w:val="20"/>
              </w:rPr>
            </w:pPr>
          </w:p>
        </w:tc>
        <w:tc>
          <w:tcPr>
            <w:tcW w:w="1734" w:type="dxa"/>
            <w:vAlign w:val="center"/>
          </w:tcPr>
          <w:p w:rsidR="007F4DF1" w:rsidRPr="009F063C" w:rsidRDefault="007F4DF1" w:rsidP="007F4DF1">
            <w:pPr>
              <w:autoSpaceDE w:val="0"/>
              <w:autoSpaceDN w:val="0"/>
              <w:adjustRightInd w:val="0"/>
              <w:jc w:val="center"/>
              <w:rPr>
                <w:rFonts w:asciiTheme="minorHAnsi" w:hAnsiTheme="minorHAnsi" w:cstheme="minorHAnsi"/>
                <w:bCs/>
                <w:sz w:val="20"/>
                <w:szCs w:val="20"/>
              </w:rPr>
            </w:pPr>
          </w:p>
        </w:tc>
        <w:tc>
          <w:tcPr>
            <w:tcW w:w="1607" w:type="dxa"/>
            <w:vAlign w:val="center"/>
          </w:tcPr>
          <w:p w:rsidR="007F4DF1" w:rsidRPr="007F4DF1" w:rsidRDefault="007F4DF1" w:rsidP="007F4DF1">
            <w:pPr>
              <w:numPr>
                <w:ilvl w:val="0"/>
                <w:numId w:val="4"/>
              </w:numPr>
              <w:jc w:val="center"/>
              <w:rPr>
                <w:rFonts w:asciiTheme="minorHAnsi" w:eastAsiaTheme="minorEastAsia" w:hAnsiTheme="minorHAnsi" w:cstheme="minorBidi"/>
              </w:rPr>
            </w:pPr>
          </w:p>
        </w:tc>
      </w:tr>
      <w:tr w:rsidR="007F4DF1" w:rsidTr="00903E06">
        <w:trPr>
          <w:trHeight w:val="291"/>
        </w:trPr>
        <w:tc>
          <w:tcPr>
            <w:tcW w:w="2604" w:type="dxa"/>
            <w:vAlign w:val="center"/>
          </w:tcPr>
          <w:p w:rsidR="007F4DF1" w:rsidRPr="009F063C" w:rsidRDefault="007F4DF1" w:rsidP="007F4DF1">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Aşırı sıcaklar</w:t>
            </w:r>
          </w:p>
        </w:tc>
        <w:tc>
          <w:tcPr>
            <w:tcW w:w="1734" w:type="dxa"/>
            <w:vAlign w:val="center"/>
          </w:tcPr>
          <w:p w:rsidR="007F4DF1" w:rsidRPr="009F063C" w:rsidRDefault="007F4DF1" w:rsidP="007F4DF1">
            <w:pPr>
              <w:autoSpaceDE w:val="0"/>
              <w:autoSpaceDN w:val="0"/>
              <w:adjustRightInd w:val="0"/>
              <w:jc w:val="center"/>
              <w:rPr>
                <w:rFonts w:asciiTheme="minorHAnsi" w:hAnsiTheme="minorHAnsi" w:cstheme="minorHAnsi"/>
                <w:bCs/>
                <w:sz w:val="20"/>
                <w:szCs w:val="20"/>
              </w:rPr>
            </w:pPr>
          </w:p>
        </w:tc>
        <w:tc>
          <w:tcPr>
            <w:tcW w:w="1734" w:type="dxa"/>
            <w:vAlign w:val="center"/>
          </w:tcPr>
          <w:p w:rsidR="007F4DF1" w:rsidRPr="007F4DF1" w:rsidRDefault="007F4DF1" w:rsidP="007F4DF1">
            <w:pPr>
              <w:numPr>
                <w:ilvl w:val="0"/>
                <w:numId w:val="4"/>
              </w:numPr>
              <w:jc w:val="center"/>
              <w:rPr>
                <w:rFonts w:asciiTheme="minorHAnsi" w:eastAsiaTheme="minorEastAsia" w:hAnsiTheme="minorHAnsi" w:cstheme="minorBidi"/>
              </w:rPr>
            </w:pPr>
          </w:p>
        </w:tc>
        <w:tc>
          <w:tcPr>
            <w:tcW w:w="1607" w:type="dxa"/>
            <w:vAlign w:val="center"/>
          </w:tcPr>
          <w:p w:rsidR="007F4DF1" w:rsidRPr="009F063C" w:rsidRDefault="007F4DF1" w:rsidP="007F4DF1">
            <w:pPr>
              <w:autoSpaceDE w:val="0"/>
              <w:autoSpaceDN w:val="0"/>
              <w:adjustRightInd w:val="0"/>
              <w:jc w:val="center"/>
              <w:rPr>
                <w:rFonts w:asciiTheme="minorHAnsi" w:hAnsiTheme="minorHAnsi" w:cstheme="minorHAnsi"/>
                <w:bCs/>
                <w:sz w:val="20"/>
                <w:szCs w:val="20"/>
              </w:rPr>
            </w:pPr>
          </w:p>
        </w:tc>
      </w:tr>
      <w:tr w:rsidR="007F4DF1" w:rsidTr="00903E06">
        <w:trPr>
          <w:trHeight w:val="291"/>
        </w:trPr>
        <w:tc>
          <w:tcPr>
            <w:tcW w:w="2604" w:type="dxa"/>
            <w:vAlign w:val="center"/>
          </w:tcPr>
          <w:p w:rsidR="007F4DF1" w:rsidRPr="009F063C" w:rsidRDefault="007F4DF1" w:rsidP="007F4DF1">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Şiddetli rüzgârlar</w:t>
            </w:r>
          </w:p>
        </w:tc>
        <w:tc>
          <w:tcPr>
            <w:tcW w:w="1734" w:type="dxa"/>
            <w:vAlign w:val="center"/>
          </w:tcPr>
          <w:p w:rsidR="007F4DF1" w:rsidRPr="009F063C" w:rsidRDefault="007F4DF1" w:rsidP="007F4DF1">
            <w:pPr>
              <w:autoSpaceDE w:val="0"/>
              <w:autoSpaceDN w:val="0"/>
              <w:adjustRightInd w:val="0"/>
              <w:jc w:val="center"/>
              <w:rPr>
                <w:rFonts w:asciiTheme="minorHAnsi" w:hAnsiTheme="minorHAnsi" w:cstheme="minorHAnsi"/>
                <w:bCs/>
                <w:sz w:val="20"/>
                <w:szCs w:val="20"/>
              </w:rPr>
            </w:pPr>
          </w:p>
        </w:tc>
        <w:tc>
          <w:tcPr>
            <w:tcW w:w="1734" w:type="dxa"/>
            <w:vAlign w:val="center"/>
          </w:tcPr>
          <w:p w:rsidR="007F4DF1" w:rsidRPr="007F4DF1" w:rsidRDefault="007F4DF1" w:rsidP="007F4DF1">
            <w:pPr>
              <w:numPr>
                <w:ilvl w:val="0"/>
                <w:numId w:val="4"/>
              </w:numPr>
              <w:jc w:val="center"/>
              <w:rPr>
                <w:rFonts w:asciiTheme="minorHAnsi" w:eastAsiaTheme="minorEastAsia" w:hAnsiTheme="minorHAnsi" w:cstheme="minorBidi"/>
              </w:rPr>
            </w:pPr>
          </w:p>
        </w:tc>
        <w:tc>
          <w:tcPr>
            <w:tcW w:w="1607" w:type="dxa"/>
            <w:vAlign w:val="center"/>
          </w:tcPr>
          <w:p w:rsidR="007F4DF1" w:rsidRPr="009F063C" w:rsidRDefault="007F4DF1" w:rsidP="007F4DF1">
            <w:pPr>
              <w:autoSpaceDE w:val="0"/>
              <w:autoSpaceDN w:val="0"/>
              <w:adjustRightInd w:val="0"/>
              <w:jc w:val="center"/>
              <w:rPr>
                <w:rFonts w:asciiTheme="minorHAnsi" w:hAnsiTheme="minorHAnsi" w:cstheme="minorHAnsi"/>
                <w:bCs/>
                <w:sz w:val="20"/>
                <w:szCs w:val="20"/>
              </w:rPr>
            </w:pPr>
          </w:p>
        </w:tc>
      </w:tr>
      <w:tr w:rsidR="007F4DF1" w:rsidTr="00903E06">
        <w:trPr>
          <w:trHeight w:val="291"/>
        </w:trPr>
        <w:tc>
          <w:tcPr>
            <w:tcW w:w="2604" w:type="dxa"/>
            <w:vAlign w:val="center"/>
          </w:tcPr>
          <w:p w:rsidR="007F4DF1" w:rsidRPr="009F063C" w:rsidRDefault="007F4DF1" w:rsidP="007F4DF1">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 xml:space="preserve">Depremler </w:t>
            </w:r>
          </w:p>
        </w:tc>
        <w:tc>
          <w:tcPr>
            <w:tcW w:w="1734" w:type="dxa"/>
            <w:vAlign w:val="center"/>
          </w:tcPr>
          <w:p w:rsidR="007F4DF1" w:rsidRPr="007F4DF1" w:rsidRDefault="007F4DF1" w:rsidP="007F4DF1">
            <w:pPr>
              <w:numPr>
                <w:ilvl w:val="0"/>
                <w:numId w:val="4"/>
              </w:numPr>
              <w:jc w:val="center"/>
              <w:rPr>
                <w:rFonts w:asciiTheme="minorHAnsi" w:eastAsiaTheme="minorEastAsia" w:hAnsiTheme="minorHAnsi" w:cstheme="minorBidi"/>
              </w:rPr>
            </w:pPr>
          </w:p>
        </w:tc>
        <w:tc>
          <w:tcPr>
            <w:tcW w:w="1734" w:type="dxa"/>
            <w:vAlign w:val="center"/>
          </w:tcPr>
          <w:p w:rsidR="007F4DF1" w:rsidRPr="009F063C" w:rsidRDefault="007F4DF1" w:rsidP="007F4DF1">
            <w:pPr>
              <w:autoSpaceDE w:val="0"/>
              <w:autoSpaceDN w:val="0"/>
              <w:adjustRightInd w:val="0"/>
              <w:jc w:val="center"/>
              <w:rPr>
                <w:rFonts w:asciiTheme="minorHAnsi" w:hAnsiTheme="minorHAnsi" w:cstheme="minorHAnsi"/>
                <w:bCs/>
                <w:sz w:val="20"/>
                <w:szCs w:val="20"/>
              </w:rPr>
            </w:pPr>
          </w:p>
        </w:tc>
        <w:tc>
          <w:tcPr>
            <w:tcW w:w="1607" w:type="dxa"/>
            <w:vAlign w:val="center"/>
          </w:tcPr>
          <w:p w:rsidR="007F4DF1" w:rsidRPr="009F063C" w:rsidRDefault="007F4DF1" w:rsidP="007F4DF1">
            <w:pPr>
              <w:autoSpaceDE w:val="0"/>
              <w:autoSpaceDN w:val="0"/>
              <w:adjustRightInd w:val="0"/>
              <w:jc w:val="center"/>
              <w:rPr>
                <w:rFonts w:asciiTheme="minorHAnsi" w:hAnsiTheme="minorHAnsi" w:cstheme="minorHAnsi"/>
                <w:bCs/>
                <w:sz w:val="20"/>
                <w:szCs w:val="20"/>
              </w:rPr>
            </w:pPr>
          </w:p>
        </w:tc>
      </w:tr>
      <w:tr w:rsidR="007F4DF1" w:rsidTr="00903E06">
        <w:trPr>
          <w:trHeight w:val="291"/>
        </w:trPr>
        <w:tc>
          <w:tcPr>
            <w:tcW w:w="2604" w:type="dxa"/>
            <w:vAlign w:val="center"/>
          </w:tcPr>
          <w:p w:rsidR="007F4DF1" w:rsidRPr="009F063C" w:rsidRDefault="007F4DF1" w:rsidP="007F4DF1">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Göl sularının çekilmesi</w:t>
            </w:r>
          </w:p>
        </w:tc>
        <w:tc>
          <w:tcPr>
            <w:tcW w:w="1734" w:type="dxa"/>
            <w:vAlign w:val="center"/>
          </w:tcPr>
          <w:p w:rsidR="007F4DF1" w:rsidRPr="009F063C" w:rsidRDefault="007F4DF1" w:rsidP="007F4DF1">
            <w:pPr>
              <w:autoSpaceDE w:val="0"/>
              <w:autoSpaceDN w:val="0"/>
              <w:adjustRightInd w:val="0"/>
              <w:jc w:val="center"/>
              <w:rPr>
                <w:rFonts w:asciiTheme="minorHAnsi" w:hAnsiTheme="minorHAnsi" w:cstheme="minorHAnsi"/>
                <w:bCs/>
                <w:sz w:val="20"/>
                <w:szCs w:val="20"/>
              </w:rPr>
            </w:pPr>
          </w:p>
        </w:tc>
        <w:tc>
          <w:tcPr>
            <w:tcW w:w="1734" w:type="dxa"/>
            <w:vAlign w:val="center"/>
          </w:tcPr>
          <w:p w:rsidR="007F4DF1" w:rsidRPr="009F063C" w:rsidRDefault="007F4DF1" w:rsidP="007F4DF1">
            <w:pPr>
              <w:autoSpaceDE w:val="0"/>
              <w:autoSpaceDN w:val="0"/>
              <w:adjustRightInd w:val="0"/>
              <w:jc w:val="center"/>
              <w:rPr>
                <w:rFonts w:asciiTheme="minorHAnsi" w:hAnsiTheme="minorHAnsi" w:cstheme="minorHAnsi"/>
                <w:bCs/>
                <w:sz w:val="20"/>
                <w:szCs w:val="20"/>
              </w:rPr>
            </w:pPr>
          </w:p>
        </w:tc>
        <w:tc>
          <w:tcPr>
            <w:tcW w:w="1607" w:type="dxa"/>
            <w:vAlign w:val="center"/>
          </w:tcPr>
          <w:p w:rsidR="007F4DF1" w:rsidRPr="007F4DF1" w:rsidRDefault="007F4DF1" w:rsidP="007F4DF1">
            <w:pPr>
              <w:numPr>
                <w:ilvl w:val="0"/>
                <w:numId w:val="4"/>
              </w:numPr>
              <w:jc w:val="center"/>
              <w:rPr>
                <w:rFonts w:asciiTheme="minorHAnsi" w:eastAsiaTheme="minorEastAsia" w:hAnsiTheme="minorHAnsi" w:cstheme="minorBidi"/>
              </w:rPr>
            </w:pPr>
          </w:p>
        </w:tc>
      </w:tr>
    </w:tbl>
    <w:p w:rsidR="00CE22BD" w:rsidRDefault="00CE22BD" w:rsidP="005D0301">
      <w:pPr>
        <w:autoSpaceDE w:val="0"/>
        <w:autoSpaceDN w:val="0"/>
        <w:adjustRightInd w:val="0"/>
        <w:rPr>
          <w:bCs/>
          <w:sz w:val="20"/>
          <w:szCs w:val="20"/>
        </w:rPr>
      </w:pPr>
    </w:p>
    <w:p w:rsidR="00A90076" w:rsidRDefault="00A90076" w:rsidP="005D0301">
      <w:pPr>
        <w:autoSpaceDE w:val="0"/>
        <w:autoSpaceDN w:val="0"/>
        <w:adjustRightInd w:val="0"/>
        <w:rPr>
          <w:bCs/>
          <w:sz w:val="20"/>
          <w:szCs w:val="20"/>
        </w:rPr>
      </w:pPr>
    </w:p>
    <w:tbl>
      <w:tblPr>
        <w:tblStyle w:val="TabloKlavuzu"/>
        <w:tblpPr w:leftFromText="141" w:rightFromText="141" w:vertAnchor="text" w:horzAnchor="margin" w:tblpXSpec="right" w:tblpY="5"/>
        <w:tblW w:w="0" w:type="auto"/>
        <w:tblLook w:val="04A0" w:firstRow="1" w:lastRow="0" w:firstColumn="1" w:lastColumn="0" w:noHBand="0" w:noVBand="1"/>
      </w:tblPr>
      <w:tblGrid>
        <w:gridCol w:w="5637"/>
        <w:gridCol w:w="2060"/>
      </w:tblGrid>
      <w:tr w:rsidR="00726245" w:rsidTr="00903E06">
        <w:trPr>
          <w:trHeight w:val="535"/>
        </w:trPr>
        <w:tc>
          <w:tcPr>
            <w:tcW w:w="7697" w:type="dxa"/>
            <w:gridSpan w:val="2"/>
            <w:vAlign w:val="center"/>
          </w:tcPr>
          <w:p w:rsidR="00726245" w:rsidRPr="006D0F98" w:rsidRDefault="00DA700A" w:rsidP="00726245">
            <w:pPr>
              <w:autoSpaceDE w:val="0"/>
              <w:autoSpaceDN w:val="0"/>
              <w:adjustRightInd w:val="0"/>
              <w:rPr>
                <w:rFonts w:asciiTheme="minorHAnsi" w:hAnsiTheme="minorHAnsi" w:cstheme="minorHAnsi"/>
                <w:bCs/>
                <w:sz w:val="20"/>
                <w:szCs w:val="20"/>
              </w:rPr>
            </w:pPr>
            <w:r>
              <w:rPr>
                <w:rFonts w:asciiTheme="minorHAnsi" w:hAnsiTheme="minorHAnsi" w:cstheme="minorHAnsi"/>
                <w:b/>
                <w:bCs/>
                <w:sz w:val="20"/>
                <w:szCs w:val="20"/>
              </w:rPr>
              <w:t>12</w:t>
            </w:r>
            <w:r w:rsidR="00726245" w:rsidRPr="002A4A66">
              <w:rPr>
                <w:rFonts w:asciiTheme="minorHAnsi" w:hAnsiTheme="minorHAnsi" w:cstheme="minorHAnsi"/>
                <w:b/>
                <w:bCs/>
                <w:sz w:val="20"/>
                <w:szCs w:val="20"/>
              </w:rPr>
              <w:t>. Tabloda bazı yerlerin bölge sınıflandırmasında da kullanılan özellikleri verilmiştir. Bu yerlerin hangi tür bölgelerde yer aldığını örneğe uygun olarak tamamlayınız.</w:t>
            </w:r>
            <w:r w:rsidR="00726245">
              <w:rPr>
                <w:rFonts w:asciiTheme="minorHAnsi" w:hAnsiTheme="minorHAnsi" w:cstheme="minorHAnsi"/>
                <w:bCs/>
                <w:sz w:val="20"/>
                <w:szCs w:val="20"/>
              </w:rPr>
              <w:t xml:space="preserve"> </w:t>
            </w:r>
            <w:r w:rsidR="00726245" w:rsidRPr="009F063C">
              <w:rPr>
                <w:rFonts w:asciiTheme="minorHAnsi" w:hAnsiTheme="minorHAnsi" w:cstheme="minorHAnsi"/>
                <w:bCs/>
                <w:i/>
                <w:sz w:val="20"/>
                <w:szCs w:val="20"/>
              </w:rPr>
              <w:t>(10  Puan)</w:t>
            </w:r>
          </w:p>
        </w:tc>
      </w:tr>
      <w:tr w:rsidR="00726245" w:rsidTr="00853E72">
        <w:trPr>
          <w:trHeight w:val="310"/>
        </w:trPr>
        <w:tc>
          <w:tcPr>
            <w:tcW w:w="5637" w:type="dxa"/>
            <w:vAlign w:val="center"/>
          </w:tcPr>
          <w:p w:rsidR="00726245" w:rsidRPr="008E3546" w:rsidRDefault="00726245" w:rsidP="00726245">
            <w:pPr>
              <w:autoSpaceDE w:val="0"/>
              <w:autoSpaceDN w:val="0"/>
              <w:adjustRightInd w:val="0"/>
              <w:jc w:val="center"/>
              <w:rPr>
                <w:rFonts w:asciiTheme="minorHAnsi" w:hAnsiTheme="minorHAnsi" w:cstheme="minorHAnsi"/>
                <w:b/>
                <w:bCs/>
                <w:sz w:val="20"/>
                <w:szCs w:val="20"/>
              </w:rPr>
            </w:pPr>
            <w:r w:rsidRPr="008E3546">
              <w:rPr>
                <w:rFonts w:asciiTheme="minorHAnsi" w:hAnsiTheme="minorHAnsi" w:cstheme="minorHAnsi"/>
                <w:b/>
                <w:bCs/>
                <w:sz w:val="20"/>
                <w:szCs w:val="20"/>
              </w:rPr>
              <w:t>Özellikler</w:t>
            </w:r>
          </w:p>
        </w:tc>
        <w:tc>
          <w:tcPr>
            <w:tcW w:w="2060" w:type="dxa"/>
            <w:vAlign w:val="center"/>
          </w:tcPr>
          <w:p w:rsidR="00726245" w:rsidRPr="008E3546" w:rsidRDefault="00726245" w:rsidP="00726245">
            <w:pPr>
              <w:autoSpaceDE w:val="0"/>
              <w:autoSpaceDN w:val="0"/>
              <w:adjustRightInd w:val="0"/>
              <w:jc w:val="center"/>
              <w:rPr>
                <w:rFonts w:asciiTheme="minorHAnsi" w:hAnsiTheme="minorHAnsi" w:cstheme="minorHAnsi"/>
                <w:b/>
                <w:bCs/>
                <w:sz w:val="20"/>
                <w:szCs w:val="20"/>
              </w:rPr>
            </w:pPr>
            <w:r w:rsidRPr="008E3546">
              <w:rPr>
                <w:rFonts w:asciiTheme="minorHAnsi" w:hAnsiTheme="minorHAnsi" w:cstheme="minorHAnsi"/>
                <w:b/>
                <w:bCs/>
                <w:sz w:val="20"/>
                <w:szCs w:val="20"/>
              </w:rPr>
              <w:t>Bölge sınıflandırması</w:t>
            </w:r>
          </w:p>
        </w:tc>
      </w:tr>
      <w:tr w:rsidR="00726245" w:rsidTr="000208DC">
        <w:trPr>
          <w:trHeight w:val="310"/>
        </w:trPr>
        <w:tc>
          <w:tcPr>
            <w:tcW w:w="5637" w:type="dxa"/>
            <w:vAlign w:val="center"/>
          </w:tcPr>
          <w:p w:rsidR="00726245" w:rsidRPr="00853E72" w:rsidRDefault="00726245" w:rsidP="00726245">
            <w:pPr>
              <w:autoSpaceDE w:val="0"/>
              <w:autoSpaceDN w:val="0"/>
              <w:adjustRightInd w:val="0"/>
              <w:rPr>
                <w:rFonts w:asciiTheme="minorHAnsi" w:hAnsiTheme="minorHAnsi" w:cstheme="minorHAnsi"/>
                <w:bCs/>
                <w:sz w:val="18"/>
                <w:szCs w:val="18"/>
              </w:rPr>
            </w:pPr>
            <w:r w:rsidRPr="00853E72">
              <w:rPr>
                <w:rFonts w:asciiTheme="minorHAnsi" w:hAnsiTheme="minorHAnsi" w:cstheme="minorHAnsi"/>
                <w:bCs/>
                <w:sz w:val="18"/>
                <w:szCs w:val="18"/>
              </w:rPr>
              <w:t>Yeraltı kaynakları bakımından oldukça zengindir.</w:t>
            </w:r>
          </w:p>
        </w:tc>
        <w:tc>
          <w:tcPr>
            <w:tcW w:w="2060" w:type="dxa"/>
            <w:vAlign w:val="center"/>
          </w:tcPr>
          <w:p w:rsidR="00726245" w:rsidRPr="00853E72" w:rsidRDefault="00726245" w:rsidP="000208DC">
            <w:pPr>
              <w:autoSpaceDE w:val="0"/>
              <w:autoSpaceDN w:val="0"/>
              <w:adjustRightInd w:val="0"/>
              <w:jc w:val="center"/>
              <w:rPr>
                <w:rFonts w:asciiTheme="minorHAnsi" w:hAnsiTheme="minorHAnsi" w:cstheme="minorHAnsi"/>
                <w:bCs/>
                <w:sz w:val="18"/>
                <w:szCs w:val="18"/>
              </w:rPr>
            </w:pPr>
            <w:r w:rsidRPr="00853E72">
              <w:rPr>
                <w:rFonts w:asciiTheme="minorHAnsi" w:hAnsiTheme="minorHAnsi" w:cstheme="minorHAnsi"/>
                <w:bCs/>
                <w:sz w:val="18"/>
                <w:szCs w:val="18"/>
              </w:rPr>
              <w:t>Maden Bölgesi</w:t>
            </w:r>
          </w:p>
        </w:tc>
      </w:tr>
      <w:tr w:rsidR="00726245" w:rsidTr="000208DC">
        <w:trPr>
          <w:trHeight w:val="310"/>
        </w:trPr>
        <w:tc>
          <w:tcPr>
            <w:tcW w:w="5637" w:type="dxa"/>
            <w:vAlign w:val="center"/>
          </w:tcPr>
          <w:p w:rsidR="00726245" w:rsidRPr="00853E72" w:rsidRDefault="00726245" w:rsidP="00726245">
            <w:pPr>
              <w:autoSpaceDE w:val="0"/>
              <w:autoSpaceDN w:val="0"/>
              <w:adjustRightInd w:val="0"/>
              <w:rPr>
                <w:rFonts w:asciiTheme="minorHAnsi" w:hAnsiTheme="minorHAnsi" w:cstheme="minorHAnsi"/>
                <w:bCs/>
                <w:sz w:val="18"/>
                <w:szCs w:val="18"/>
              </w:rPr>
            </w:pPr>
            <w:r w:rsidRPr="00853E72">
              <w:rPr>
                <w:rFonts w:asciiTheme="minorHAnsi" w:hAnsiTheme="minorHAnsi" w:cstheme="minorHAnsi"/>
                <w:bCs/>
                <w:sz w:val="18"/>
                <w:szCs w:val="18"/>
              </w:rPr>
              <w:t>Arazinin büyük çoğunluğu yüksek dağlarla kaplıdır.</w:t>
            </w:r>
          </w:p>
        </w:tc>
        <w:tc>
          <w:tcPr>
            <w:tcW w:w="2060" w:type="dxa"/>
            <w:vAlign w:val="center"/>
          </w:tcPr>
          <w:p w:rsidR="00726245" w:rsidRPr="00853E72" w:rsidRDefault="000208DC" w:rsidP="000208DC">
            <w:pPr>
              <w:autoSpaceDE w:val="0"/>
              <w:autoSpaceDN w:val="0"/>
              <w:adjustRightInd w:val="0"/>
              <w:jc w:val="center"/>
              <w:rPr>
                <w:rFonts w:asciiTheme="minorHAnsi" w:hAnsiTheme="minorHAnsi" w:cstheme="minorHAnsi"/>
                <w:bCs/>
                <w:sz w:val="18"/>
                <w:szCs w:val="18"/>
              </w:rPr>
            </w:pPr>
            <w:r>
              <w:rPr>
                <w:rFonts w:asciiTheme="minorHAnsi" w:hAnsiTheme="minorHAnsi" w:cstheme="minorHAnsi"/>
                <w:bCs/>
                <w:sz w:val="18"/>
                <w:szCs w:val="18"/>
              </w:rPr>
              <w:t>Dağlık  Bölge</w:t>
            </w:r>
          </w:p>
        </w:tc>
      </w:tr>
      <w:tr w:rsidR="00726245" w:rsidTr="000208DC">
        <w:trPr>
          <w:trHeight w:val="310"/>
        </w:trPr>
        <w:tc>
          <w:tcPr>
            <w:tcW w:w="5637" w:type="dxa"/>
            <w:vAlign w:val="center"/>
          </w:tcPr>
          <w:p w:rsidR="00726245" w:rsidRPr="00853E72" w:rsidRDefault="00726245" w:rsidP="00726245">
            <w:pPr>
              <w:autoSpaceDE w:val="0"/>
              <w:autoSpaceDN w:val="0"/>
              <w:adjustRightInd w:val="0"/>
              <w:rPr>
                <w:rFonts w:asciiTheme="minorHAnsi" w:hAnsiTheme="minorHAnsi" w:cstheme="minorHAnsi"/>
                <w:bCs/>
                <w:sz w:val="18"/>
                <w:szCs w:val="18"/>
              </w:rPr>
            </w:pPr>
            <w:r w:rsidRPr="00853E72">
              <w:rPr>
                <w:rFonts w:asciiTheme="minorHAnsi" w:hAnsiTheme="minorHAnsi" w:cstheme="minorHAnsi"/>
                <w:bCs/>
                <w:sz w:val="18"/>
                <w:szCs w:val="18"/>
              </w:rPr>
              <w:t>Osmanlı Dönemine ait tarihî eserler bakımından zengindir.</w:t>
            </w:r>
          </w:p>
        </w:tc>
        <w:tc>
          <w:tcPr>
            <w:tcW w:w="2060" w:type="dxa"/>
            <w:vAlign w:val="center"/>
          </w:tcPr>
          <w:p w:rsidR="00726245" w:rsidRPr="00853E72" w:rsidRDefault="000208DC" w:rsidP="000208DC">
            <w:pPr>
              <w:autoSpaceDE w:val="0"/>
              <w:autoSpaceDN w:val="0"/>
              <w:adjustRightInd w:val="0"/>
              <w:jc w:val="center"/>
              <w:rPr>
                <w:rFonts w:asciiTheme="minorHAnsi" w:hAnsiTheme="minorHAnsi" w:cstheme="minorHAnsi"/>
                <w:bCs/>
                <w:sz w:val="18"/>
                <w:szCs w:val="18"/>
              </w:rPr>
            </w:pPr>
            <w:r>
              <w:rPr>
                <w:rFonts w:asciiTheme="minorHAnsi" w:hAnsiTheme="minorHAnsi" w:cstheme="minorHAnsi"/>
                <w:bCs/>
                <w:sz w:val="18"/>
                <w:szCs w:val="18"/>
              </w:rPr>
              <w:t>Tarihi Bölge</w:t>
            </w:r>
          </w:p>
        </w:tc>
      </w:tr>
      <w:tr w:rsidR="00726245" w:rsidTr="000208DC">
        <w:trPr>
          <w:trHeight w:val="310"/>
        </w:trPr>
        <w:tc>
          <w:tcPr>
            <w:tcW w:w="5637" w:type="dxa"/>
            <w:vAlign w:val="center"/>
          </w:tcPr>
          <w:p w:rsidR="00726245" w:rsidRPr="00853E72" w:rsidRDefault="00726245" w:rsidP="00726245">
            <w:pPr>
              <w:autoSpaceDE w:val="0"/>
              <w:autoSpaceDN w:val="0"/>
              <w:adjustRightInd w:val="0"/>
              <w:rPr>
                <w:rFonts w:asciiTheme="minorHAnsi" w:hAnsiTheme="minorHAnsi" w:cstheme="minorHAnsi"/>
                <w:bCs/>
                <w:sz w:val="18"/>
                <w:szCs w:val="18"/>
              </w:rPr>
            </w:pPr>
            <w:r w:rsidRPr="00853E72">
              <w:rPr>
                <w:rFonts w:asciiTheme="minorHAnsi" w:hAnsiTheme="minorHAnsi" w:cstheme="minorHAnsi"/>
                <w:bCs/>
                <w:sz w:val="18"/>
                <w:szCs w:val="18"/>
              </w:rPr>
              <w:t>Her mevsim yağışlı geçer.</w:t>
            </w:r>
          </w:p>
        </w:tc>
        <w:tc>
          <w:tcPr>
            <w:tcW w:w="2060" w:type="dxa"/>
            <w:vAlign w:val="center"/>
          </w:tcPr>
          <w:p w:rsidR="00726245" w:rsidRPr="00853E72" w:rsidRDefault="000208DC" w:rsidP="000208DC">
            <w:pPr>
              <w:autoSpaceDE w:val="0"/>
              <w:autoSpaceDN w:val="0"/>
              <w:adjustRightInd w:val="0"/>
              <w:jc w:val="center"/>
              <w:rPr>
                <w:rFonts w:asciiTheme="minorHAnsi" w:hAnsiTheme="minorHAnsi" w:cstheme="minorHAnsi"/>
                <w:bCs/>
                <w:sz w:val="18"/>
                <w:szCs w:val="18"/>
              </w:rPr>
            </w:pPr>
            <w:r>
              <w:rPr>
                <w:rFonts w:asciiTheme="minorHAnsi" w:hAnsiTheme="minorHAnsi" w:cstheme="minorHAnsi"/>
                <w:bCs/>
                <w:sz w:val="18"/>
                <w:szCs w:val="18"/>
              </w:rPr>
              <w:t>Yağışlı Bölge</w:t>
            </w:r>
          </w:p>
        </w:tc>
      </w:tr>
      <w:tr w:rsidR="00726245" w:rsidTr="000208DC">
        <w:trPr>
          <w:trHeight w:val="310"/>
        </w:trPr>
        <w:tc>
          <w:tcPr>
            <w:tcW w:w="5637" w:type="dxa"/>
            <w:vAlign w:val="center"/>
          </w:tcPr>
          <w:p w:rsidR="00726245" w:rsidRPr="00853E72" w:rsidRDefault="00726245" w:rsidP="00726245">
            <w:pPr>
              <w:autoSpaceDE w:val="0"/>
              <w:autoSpaceDN w:val="0"/>
              <w:adjustRightInd w:val="0"/>
              <w:rPr>
                <w:rFonts w:asciiTheme="minorHAnsi" w:hAnsiTheme="minorHAnsi" w:cstheme="minorHAnsi"/>
                <w:bCs/>
                <w:sz w:val="18"/>
                <w:szCs w:val="18"/>
              </w:rPr>
            </w:pPr>
            <w:r w:rsidRPr="00853E72">
              <w:rPr>
                <w:rFonts w:asciiTheme="minorHAnsi" w:hAnsiTheme="minorHAnsi" w:cstheme="minorHAnsi"/>
                <w:bCs/>
                <w:sz w:val="18"/>
                <w:szCs w:val="18"/>
              </w:rPr>
              <w:t>Nüfus yoğunluğu olarak km</w:t>
            </w:r>
            <w:r w:rsidRPr="00ED4217">
              <w:rPr>
                <w:rFonts w:asciiTheme="minorHAnsi" w:hAnsiTheme="minorHAnsi" w:cstheme="minorHAnsi"/>
                <w:bCs/>
                <w:sz w:val="18"/>
                <w:szCs w:val="18"/>
                <w:vertAlign w:val="superscript"/>
              </w:rPr>
              <w:t>2</w:t>
            </w:r>
            <w:r w:rsidRPr="00853E72">
              <w:rPr>
                <w:rFonts w:asciiTheme="minorHAnsi" w:hAnsiTheme="minorHAnsi" w:cstheme="minorHAnsi"/>
                <w:bCs/>
                <w:sz w:val="18"/>
                <w:szCs w:val="18"/>
              </w:rPr>
              <w:t>ye 10 kişi düşmektedir.</w:t>
            </w:r>
          </w:p>
        </w:tc>
        <w:tc>
          <w:tcPr>
            <w:tcW w:w="2060" w:type="dxa"/>
            <w:vAlign w:val="center"/>
          </w:tcPr>
          <w:p w:rsidR="00726245" w:rsidRPr="00853E72" w:rsidRDefault="000208DC" w:rsidP="000208DC">
            <w:pPr>
              <w:autoSpaceDE w:val="0"/>
              <w:autoSpaceDN w:val="0"/>
              <w:adjustRightInd w:val="0"/>
              <w:jc w:val="center"/>
              <w:rPr>
                <w:rFonts w:asciiTheme="minorHAnsi" w:hAnsiTheme="minorHAnsi" w:cstheme="minorHAnsi"/>
                <w:bCs/>
                <w:sz w:val="18"/>
                <w:szCs w:val="18"/>
              </w:rPr>
            </w:pPr>
            <w:r>
              <w:rPr>
                <w:rFonts w:asciiTheme="minorHAnsi" w:hAnsiTheme="minorHAnsi" w:cstheme="minorHAnsi"/>
                <w:bCs/>
                <w:sz w:val="18"/>
                <w:szCs w:val="18"/>
              </w:rPr>
              <w:t>Yoğun Nüfuslu Bölge</w:t>
            </w:r>
          </w:p>
        </w:tc>
      </w:tr>
      <w:tr w:rsidR="00726245" w:rsidTr="000208DC">
        <w:trPr>
          <w:trHeight w:val="354"/>
        </w:trPr>
        <w:tc>
          <w:tcPr>
            <w:tcW w:w="5637" w:type="dxa"/>
            <w:vAlign w:val="center"/>
          </w:tcPr>
          <w:p w:rsidR="00726245" w:rsidRPr="00853E72" w:rsidRDefault="00726245" w:rsidP="00726245">
            <w:pPr>
              <w:autoSpaceDE w:val="0"/>
              <w:autoSpaceDN w:val="0"/>
              <w:adjustRightInd w:val="0"/>
              <w:rPr>
                <w:rFonts w:asciiTheme="minorHAnsi" w:hAnsiTheme="minorHAnsi" w:cstheme="minorHAnsi"/>
                <w:bCs/>
                <w:sz w:val="18"/>
                <w:szCs w:val="18"/>
              </w:rPr>
            </w:pPr>
            <w:r w:rsidRPr="00853E72">
              <w:rPr>
                <w:rFonts w:asciiTheme="minorHAnsi" w:hAnsiTheme="minorHAnsi" w:cstheme="minorHAnsi"/>
                <w:bCs/>
                <w:sz w:val="18"/>
                <w:szCs w:val="18"/>
              </w:rPr>
              <w:t xml:space="preserve">Turunçgiller, mısır, yer fıstığı, muz, pamuk ve gül </w:t>
            </w:r>
            <w:r w:rsidR="00853E72">
              <w:rPr>
                <w:rFonts w:asciiTheme="minorHAnsi" w:hAnsiTheme="minorHAnsi" w:cstheme="minorHAnsi"/>
                <w:bCs/>
                <w:sz w:val="18"/>
                <w:szCs w:val="18"/>
              </w:rPr>
              <w:t xml:space="preserve">başlıca tarım </w:t>
            </w:r>
            <w:r w:rsidRPr="00853E72">
              <w:rPr>
                <w:rFonts w:asciiTheme="minorHAnsi" w:hAnsiTheme="minorHAnsi" w:cstheme="minorHAnsi"/>
                <w:bCs/>
                <w:sz w:val="18"/>
                <w:szCs w:val="18"/>
              </w:rPr>
              <w:t>ürünleridir.</w:t>
            </w:r>
          </w:p>
        </w:tc>
        <w:tc>
          <w:tcPr>
            <w:tcW w:w="2060" w:type="dxa"/>
            <w:vAlign w:val="center"/>
          </w:tcPr>
          <w:p w:rsidR="00726245" w:rsidRPr="00853E72" w:rsidRDefault="000208DC" w:rsidP="000208DC">
            <w:pPr>
              <w:autoSpaceDE w:val="0"/>
              <w:autoSpaceDN w:val="0"/>
              <w:adjustRightInd w:val="0"/>
              <w:jc w:val="center"/>
              <w:rPr>
                <w:rFonts w:asciiTheme="minorHAnsi" w:hAnsiTheme="minorHAnsi" w:cstheme="minorHAnsi"/>
                <w:bCs/>
                <w:sz w:val="18"/>
                <w:szCs w:val="18"/>
              </w:rPr>
            </w:pPr>
            <w:r>
              <w:rPr>
                <w:rFonts w:asciiTheme="minorHAnsi" w:hAnsiTheme="minorHAnsi" w:cstheme="minorHAnsi"/>
                <w:bCs/>
                <w:sz w:val="18"/>
                <w:szCs w:val="18"/>
              </w:rPr>
              <w:t>Tarım Bölgesi</w:t>
            </w:r>
          </w:p>
        </w:tc>
      </w:tr>
    </w:tbl>
    <w:p w:rsidR="005D0301" w:rsidRDefault="005D0301" w:rsidP="005D0301">
      <w:pPr>
        <w:autoSpaceDE w:val="0"/>
        <w:autoSpaceDN w:val="0"/>
        <w:adjustRightInd w:val="0"/>
        <w:rPr>
          <w:bCs/>
          <w:sz w:val="20"/>
          <w:szCs w:val="20"/>
        </w:rPr>
      </w:pPr>
    </w:p>
    <w:p w:rsidR="00853E72" w:rsidRDefault="00853E72" w:rsidP="005D0301">
      <w:pPr>
        <w:autoSpaceDE w:val="0"/>
        <w:autoSpaceDN w:val="0"/>
        <w:adjustRightInd w:val="0"/>
        <w:rPr>
          <w:bCs/>
          <w:sz w:val="20"/>
          <w:szCs w:val="20"/>
        </w:rPr>
      </w:pPr>
    </w:p>
    <w:tbl>
      <w:tblPr>
        <w:tblStyle w:val="TabloKlavuzu"/>
        <w:tblpPr w:leftFromText="141" w:rightFromText="141" w:vertAnchor="text" w:horzAnchor="margin" w:tblpXSpec="right" w:tblpY="74"/>
        <w:tblW w:w="7799" w:type="dxa"/>
        <w:tblLook w:val="04A0" w:firstRow="1" w:lastRow="0" w:firstColumn="1" w:lastColumn="0" w:noHBand="0" w:noVBand="1"/>
      </w:tblPr>
      <w:tblGrid>
        <w:gridCol w:w="5353"/>
        <w:gridCol w:w="2446"/>
      </w:tblGrid>
      <w:tr w:rsidR="00853E72" w:rsidTr="0067472C">
        <w:trPr>
          <w:trHeight w:val="610"/>
        </w:trPr>
        <w:tc>
          <w:tcPr>
            <w:tcW w:w="7799" w:type="dxa"/>
            <w:gridSpan w:val="2"/>
            <w:vAlign w:val="center"/>
          </w:tcPr>
          <w:p w:rsidR="00853E72" w:rsidRPr="006D0F98" w:rsidRDefault="00DA700A" w:rsidP="00853E72">
            <w:pPr>
              <w:autoSpaceDE w:val="0"/>
              <w:autoSpaceDN w:val="0"/>
              <w:adjustRightInd w:val="0"/>
              <w:rPr>
                <w:rFonts w:asciiTheme="minorHAnsi" w:hAnsiTheme="minorHAnsi" w:cstheme="minorHAnsi"/>
                <w:bCs/>
                <w:sz w:val="20"/>
                <w:szCs w:val="20"/>
              </w:rPr>
            </w:pPr>
            <w:r>
              <w:rPr>
                <w:rFonts w:asciiTheme="minorHAnsi" w:hAnsiTheme="minorHAnsi" w:cstheme="minorHAnsi"/>
                <w:b/>
                <w:bCs/>
                <w:sz w:val="20"/>
                <w:szCs w:val="20"/>
              </w:rPr>
              <w:t>13</w:t>
            </w:r>
            <w:r w:rsidR="00853E72" w:rsidRPr="002A4A66">
              <w:rPr>
                <w:rFonts w:asciiTheme="minorHAnsi" w:hAnsiTheme="minorHAnsi" w:cstheme="minorHAnsi"/>
                <w:b/>
                <w:bCs/>
                <w:sz w:val="20"/>
                <w:szCs w:val="20"/>
              </w:rPr>
              <w:t xml:space="preserve">. </w:t>
            </w:r>
            <w:r w:rsidR="00853E72">
              <w:rPr>
                <w:rFonts w:asciiTheme="minorHAnsi" w:hAnsiTheme="minorHAnsi" w:cstheme="minorHAnsi"/>
                <w:b/>
                <w:bCs/>
                <w:sz w:val="20"/>
                <w:szCs w:val="20"/>
              </w:rPr>
              <w:t>Aşağıdaki tabloda ekstrem olaylarla ilgili verilen soruları cevaplayınız</w:t>
            </w:r>
            <w:r w:rsidR="00853E72">
              <w:rPr>
                <w:rFonts w:asciiTheme="minorHAnsi" w:hAnsiTheme="minorHAnsi" w:cstheme="minorHAnsi"/>
                <w:bCs/>
                <w:sz w:val="20"/>
                <w:szCs w:val="20"/>
              </w:rPr>
              <w:t xml:space="preserve"> </w:t>
            </w:r>
            <w:r w:rsidR="00853E72" w:rsidRPr="009F063C">
              <w:rPr>
                <w:rFonts w:asciiTheme="minorHAnsi" w:hAnsiTheme="minorHAnsi" w:cstheme="minorHAnsi"/>
                <w:bCs/>
                <w:i/>
                <w:sz w:val="20"/>
                <w:szCs w:val="20"/>
              </w:rPr>
              <w:t>(10  Puan)</w:t>
            </w:r>
          </w:p>
        </w:tc>
      </w:tr>
      <w:tr w:rsidR="00853E72" w:rsidTr="0067472C">
        <w:trPr>
          <w:trHeight w:val="354"/>
        </w:trPr>
        <w:tc>
          <w:tcPr>
            <w:tcW w:w="5353" w:type="dxa"/>
            <w:vAlign w:val="center"/>
          </w:tcPr>
          <w:p w:rsidR="00853E72" w:rsidRPr="006D0F98" w:rsidRDefault="00853E72" w:rsidP="00853E72">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Dünyada ölçülen en düşük sıcaklık değeri ve görüldüğü yer</w:t>
            </w:r>
          </w:p>
        </w:tc>
        <w:tc>
          <w:tcPr>
            <w:tcW w:w="2446" w:type="dxa"/>
            <w:vAlign w:val="center"/>
          </w:tcPr>
          <w:p w:rsidR="00853E72" w:rsidRPr="0082655A" w:rsidRDefault="0067472C" w:rsidP="007D64B4">
            <w:pPr>
              <w:autoSpaceDE w:val="0"/>
              <w:autoSpaceDN w:val="0"/>
              <w:adjustRightInd w:val="0"/>
              <w:rPr>
                <w:rFonts w:asciiTheme="minorHAnsi" w:hAnsiTheme="minorHAnsi" w:cstheme="minorHAnsi"/>
                <w:bCs/>
                <w:sz w:val="18"/>
                <w:szCs w:val="18"/>
              </w:rPr>
            </w:pPr>
            <w:r>
              <w:rPr>
                <w:rFonts w:asciiTheme="minorHAnsi" w:hAnsiTheme="minorHAnsi" w:cstheme="minorHAnsi"/>
                <w:bCs/>
                <w:sz w:val="18"/>
                <w:szCs w:val="18"/>
              </w:rPr>
              <w:t>-</w:t>
            </w:r>
            <w:r w:rsidR="0082655A" w:rsidRPr="0082655A">
              <w:rPr>
                <w:rFonts w:asciiTheme="minorHAnsi" w:hAnsiTheme="minorHAnsi" w:cstheme="minorHAnsi"/>
                <w:bCs/>
                <w:sz w:val="18"/>
                <w:szCs w:val="18"/>
              </w:rPr>
              <w:t xml:space="preserve">89,2°C </w:t>
            </w:r>
            <w:r>
              <w:rPr>
                <w:rFonts w:asciiTheme="minorHAnsi" w:hAnsiTheme="minorHAnsi" w:cstheme="minorHAnsi"/>
                <w:bCs/>
                <w:sz w:val="18"/>
                <w:szCs w:val="18"/>
              </w:rPr>
              <w:t xml:space="preserve">- </w:t>
            </w:r>
            <w:r w:rsidR="0082655A" w:rsidRPr="0082655A">
              <w:rPr>
                <w:rFonts w:asciiTheme="minorHAnsi" w:hAnsiTheme="minorHAnsi" w:cstheme="minorHAnsi"/>
                <w:bCs/>
                <w:sz w:val="18"/>
                <w:szCs w:val="18"/>
              </w:rPr>
              <w:t>Vostok(Antarktika)</w:t>
            </w:r>
          </w:p>
        </w:tc>
      </w:tr>
      <w:tr w:rsidR="00853E72" w:rsidTr="0067472C">
        <w:trPr>
          <w:trHeight w:val="354"/>
        </w:trPr>
        <w:tc>
          <w:tcPr>
            <w:tcW w:w="5353" w:type="dxa"/>
            <w:vAlign w:val="center"/>
          </w:tcPr>
          <w:p w:rsidR="00853E72" w:rsidRPr="006D0F98" w:rsidRDefault="00853E72" w:rsidP="00853E72">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Dünyada ölçülen en yüksek sıcaklık değeri ve görüldüğü yer</w:t>
            </w:r>
          </w:p>
        </w:tc>
        <w:tc>
          <w:tcPr>
            <w:tcW w:w="2446" w:type="dxa"/>
            <w:vAlign w:val="center"/>
          </w:tcPr>
          <w:p w:rsidR="00853E72" w:rsidRPr="0082655A" w:rsidRDefault="00C47542" w:rsidP="007D64B4">
            <w:pPr>
              <w:autoSpaceDE w:val="0"/>
              <w:autoSpaceDN w:val="0"/>
              <w:adjustRightInd w:val="0"/>
              <w:rPr>
                <w:rFonts w:asciiTheme="minorHAnsi" w:hAnsiTheme="minorHAnsi" w:cstheme="minorHAnsi"/>
                <w:bCs/>
                <w:sz w:val="18"/>
                <w:szCs w:val="18"/>
              </w:rPr>
            </w:pPr>
            <w:r w:rsidRPr="0082655A">
              <w:rPr>
                <w:rFonts w:asciiTheme="minorHAnsi" w:hAnsiTheme="minorHAnsi" w:cstheme="minorHAnsi"/>
                <w:bCs/>
                <w:sz w:val="18"/>
                <w:szCs w:val="18"/>
              </w:rPr>
              <w:t>58</w:t>
            </w:r>
            <w:r w:rsidRPr="0082655A">
              <w:rPr>
                <w:rFonts w:asciiTheme="minorHAnsi" w:hAnsiTheme="minorHAnsi" w:cstheme="minorHAnsi"/>
                <w:bCs/>
                <w:sz w:val="18"/>
                <w:szCs w:val="18"/>
                <w:vertAlign w:val="superscript"/>
              </w:rPr>
              <w:t>o</w:t>
            </w:r>
            <w:r w:rsidRPr="0082655A">
              <w:rPr>
                <w:rFonts w:asciiTheme="minorHAnsi" w:hAnsiTheme="minorHAnsi" w:cstheme="minorHAnsi"/>
                <w:bCs/>
                <w:sz w:val="18"/>
                <w:szCs w:val="18"/>
              </w:rPr>
              <w:t>C</w:t>
            </w:r>
            <w:r w:rsidR="0095354B" w:rsidRPr="0082655A">
              <w:rPr>
                <w:rFonts w:asciiTheme="minorHAnsi" w:hAnsiTheme="minorHAnsi" w:cstheme="minorHAnsi"/>
                <w:bCs/>
                <w:sz w:val="18"/>
                <w:szCs w:val="18"/>
              </w:rPr>
              <w:t xml:space="preserve"> - El-Azizia(Libya)</w:t>
            </w:r>
          </w:p>
        </w:tc>
      </w:tr>
      <w:tr w:rsidR="00853E72" w:rsidTr="0067472C">
        <w:trPr>
          <w:trHeight w:val="354"/>
        </w:trPr>
        <w:tc>
          <w:tcPr>
            <w:tcW w:w="5353" w:type="dxa"/>
            <w:vAlign w:val="center"/>
          </w:tcPr>
          <w:p w:rsidR="00853E72" w:rsidRPr="006D0F98" w:rsidRDefault="0087065E" w:rsidP="0087065E">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Türkiye’de ölçülen en düşük sıcaklık değeri ve görüldüğü yer</w:t>
            </w:r>
          </w:p>
        </w:tc>
        <w:tc>
          <w:tcPr>
            <w:tcW w:w="2446" w:type="dxa"/>
            <w:vAlign w:val="center"/>
          </w:tcPr>
          <w:p w:rsidR="00853E72" w:rsidRPr="0082655A" w:rsidRDefault="0067472C" w:rsidP="007D64B4">
            <w:pPr>
              <w:autoSpaceDE w:val="0"/>
              <w:autoSpaceDN w:val="0"/>
              <w:adjustRightInd w:val="0"/>
              <w:rPr>
                <w:rFonts w:asciiTheme="minorHAnsi" w:hAnsiTheme="minorHAnsi" w:cstheme="minorHAnsi"/>
                <w:bCs/>
                <w:sz w:val="18"/>
                <w:szCs w:val="18"/>
              </w:rPr>
            </w:pPr>
            <w:r>
              <w:rPr>
                <w:rFonts w:asciiTheme="minorHAnsi" w:hAnsiTheme="minorHAnsi" w:cstheme="minorHAnsi"/>
                <w:bCs/>
                <w:sz w:val="18"/>
                <w:szCs w:val="18"/>
              </w:rPr>
              <w:t>-46,4 - Çaldıran(Van)</w:t>
            </w:r>
          </w:p>
        </w:tc>
      </w:tr>
      <w:tr w:rsidR="00853E72" w:rsidTr="0067472C">
        <w:trPr>
          <w:trHeight w:val="354"/>
        </w:trPr>
        <w:tc>
          <w:tcPr>
            <w:tcW w:w="5353" w:type="dxa"/>
            <w:vAlign w:val="center"/>
          </w:tcPr>
          <w:p w:rsidR="00853E72" w:rsidRPr="006D0F98" w:rsidRDefault="0087065E" w:rsidP="00853E72">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Türkiye’de ölçülen en yüksek sıcaklık değeri ve görüldüğü yer</w:t>
            </w:r>
          </w:p>
        </w:tc>
        <w:tc>
          <w:tcPr>
            <w:tcW w:w="2446" w:type="dxa"/>
            <w:vAlign w:val="center"/>
          </w:tcPr>
          <w:p w:rsidR="00853E72" w:rsidRPr="0082655A" w:rsidRDefault="0067472C" w:rsidP="007D64B4">
            <w:pPr>
              <w:autoSpaceDE w:val="0"/>
              <w:autoSpaceDN w:val="0"/>
              <w:adjustRightInd w:val="0"/>
              <w:rPr>
                <w:rFonts w:asciiTheme="minorHAnsi" w:hAnsiTheme="minorHAnsi" w:cstheme="minorHAnsi"/>
                <w:bCs/>
                <w:sz w:val="18"/>
                <w:szCs w:val="18"/>
              </w:rPr>
            </w:pPr>
            <w:r>
              <w:rPr>
                <w:rFonts w:asciiTheme="minorHAnsi" w:hAnsiTheme="minorHAnsi" w:cstheme="minorHAnsi"/>
                <w:bCs/>
                <w:sz w:val="18"/>
                <w:szCs w:val="18"/>
              </w:rPr>
              <w:t>48,8 - Mardin</w:t>
            </w:r>
          </w:p>
        </w:tc>
      </w:tr>
      <w:tr w:rsidR="00853E72" w:rsidTr="0067472C">
        <w:trPr>
          <w:trHeight w:val="411"/>
        </w:trPr>
        <w:tc>
          <w:tcPr>
            <w:tcW w:w="5353" w:type="dxa"/>
            <w:vAlign w:val="center"/>
          </w:tcPr>
          <w:p w:rsidR="00853E72" w:rsidRPr="006D0F98" w:rsidRDefault="0087065E" w:rsidP="0087065E">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Dünyada yıllık en yüksek toplam yağış alan yer</w:t>
            </w:r>
          </w:p>
        </w:tc>
        <w:tc>
          <w:tcPr>
            <w:tcW w:w="2446" w:type="dxa"/>
            <w:vAlign w:val="center"/>
          </w:tcPr>
          <w:p w:rsidR="00853E72" w:rsidRPr="0082655A" w:rsidRDefault="00614F7C" w:rsidP="007D64B4">
            <w:pPr>
              <w:autoSpaceDE w:val="0"/>
              <w:autoSpaceDN w:val="0"/>
              <w:adjustRightInd w:val="0"/>
              <w:rPr>
                <w:rFonts w:asciiTheme="minorHAnsi" w:hAnsiTheme="minorHAnsi" w:cstheme="minorHAnsi"/>
                <w:bCs/>
                <w:sz w:val="18"/>
                <w:szCs w:val="18"/>
              </w:rPr>
            </w:pPr>
            <w:r>
              <w:rPr>
                <w:rFonts w:asciiTheme="minorHAnsi" w:hAnsiTheme="minorHAnsi" w:cstheme="minorHAnsi"/>
                <w:bCs/>
                <w:sz w:val="18"/>
                <w:szCs w:val="18"/>
              </w:rPr>
              <w:t>Çerapunçi (Hindistan)</w:t>
            </w:r>
          </w:p>
        </w:tc>
      </w:tr>
    </w:tbl>
    <w:p w:rsidR="00FD2FA5" w:rsidRDefault="00FD2FA5" w:rsidP="005D0301">
      <w:pPr>
        <w:autoSpaceDE w:val="0"/>
        <w:autoSpaceDN w:val="0"/>
        <w:adjustRightInd w:val="0"/>
        <w:rPr>
          <w:bCs/>
          <w:sz w:val="20"/>
          <w:szCs w:val="20"/>
        </w:rPr>
      </w:pPr>
    </w:p>
    <w:p w:rsidR="00FD2FA5" w:rsidRDefault="005453FD" w:rsidP="005D0301">
      <w:pPr>
        <w:autoSpaceDE w:val="0"/>
        <w:autoSpaceDN w:val="0"/>
        <w:adjustRightInd w:val="0"/>
        <w:rPr>
          <w:bCs/>
          <w:sz w:val="20"/>
          <w:szCs w:val="20"/>
        </w:rPr>
      </w:pPr>
      <w:r>
        <w:rPr>
          <w:b/>
          <w:noProof/>
          <w:sz w:val="20"/>
          <w:szCs w:val="20"/>
          <w:lang w:eastAsia="en-US"/>
        </w:rPr>
        <w:pict>
          <v:shape id="_x0000_s1247" type="#_x0000_t202" style="position:absolute;margin-left:108.25pt;margin-top:4.85pt;width:118.6pt;height:34.05pt;z-index:251855872;mso-width-relative:margin;mso-height-relative:margin" filled="f" stroked="f">
            <v:textbox style="mso-next-textbox:#_x0000_s1247">
              <w:txbxContent>
                <w:p w:rsidR="004E5B56" w:rsidRPr="00E92C48" w:rsidRDefault="005612B9" w:rsidP="004E5B56">
                  <w:pPr>
                    <w:jc w:val="center"/>
                    <w:rPr>
                      <w:rFonts w:asciiTheme="minorHAnsi" w:hAnsiTheme="minorHAnsi" w:cstheme="minorHAnsi"/>
                      <w:b/>
                      <w:sz w:val="20"/>
                      <w:szCs w:val="20"/>
                    </w:rPr>
                  </w:pPr>
                  <w:r>
                    <w:rPr>
                      <w:rFonts w:asciiTheme="minorHAnsi" w:hAnsiTheme="minorHAnsi" w:cstheme="minorHAnsi"/>
                      <w:b/>
                      <w:sz w:val="20"/>
                      <w:szCs w:val="20"/>
                    </w:rPr>
                    <w:t>………………………………</w:t>
                  </w:r>
                </w:p>
                <w:p w:rsidR="004E5B56" w:rsidRPr="00E92C48" w:rsidRDefault="004E5B56" w:rsidP="004E5B56">
                  <w:pPr>
                    <w:jc w:val="center"/>
                    <w:rPr>
                      <w:rFonts w:asciiTheme="minorHAnsi" w:hAnsiTheme="minorHAnsi" w:cstheme="minorHAnsi"/>
                      <w:b/>
                      <w:sz w:val="20"/>
                      <w:szCs w:val="20"/>
                    </w:rPr>
                  </w:pPr>
                  <w:r w:rsidRPr="00E92C48">
                    <w:rPr>
                      <w:rFonts w:asciiTheme="minorHAnsi" w:hAnsiTheme="minorHAnsi" w:cstheme="minorHAnsi"/>
                      <w:b/>
                      <w:sz w:val="20"/>
                      <w:szCs w:val="20"/>
                    </w:rPr>
                    <w:t>Coğrafya Öğretmeni</w:t>
                  </w:r>
                </w:p>
              </w:txbxContent>
            </v:textbox>
          </v:shape>
        </w:pict>
      </w:r>
    </w:p>
    <w:p w:rsidR="00FD2FA5" w:rsidRDefault="00FD2FA5" w:rsidP="005D0301">
      <w:pPr>
        <w:autoSpaceDE w:val="0"/>
        <w:autoSpaceDN w:val="0"/>
        <w:adjustRightInd w:val="0"/>
        <w:rPr>
          <w:bCs/>
          <w:sz w:val="20"/>
          <w:szCs w:val="20"/>
        </w:rPr>
      </w:pPr>
    </w:p>
    <w:p w:rsidR="00FD2FA5" w:rsidRDefault="00FD2FA5" w:rsidP="005D0301">
      <w:pPr>
        <w:autoSpaceDE w:val="0"/>
        <w:autoSpaceDN w:val="0"/>
        <w:adjustRightInd w:val="0"/>
        <w:rPr>
          <w:bCs/>
          <w:sz w:val="20"/>
          <w:szCs w:val="20"/>
        </w:rPr>
      </w:pPr>
    </w:p>
    <w:p w:rsidR="00C91D62" w:rsidRDefault="00C91D62" w:rsidP="005D0301">
      <w:pPr>
        <w:autoSpaceDE w:val="0"/>
        <w:autoSpaceDN w:val="0"/>
        <w:adjustRightInd w:val="0"/>
        <w:rPr>
          <w:bCs/>
          <w:sz w:val="20"/>
          <w:szCs w:val="20"/>
        </w:rPr>
      </w:pPr>
    </w:p>
    <w:sectPr w:rsidR="00C91D62" w:rsidSect="00FD4E0A">
      <w:pgSz w:w="16838" w:h="11906" w:orient="landscape"/>
      <w:pgMar w:top="567" w:right="567" w:bottom="567" w:left="567" w:header="709" w:footer="709" w:gutter="0"/>
      <w:cols w:num="2" w:sep="1"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3FD" w:rsidRDefault="005453FD" w:rsidP="00424851">
      <w:r>
        <w:separator/>
      </w:r>
    </w:p>
  </w:endnote>
  <w:endnote w:type="continuationSeparator" w:id="0">
    <w:p w:rsidR="005453FD" w:rsidRDefault="005453FD" w:rsidP="0042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3FD" w:rsidRDefault="005453FD" w:rsidP="00424851">
      <w:r>
        <w:separator/>
      </w:r>
    </w:p>
  </w:footnote>
  <w:footnote w:type="continuationSeparator" w:id="0">
    <w:p w:rsidR="005453FD" w:rsidRDefault="005453FD" w:rsidP="004248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A17C3"/>
    <w:multiLevelType w:val="hybridMultilevel"/>
    <w:tmpl w:val="183E611E"/>
    <w:lvl w:ilvl="0" w:tplc="80B8819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7167846"/>
    <w:multiLevelType w:val="hybridMultilevel"/>
    <w:tmpl w:val="7BDE5B7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0935023"/>
    <w:multiLevelType w:val="hybridMultilevel"/>
    <w:tmpl w:val="057E1874"/>
    <w:lvl w:ilvl="0" w:tplc="58B2F678">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98F2BC4"/>
    <w:multiLevelType w:val="hybridMultilevel"/>
    <w:tmpl w:val="EE7E06C8"/>
    <w:lvl w:ilvl="0" w:tplc="1C64854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C7E17"/>
    <w:rsid w:val="00000631"/>
    <w:rsid w:val="000138E5"/>
    <w:rsid w:val="000208DC"/>
    <w:rsid w:val="00026B8F"/>
    <w:rsid w:val="00031DA0"/>
    <w:rsid w:val="00035E43"/>
    <w:rsid w:val="00076EEA"/>
    <w:rsid w:val="000858D9"/>
    <w:rsid w:val="000953CF"/>
    <w:rsid w:val="000C0887"/>
    <w:rsid w:val="000C2919"/>
    <w:rsid w:val="000C7E17"/>
    <w:rsid w:val="00115118"/>
    <w:rsid w:val="00150E95"/>
    <w:rsid w:val="00182042"/>
    <w:rsid w:val="00190706"/>
    <w:rsid w:val="00196969"/>
    <w:rsid w:val="001B19C7"/>
    <w:rsid w:val="001E0340"/>
    <w:rsid w:val="001E4454"/>
    <w:rsid w:val="001E74BE"/>
    <w:rsid w:val="001F4F03"/>
    <w:rsid w:val="002161F4"/>
    <w:rsid w:val="00224212"/>
    <w:rsid w:val="00255F30"/>
    <w:rsid w:val="00257597"/>
    <w:rsid w:val="00257956"/>
    <w:rsid w:val="00266907"/>
    <w:rsid w:val="00266E1E"/>
    <w:rsid w:val="00276724"/>
    <w:rsid w:val="002A4A66"/>
    <w:rsid w:val="002B4D43"/>
    <w:rsid w:val="002D3EB9"/>
    <w:rsid w:val="002E3151"/>
    <w:rsid w:val="002F0CAF"/>
    <w:rsid w:val="002F4E02"/>
    <w:rsid w:val="00303BCC"/>
    <w:rsid w:val="0032644C"/>
    <w:rsid w:val="003267E0"/>
    <w:rsid w:val="00343443"/>
    <w:rsid w:val="00357ACB"/>
    <w:rsid w:val="0036447D"/>
    <w:rsid w:val="00365C14"/>
    <w:rsid w:val="00366E2D"/>
    <w:rsid w:val="0037071B"/>
    <w:rsid w:val="003A7012"/>
    <w:rsid w:val="003C6456"/>
    <w:rsid w:val="003E6778"/>
    <w:rsid w:val="003F5F3F"/>
    <w:rsid w:val="00400B90"/>
    <w:rsid w:val="0041637E"/>
    <w:rsid w:val="00424851"/>
    <w:rsid w:val="00437037"/>
    <w:rsid w:val="00446E81"/>
    <w:rsid w:val="00456B7E"/>
    <w:rsid w:val="00472995"/>
    <w:rsid w:val="00481D31"/>
    <w:rsid w:val="0049689E"/>
    <w:rsid w:val="004A6F05"/>
    <w:rsid w:val="004C23E3"/>
    <w:rsid w:val="004C60AF"/>
    <w:rsid w:val="004E0D97"/>
    <w:rsid w:val="004E5B56"/>
    <w:rsid w:val="00505B59"/>
    <w:rsid w:val="005453FD"/>
    <w:rsid w:val="005612B9"/>
    <w:rsid w:val="005A17C9"/>
    <w:rsid w:val="005B28BB"/>
    <w:rsid w:val="005C0076"/>
    <w:rsid w:val="005C107C"/>
    <w:rsid w:val="005C16C2"/>
    <w:rsid w:val="005D0301"/>
    <w:rsid w:val="005D1820"/>
    <w:rsid w:val="005D5254"/>
    <w:rsid w:val="005E29BD"/>
    <w:rsid w:val="00612DCB"/>
    <w:rsid w:val="00614F7C"/>
    <w:rsid w:val="00615218"/>
    <w:rsid w:val="00621F57"/>
    <w:rsid w:val="00622B89"/>
    <w:rsid w:val="00623CC3"/>
    <w:rsid w:val="006376F7"/>
    <w:rsid w:val="00644DFE"/>
    <w:rsid w:val="00646199"/>
    <w:rsid w:val="0064737C"/>
    <w:rsid w:val="0064793C"/>
    <w:rsid w:val="0067472C"/>
    <w:rsid w:val="00696371"/>
    <w:rsid w:val="006B49F1"/>
    <w:rsid w:val="006B54FF"/>
    <w:rsid w:val="006B5ECF"/>
    <w:rsid w:val="006C7747"/>
    <w:rsid w:val="006D0F98"/>
    <w:rsid w:val="006F1707"/>
    <w:rsid w:val="00726245"/>
    <w:rsid w:val="00737CEB"/>
    <w:rsid w:val="00752205"/>
    <w:rsid w:val="00775AA6"/>
    <w:rsid w:val="0077663E"/>
    <w:rsid w:val="007A332D"/>
    <w:rsid w:val="007D64B4"/>
    <w:rsid w:val="007E37E0"/>
    <w:rsid w:val="007F4DF1"/>
    <w:rsid w:val="007F7EC6"/>
    <w:rsid w:val="0080507F"/>
    <w:rsid w:val="0082655A"/>
    <w:rsid w:val="00831235"/>
    <w:rsid w:val="00835C60"/>
    <w:rsid w:val="00853E72"/>
    <w:rsid w:val="00857544"/>
    <w:rsid w:val="0087065E"/>
    <w:rsid w:val="00895E38"/>
    <w:rsid w:val="008A06CB"/>
    <w:rsid w:val="008B69F1"/>
    <w:rsid w:val="008C7037"/>
    <w:rsid w:val="008E3546"/>
    <w:rsid w:val="00900770"/>
    <w:rsid w:val="00903E06"/>
    <w:rsid w:val="00922F8F"/>
    <w:rsid w:val="00937D96"/>
    <w:rsid w:val="0095354B"/>
    <w:rsid w:val="009756EB"/>
    <w:rsid w:val="00993798"/>
    <w:rsid w:val="00994F08"/>
    <w:rsid w:val="009A1E66"/>
    <w:rsid w:val="009A4A31"/>
    <w:rsid w:val="009C6F27"/>
    <w:rsid w:val="009F063C"/>
    <w:rsid w:val="00A0030B"/>
    <w:rsid w:val="00A06962"/>
    <w:rsid w:val="00A11759"/>
    <w:rsid w:val="00A12891"/>
    <w:rsid w:val="00A14B41"/>
    <w:rsid w:val="00A236C4"/>
    <w:rsid w:val="00A5445F"/>
    <w:rsid w:val="00A66678"/>
    <w:rsid w:val="00A90076"/>
    <w:rsid w:val="00A906D4"/>
    <w:rsid w:val="00AC3725"/>
    <w:rsid w:val="00AC3726"/>
    <w:rsid w:val="00AD7DA9"/>
    <w:rsid w:val="00AE1577"/>
    <w:rsid w:val="00AE3403"/>
    <w:rsid w:val="00AF0CBC"/>
    <w:rsid w:val="00B0367D"/>
    <w:rsid w:val="00B16783"/>
    <w:rsid w:val="00B2314B"/>
    <w:rsid w:val="00B231A9"/>
    <w:rsid w:val="00B34D11"/>
    <w:rsid w:val="00B3650A"/>
    <w:rsid w:val="00B42511"/>
    <w:rsid w:val="00B47EF8"/>
    <w:rsid w:val="00B51F12"/>
    <w:rsid w:val="00B63C0D"/>
    <w:rsid w:val="00B810B6"/>
    <w:rsid w:val="00BC0F56"/>
    <w:rsid w:val="00BE2CE0"/>
    <w:rsid w:val="00C24F19"/>
    <w:rsid w:val="00C40E95"/>
    <w:rsid w:val="00C41EA4"/>
    <w:rsid w:val="00C428A7"/>
    <w:rsid w:val="00C46238"/>
    <w:rsid w:val="00C47542"/>
    <w:rsid w:val="00C6388C"/>
    <w:rsid w:val="00C63A75"/>
    <w:rsid w:val="00C66AF9"/>
    <w:rsid w:val="00C71E9D"/>
    <w:rsid w:val="00C91D62"/>
    <w:rsid w:val="00C943DC"/>
    <w:rsid w:val="00C97D2D"/>
    <w:rsid w:val="00CA0147"/>
    <w:rsid w:val="00CB1E85"/>
    <w:rsid w:val="00CC78E4"/>
    <w:rsid w:val="00CD592C"/>
    <w:rsid w:val="00CE179A"/>
    <w:rsid w:val="00CE22BD"/>
    <w:rsid w:val="00CE7A0D"/>
    <w:rsid w:val="00CF2E4B"/>
    <w:rsid w:val="00CF3FF8"/>
    <w:rsid w:val="00D03D5F"/>
    <w:rsid w:val="00D2647E"/>
    <w:rsid w:val="00D449B0"/>
    <w:rsid w:val="00D62504"/>
    <w:rsid w:val="00D817A6"/>
    <w:rsid w:val="00D95EED"/>
    <w:rsid w:val="00DA108D"/>
    <w:rsid w:val="00DA700A"/>
    <w:rsid w:val="00DB181A"/>
    <w:rsid w:val="00DD55D4"/>
    <w:rsid w:val="00E004DA"/>
    <w:rsid w:val="00E2653B"/>
    <w:rsid w:val="00E4596E"/>
    <w:rsid w:val="00E73BCE"/>
    <w:rsid w:val="00E92C48"/>
    <w:rsid w:val="00E94B8C"/>
    <w:rsid w:val="00EB7BC0"/>
    <w:rsid w:val="00EC431E"/>
    <w:rsid w:val="00EC6156"/>
    <w:rsid w:val="00ED4217"/>
    <w:rsid w:val="00F07DEA"/>
    <w:rsid w:val="00F2389C"/>
    <w:rsid w:val="00F24FCD"/>
    <w:rsid w:val="00F470D5"/>
    <w:rsid w:val="00F57DB6"/>
    <w:rsid w:val="00F772A3"/>
    <w:rsid w:val="00F83E07"/>
    <w:rsid w:val="00F867F4"/>
    <w:rsid w:val="00FB42D1"/>
    <w:rsid w:val="00FB6F31"/>
    <w:rsid w:val="00FD2FA5"/>
    <w:rsid w:val="00FD4E0A"/>
    <w:rsid w:val="00FE04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75"/>
    <o:shapelayout v:ext="edit">
      <o:idmap v:ext="edit" data="1"/>
      <o:rules v:ext="edit">
        <o:r id="V:Rule1" type="connector" idref="#_x0000_s1256"/>
        <o:r id="V:Rule2" type="connector" idref="#_x0000_s126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E1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D0301"/>
    <w:pPr>
      <w:ind w:left="720"/>
      <w:contextualSpacing/>
    </w:pPr>
  </w:style>
  <w:style w:type="paragraph" w:styleId="BalonMetni">
    <w:name w:val="Balloon Text"/>
    <w:basedOn w:val="Normal"/>
    <w:link w:val="BalonMetniChar"/>
    <w:uiPriority w:val="99"/>
    <w:semiHidden/>
    <w:unhideWhenUsed/>
    <w:rsid w:val="00C40E95"/>
    <w:rPr>
      <w:rFonts w:ascii="Tahoma" w:hAnsi="Tahoma" w:cs="Tahoma"/>
      <w:sz w:val="16"/>
      <w:szCs w:val="16"/>
    </w:rPr>
  </w:style>
  <w:style w:type="character" w:customStyle="1" w:styleId="BalonMetniChar">
    <w:name w:val="Balon Metni Char"/>
    <w:basedOn w:val="VarsaylanParagrafYazTipi"/>
    <w:link w:val="BalonMetni"/>
    <w:uiPriority w:val="99"/>
    <w:semiHidden/>
    <w:rsid w:val="00C40E95"/>
    <w:rPr>
      <w:rFonts w:ascii="Tahoma" w:eastAsia="Times New Roman" w:hAnsi="Tahoma" w:cs="Tahoma"/>
      <w:sz w:val="16"/>
      <w:szCs w:val="16"/>
      <w:lang w:eastAsia="tr-TR"/>
    </w:rPr>
  </w:style>
  <w:style w:type="paragraph" w:customStyle="1" w:styleId="DecimalAligned">
    <w:name w:val="Decimal Aligned"/>
    <w:basedOn w:val="Normal"/>
    <w:uiPriority w:val="40"/>
    <w:qFormat/>
    <w:rsid w:val="00937D96"/>
    <w:pPr>
      <w:tabs>
        <w:tab w:val="decimal" w:pos="360"/>
      </w:tabs>
      <w:spacing w:after="200" w:line="276" w:lineRule="auto"/>
    </w:pPr>
    <w:rPr>
      <w:rFonts w:asciiTheme="minorHAnsi" w:eastAsiaTheme="minorEastAsia" w:hAnsiTheme="minorHAnsi" w:cstheme="minorBidi"/>
      <w:sz w:val="22"/>
      <w:szCs w:val="22"/>
      <w:lang w:eastAsia="en-US"/>
    </w:rPr>
  </w:style>
  <w:style w:type="paragraph" w:styleId="DipnotMetni">
    <w:name w:val="footnote text"/>
    <w:basedOn w:val="Normal"/>
    <w:link w:val="DipnotMetniChar"/>
    <w:uiPriority w:val="99"/>
    <w:unhideWhenUsed/>
    <w:rsid w:val="00937D96"/>
    <w:rPr>
      <w:rFonts w:asciiTheme="minorHAnsi" w:eastAsiaTheme="minorEastAsia" w:hAnsiTheme="minorHAnsi" w:cstheme="minorBidi"/>
      <w:sz w:val="20"/>
      <w:szCs w:val="20"/>
      <w:lang w:eastAsia="en-US"/>
    </w:rPr>
  </w:style>
  <w:style w:type="character" w:customStyle="1" w:styleId="DipnotMetniChar">
    <w:name w:val="Dipnot Metni Char"/>
    <w:basedOn w:val="VarsaylanParagrafYazTipi"/>
    <w:link w:val="DipnotMetni"/>
    <w:uiPriority w:val="99"/>
    <w:rsid w:val="00937D96"/>
    <w:rPr>
      <w:rFonts w:eastAsiaTheme="minorEastAsia"/>
      <w:sz w:val="20"/>
      <w:szCs w:val="20"/>
    </w:rPr>
  </w:style>
  <w:style w:type="character" w:styleId="HafifVurgulama">
    <w:name w:val="Subtle Emphasis"/>
    <w:basedOn w:val="VarsaylanParagrafYazTipi"/>
    <w:uiPriority w:val="19"/>
    <w:qFormat/>
    <w:rsid w:val="00937D96"/>
    <w:rPr>
      <w:rFonts w:eastAsiaTheme="minorEastAsia" w:cstheme="minorBidi"/>
      <w:bCs w:val="0"/>
      <w:i/>
      <w:iCs/>
      <w:color w:val="808080" w:themeColor="text1" w:themeTint="7F"/>
      <w:szCs w:val="22"/>
      <w:lang w:val="tr-TR"/>
    </w:rPr>
  </w:style>
  <w:style w:type="table" w:customStyle="1" w:styleId="AkGlgeleme-Vurgu11">
    <w:name w:val="Açık Gölgeleme - Vurgu 11"/>
    <w:basedOn w:val="NormalTablo"/>
    <w:uiPriority w:val="60"/>
    <w:rsid w:val="00937D96"/>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bilgi">
    <w:name w:val="header"/>
    <w:basedOn w:val="Normal"/>
    <w:link w:val="stbilgiChar"/>
    <w:uiPriority w:val="99"/>
    <w:semiHidden/>
    <w:unhideWhenUsed/>
    <w:rsid w:val="00424851"/>
    <w:pPr>
      <w:tabs>
        <w:tab w:val="center" w:pos="4536"/>
        <w:tab w:val="right" w:pos="9072"/>
      </w:tabs>
    </w:pPr>
  </w:style>
  <w:style w:type="character" w:customStyle="1" w:styleId="stbilgiChar">
    <w:name w:val="Üstbilgi Char"/>
    <w:basedOn w:val="VarsaylanParagrafYazTipi"/>
    <w:link w:val="stbilgi"/>
    <w:uiPriority w:val="99"/>
    <w:semiHidden/>
    <w:rsid w:val="00424851"/>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424851"/>
    <w:pPr>
      <w:tabs>
        <w:tab w:val="center" w:pos="4536"/>
        <w:tab w:val="right" w:pos="9072"/>
      </w:tabs>
    </w:pPr>
  </w:style>
  <w:style w:type="character" w:customStyle="1" w:styleId="AltbilgiChar">
    <w:name w:val="Altbilgi Char"/>
    <w:basedOn w:val="VarsaylanParagrafYazTipi"/>
    <w:link w:val="Altbilgi"/>
    <w:uiPriority w:val="99"/>
    <w:semiHidden/>
    <w:rsid w:val="00424851"/>
    <w:rPr>
      <w:rFonts w:ascii="Times New Roman" w:eastAsia="Times New Roman" w:hAnsi="Times New Roman" w:cs="Times New Roman"/>
      <w:sz w:val="24"/>
      <w:szCs w:val="24"/>
      <w:lang w:eastAsia="tr-TR"/>
    </w:rPr>
  </w:style>
  <w:style w:type="table" w:styleId="TabloKlavuzu">
    <w:name w:val="Table Grid"/>
    <w:basedOn w:val="NormalTablo"/>
    <w:uiPriority w:val="59"/>
    <w:rsid w:val="000C0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4119">
      <w:bodyDiv w:val="1"/>
      <w:marLeft w:val="0"/>
      <w:marRight w:val="0"/>
      <w:marTop w:val="0"/>
      <w:marBottom w:val="0"/>
      <w:divBdr>
        <w:top w:val="none" w:sz="0" w:space="0" w:color="auto"/>
        <w:left w:val="none" w:sz="0" w:space="0" w:color="auto"/>
        <w:bottom w:val="none" w:sz="0" w:space="0" w:color="auto"/>
        <w:right w:val="none" w:sz="0" w:space="0" w:color="auto"/>
      </w:divBdr>
    </w:div>
    <w:div w:id="1071729840">
      <w:bodyDiv w:val="1"/>
      <w:marLeft w:val="0"/>
      <w:marRight w:val="0"/>
      <w:marTop w:val="0"/>
      <w:marBottom w:val="0"/>
      <w:divBdr>
        <w:top w:val="none" w:sz="0" w:space="0" w:color="auto"/>
        <w:left w:val="none" w:sz="0" w:space="0" w:color="auto"/>
        <w:bottom w:val="none" w:sz="0" w:space="0" w:color="auto"/>
        <w:right w:val="none" w:sz="0" w:space="0" w:color="auto"/>
      </w:divBdr>
    </w:div>
    <w:div w:id="1374891425">
      <w:bodyDiv w:val="1"/>
      <w:marLeft w:val="0"/>
      <w:marRight w:val="0"/>
      <w:marTop w:val="0"/>
      <w:marBottom w:val="0"/>
      <w:divBdr>
        <w:top w:val="none" w:sz="0" w:space="0" w:color="auto"/>
        <w:left w:val="none" w:sz="0" w:space="0" w:color="auto"/>
        <w:bottom w:val="none" w:sz="0" w:space="0" w:color="auto"/>
        <w:right w:val="none" w:sz="0" w:space="0" w:color="auto"/>
      </w:divBdr>
    </w:div>
    <w:div w:id="1578399892">
      <w:bodyDiv w:val="1"/>
      <w:marLeft w:val="0"/>
      <w:marRight w:val="0"/>
      <w:marTop w:val="0"/>
      <w:marBottom w:val="0"/>
      <w:divBdr>
        <w:top w:val="none" w:sz="0" w:space="0" w:color="auto"/>
        <w:left w:val="none" w:sz="0" w:space="0" w:color="auto"/>
        <w:bottom w:val="none" w:sz="0" w:space="0" w:color="auto"/>
        <w:right w:val="none" w:sz="0" w:space="0" w:color="auto"/>
      </w:divBdr>
    </w:div>
    <w:div w:id="1590656948">
      <w:bodyDiv w:val="1"/>
      <w:marLeft w:val="0"/>
      <w:marRight w:val="0"/>
      <w:marTop w:val="0"/>
      <w:marBottom w:val="0"/>
      <w:divBdr>
        <w:top w:val="none" w:sz="0" w:space="0" w:color="auto"/>
        <w:left w:val="none" w:sz="0" w:space="0" w:color="auto"/>
        <w:bottom w:val="none" w:sz="0" w:space="0" w:color="auto"/>
        <w:right w:val="none" w:sz="0" w:space="0" w:color="auto"/>
      </w:divBdr>
    </w:div>
    <w:div w:id="1654024444">
      <w:bodyDiv w:val="1"/>
      <w:marLeft w:val="0"/>
      <w:marRight w:val="0"/>
      <w:marTop w:val="0"/>
      <w:marBottom w:val="0"/>
      <w:divBdr>
        <w:top w:val="none" w:sz="0" w:space="0" w:color="auto"/>
        <w:left w:val="none" w:sz="0" w:space="0" w:color="auto"/>
        <w:bottom w:val="none" w:sz="0" w:space="0" w:color="auto"/>
        <w:right w:val="none" w:sz="0" w:space="0" w:color="auto"/>
      </w:divBdr>
    </w:div>
    <w:div w:id="204146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664BB-AB4C-42F6-BC33-B48DEE64E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2</Pages>
  <Words>656</Words>
  <Characters>3744</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Manager>Cografyahocasi.com</Manager>
  <Company>Cografyahocasi.com</Company>
  <LinksUpToDate>false</LinksUpToDate>
  <CharactersWithSpaces>4392</CharactersWithSpaces>
  <SharedDoc>false</SharedDoc>
  <HyperlinkBase>Cografyahocasi.com</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Sınıf 1. Dönem 1. Yazılı cevapları 2018</dc:title>
  <dc:subject>Cografyahocasi.com</dc:subject>
  <dc:creator>Cografyahocasi.com</dc:creator>
  <cp:keywords>Coğrafya Yazılı</cp:keywords>
  <dc:description>Cografyahocasi.com</dc:description>
  <cp:lastModifiedBy>Burak</cp:lastModifiedBy>
  <cp:revision>167</cp:revision>
  <dcterms:created xsi:type="dcterms:W3CDTF">2011-10-30T14:02:00Z</dcterms:created>
  <dcterms:modified xsi:type="dcterms:W3CDTF">2017-11-02T11:32:00Z</dcterms:modified>
  <cp:category>Cografyahocasi.com</cp:category>
  <cp:contentStatus>Cografyahocasi.com</cp:contentStatus>
</cp:coreProperties>
</file>