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Default="00E053B0" w:rsidP="005D0301">
      <w:pPr>
        <w:autoSpaceDE w:val="0"/>
        <w:autoSpaceDN w:val="0"/>
        <w:adjustRightInd w:val="0"/>
        <w:rPr>
          <w:bCs/>
          <w:i/>
          <w:sz w:val="20"/>
          <w:szCs w:val="20"/>
        </w:rPr>
      </w:pPr>
      <w:r>
        <w:rPr>
          <w:bCs/>
          <w:i/>
          <w:noProof/>
          <w:sz w:val="20"/>
          <w:szCs w:val="20"/>
        </w:rPr>
        <w:pict>
          <v:group id="_x0000_s1265" style="position:absolute;margin-left:5.65pt;margin-top:7.3pt;width:541.95pt;height:68.25pt;z-index:251657216" coordorigin="567,420" coordsize="10839,1365">
            <v:roundrect id="_x0000_s1251" style="position:absolute;left:567;top:420;width:10839;height:1365;mso-position-horizontal:absolute" arcsize="10923f" filled="f" strokeweight="1pt">
              <v:textbox style="mso-next-textbox:#_x0000_s1251">
                <w:txbxContent>
                  <w:p w:rsidR="000C0887" w:rsidRDefault="000C088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5508C0" w:rsidRPr="009D1495" w:rsidRDefault="005612B9" w:rsidP="0012612B">
                    <w:pPr>
                      <w:spacing w:before="60" w:line="280" w:lineRule="exact"/>
                      <w:jc w:val="center"/>
                      <w:rPr>
                        <w:rFonts w:ascii="Calibri" w:eastAsia="Calibri" w:hAnsi="Calibri" w:cs="Calibri"/>
                        <w:b/>
                        <w:color w:val="FF0000"/>
                        <w:sz w:val="23"/>
                        <w:szCs w:val="23"/>
                        <w:lang w:eastAsia="en-US"/>
                      </w:rPr>
                    </w:pPr>
                    <w:r w:rsidRPr="009D1495">
                      <w:rPr>
                        <w:rFonts w:ascii="Calibri" w:eastAsia="Calibri" w:hAnsi="Calibri" w:cs="Calibri"/>
                        <w:b/>
                        <w:color w:val="FF0000"/>
                        <w:sz w:val="23"/>
                        <w:szCs w:val="23"/>
                        <w:lang w:eastAsia="en-US"/>
                      </w:rPr>
                      <w:t>…………………………....</w:t>
                    </w:r>
                    <w:r w:rsidR="00AE1577" w:rsidRPr="009D1495">
                      <w:rPr>
                        <w:rFonts w:ascii="Calibri" w:eastAsia="Calibri" w:hAnsi="Calibri" w:cs="Calibri"/>
                        <w:b/>
                        <w:color w:val="FF0000"/>
                        <w:sz w:val="23"/>
                        <w:szCs w:val="23"/>
                        <w:lang w:eastAsia="en-US"/>
                      </w:rPr>
                      <w:t xml:space="preserve"> LİSESİ</w:t>
                    </w:r>
                    <w:r w:rsidR="003A7012" w:rsidRPr="009D1495">
                      <w:rPr>
                        <w:rFonts w:ascii="Calibri" w:eastAsia="Calibri" w:hAnsi="Calibri" w:cs="Calibri"/>
                        <w:b/>
                        <w:color w:val="FF0000"/>
                        <w:sz w:val="23"/>
                        <w:szCs w:val="23"/>
                        <w:lang w:eastAsia="en-US"/>
                      </w:rPr>
                      <w:t xml:space="preserve"> </w:t>
                    </w:r>
                    <w:r w:rsidR="001900FC" w:rsidRPr="009D1495">
                      <w:rPr>
                        <w:rFonts w:ascii="Calibri" w:eastAsia="Calibri" w:hAnsi="Calibri" w:cs="Calibri"/>
                        <w:b/>
                        <w:color w:val="FF0000"/>
                        <w:sz w:val="23"/>
                        <w:szCs w:val="23"/>
                        <w:lang w:eastAsia="en-US"/>
                      </w:rPr>
                      <w:t>201</w:t>
                    </w:r>
                    <w:r w:rsidR="00EC1416" w:rsidRPr="009D1495">
                      <w:rPr>
                        <w:rFonts w:ascii="Calibri" w:eastAsia="Calibri" w:hAnsi="Calibri" w:cs="Calibri"/>
                        <w:b/>
                        <w:color w:val="FF0000"/>
                        <w:sz w:val="23"/>
                        <w:szCs w:val="23"/>
                        <w:lang w:eastAsia="en-US"/>
                      </w:rPr>
                      <w:t>9</w:t>
                    </w:r>
                    <w:r w:rsidR="001900FC" w:rsidRPr="009D1495">
                      <w:rPr>
                        <w:rFonts w:ascii="Calibri" w:eastAsia="Calibri" w:hAnsi="Calibri" w:cs="Calibri"/>
                        <w:b/>
                        <w:color w:val="FF0000"/>
                        <w:sz w:val="23"/>
                        <w:szCs w:val="23"/>
                        <w:lang w:eastAsia="en-US"/>
                      </w:rPr>
                      <w:t>–20</w:t>
                    </w:r>
                    <w:r w:rsidR="00EC1416" w:rsidRPr="009D1495">
                      <w:rPr>
                        <w:rFonts w:ascii="Calibri" w:eastAsia="Calibri" w:hAnsi="Calibri" w:cs="Calibri"/>
                        <w:b/>
                        <w:color w:val="FF0000"/>
                        <w:sz w:val="23"/>
                        <w:szCs w:val="23"/>
                        <w:lang w:eastAsia="en-US"/>
                      </w:rPr>
                      <w:t>20</w:t>
                    </w:r>
                    <w:r w:rsidR="00AE1577" w:rsidRPr="009D1495">
                      <w:rPr>
                        <w:rFonts w:ascii="Calibri" w:eastAsia="Calibri" w:hAnsi="Calibri" w:cs="Calibri"/>
                        <w:b/>
                        <w:color w:val="FF0000"/>
                        <w:sz w:val="23"/>
                        <w:szCs w:val="23"/>
                        <w:lang w:eastAsia="en-US"/>
                      </w:rPr>
                      <w:t xml:space="preserve"> EĞİTİM-ÖĞRETİM YILI</w:t>
                    </w:r>
                    <w:r w:rsidR="003A7012" w:rsidRPr="009D1495">
                      <w:rPr>
                        <w:rFonts w:ascii="Calibri" w:eastAsia="Calibri" w:hAnsi="Calibri" w:cs="Calibri"/>
                        <w:b/>
                        <w:color w:val="FF0000"/>
                        <w:sz w:val="23"/>
                        <w:szCs w:val="23"/>
                        <w:lang w:eastAsia="en-US"/>
                      </w:rPr>
                      <w:t xml:space="preserve"> </w:t>
                    </w:r>
                  </w:p>
                  <w:p w:rsidR="00AE1577" w:rsidRPr="009D1495" w:rsidRDefault="004D5EC7" w:rsidP="0012612B">
                    <w:pPr>
                      <w:spacing w:before="60" w:line="280" w:lineRule="exact"/>
                      <w:jc w:val="center"/>
                      <w:rPr>
                        <w:rFonts w:asciiTheme="minorHAnsi" w:hAnsiTheme="minorHAnsi" w:cstheme="minorHAnsi"/>
                        <w:color w:val="FF0000"/>
                        <w:sz w:val="23"/>
                        <w:szCs w:val="23"/>
                      </w:rPr>
                    </w:pPr>
                    <w:r w:rsidRPr="009D1495">
                      <w:rPr>
                        <w:rFonts w:ascii="Calibri" w:eastAsia="Calibri" w:hAnsi="Calibri" w:cs="Calibri"/>
                        <w:b/>
                        <w:color w:val="FF0000"/>
                        <w:sz w:val="23"/>
                        <w:szCs w:val="23"/>
                        <w:lang w:eastAsia="en-US"/>
                      </w:rPr>
                      <w:t>11</w:t>
                    </w:r>
                    <w:r w:rsidR="002305E2" w:rsidRPr="009D1495">
                      <w:rPr>
                        <w:rFonts w:ascii="Calibri" w:eastAsia="Calibri" w:hAnsi="Calibri" w:cs="Calibri"/>
                        <w:b/>
                        <w:color w:val="FF0000"/>
                        <w:sz w:val="23"/>
                        <w:szCs w:val="23"/>
                        <w:lang w:eastAsia="en-US"/>
                      </w:rPr>
                      <w:t xml:space="preserve">. SINIFLAR COĞRAFYA DERSİ </w:t>
                    </w:r>
                    <w:r w:rsidR="0070252A" w:rsidRPr="009D1495">
                      <w:rPr>
                        <w:rFonts w:ascii="Calibri" w:eastAsia="Calibri" w:hAnsi="Calibri" w:cs="Calibri"/>
                        <w:b/>
                        <w:color w:val="FF0000"/>
                        <w:sz w:val="23"/>
                        <w:szCs w:val="23"/>
                        <w:lang w:eastAsia="en-US"/>
                      </w:rPr>
                      <w:t>I</w:t>
                    </w:r>
                    <w:r w:rsidR="00AE1577" w:rsidRPr="009D1495">
                      <w:rPr>
                        <w:rFonts w:ascii="Calibri" w:eastAsia="Calibri" w:hAnsi="Calibri" w:cs="Calibri"/>
                        <w:b/>
                        <w:color w:val="FF0000"/>
                        <w:sz w:val="23"/>
                        <w:szCs w:val="23"/>
                        <w:lang w:eastAsia="en-US"/>
                      </w:rPr>
                      <w:t>. DÖNEM</w:t>
                    </w:r>
                    <w:r w:rsidR="003A7012" w:rsidRPr="009D1495">
                      <w:rPr>
                        <w:rFonts w:ascii="Calibri" w:eastAsia="Calibri" w:hAnsi="Calibri" w:cs="Calibri"/>
                        <w:b/>
                        <w:color w:val="FF0000"/>
                        <w:sz w:val="23"/>
                        <w:szCs w:val="23"/>
                        <w:lang w:eastAsia="en-US"/>
                      </w:rPr>
                      <w:t xml:space="preserve"> </w:t>
                    </w:r>
                    <w:r w:rsidR="005508C0" w:rsidRPr="009D1495">
                      <w:rPr>
                        <w:rFonts w:ascii="Calibri" w:eastAsia="Calibri" w:hAnsi="Calibri" w:cs="Calibri"/>
                        <w:b/>
                        <w:color w:val="FF0000"/>
                        <w:sz w:val="23"/>
                        <w:szCs w:val="23"/>
                        <w:lang w:eastAsia="en-US"/>
                      </w:rPr>
                      <w:t xml:space="preserve">I. YAZILI </w:t>
                    </w:r>
                    <w:r w:rsidR="009D1495" w:rsidRPr="009D1495">
                      <w:rPr>
                        <w:rFonts w:ascii="Calibri" w:eastAsia="Calibri" w:hAnsi="Calibri" w:cs="Calibri"/>
                        <w:b/>
                        <w:color w:val="FF0000"/>
                        <w:sz w:val="23"/>
                        <w:szCs w:val="23"/>
                        <w:lang w:eastAsia="en-US"/>
                      </w:rPr>
                      <w:t>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/2019</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Default="00AD1C6F" w:rsidP="005D0301">
      <w:pPr>
        <w:autoSpaceDE w:val="0"/>
        <w:autoSpaceDN w:val="0"/>
        <w:adjustRightInd w:val="0"/>
        <w:rPr>
          <w:bCs/>
          <w:i/>
          <w:sz w:val="20"/>
          <w:szCs w:val="20"/>
        </w:rPr>
      </w:pPr>
      <w:r>
        <w:rPr>
          <w:noProof/>
        </w:rPr>
        <w:drawing>
          <wp:anchor distT="0" distB="0" distL="114300" distR="114300" simplePos="0" relativeHeight="251652096" behindDoc="1" locked="0" layoutInCell="1" allowOverlap="1">
            <wp:simplePos x="0" y="0"/>
            <wp:positionH relativeFrom="column">
              <wp:posOffset>186055</wp:posOffset>
            </wp:positionH>
            <wp:positionV relativeFrom="paragraph">
              <wp:posOffset>22860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E94B8C" w:rsidRPr="00BC252B" w:rsidRDefault="00437F48"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noProof/>
          <w:sz w:val="20"/>
          <w:szCs w:val="20"/>
          <w:lang w:eastAsia="en-US"/>
        </w:rPr>
        <w:pict>
          <v:shape id="_x0000_s1394" type="#_x0000_t202" style="position:absolute;margin-left:276.35pt;margin-top:600.8pt;width:254.45pt;height:166pt;z-index:251670528" filled="f" stroked="f">
            <v:textbox style="mso-next-textbox:#_x0000_s1394">
              <w:txbxContent>
                <w:p w:rsidR="00437F48" w:rsidRPr="004D76BC" w:rsidRDefault="004D76BC" w:rsidP="004D76BC">
                  <w:pPr>
                    <w:spacing w:line="280" w:lineRule="exact"/>
                    <w:jc w:val="both"/>
                    <w:rPr>
                      <w:rFonts w:asciiTheme="minorHAnsi" w:hAnsiTheme="minorHAnsi" w:cstheme="minorHAnsi"/>
                      <w:i/>
                      <w:color w:val="000000" w:themeColor="text1"/>
                      <w:sz w:val="20"/>
                      <w:szCs w:val="20"/>
                    </w:rPr>
                  </w:pPr>
                  <w:r w:rsidRPr="004D76BC">
                    <w:rPr>
                      <w:rFonts w:asciiTheme="minorHAnsi" w:hAnsiTheme="minorHAnsi" w:cstheme="minorHAnsi"/>
                      <w:i/>
                      <w:color w:val="000000" w:themeColor="text1"/>
                      <w:sz w:val="20"/>
                      <w:szCs w:val="20"/>
                    </w:rPr>
                    <w:t>Akıntılı su kütlelerine sahip akarsu ekosistemlerinde yeryüzü şekilleri ve suyun akış hızı biyoçeşitliliği etkilemektedir.</w:t>
                  </w:r>
                  <w:r w:rsidRPr="004D76BC">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Akarsuların yukarı çığrında yatak eğimi fazla, akış hızı yüksek ve sular soğuktur. Dolayısıyla bu</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alanda biyoçeşitliliğin az olduğunu söylemek mümkündür.</w:t>
                  </w:r>
                  <w:r w:rsidR="00A84D20">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Akarsuyun aşağı çığrından itibaren akış hızı</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azalmakta ve akarsu</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yatağı genişlemektedir. Bu durum,</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canlı yaşamını olumlu etkileyerek biyoçeşitliliğin</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artmasını sağlar. Akarsuyun denize</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döküldüğü ağız kısmı ise sıcaklık</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ve tuzluluk yönünden</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elverişli şartları taşıdığı için biyoçeşitlilik açısından</w:t>
                  </w:r>
                  <w:r>
                    <w:rPr>
                      <w:rFonts w:asciiTheme="minorHAnsi" w:hAnsiTheme="minorHAnsi" w:cstheme="minorHAnsi"/>
                      <w:i/>
                      <w:color w:val="000000" w:themeColor="text1"/>
                      <w:sz w:val="20"/>
                      <w:szCs w:val="20"/>
                    </w:rPr>
                    <w:t xml:space="preserve"> </w:t>
                  </w:r>
                  <w:r w:rsidRPr="004D76BC">
                    <w:rPr>
                      <w:rFonts w:asciiTheme="minorHAnsi" w:hAnsiTheme="minorHAnsi" w:cstheme="minorHAnsi"/>
                      <w:i/>
                      <w:color w:val="000000" w:themeColor="text1"/>
                      <w:sz w:val="20"/>
                      <w:szCs w:val="20"/>
                    </w:rPr>
                    <w:t xml:space="preserve">oldukça zengindir. </w:t>
                  </w:r>
                </w:p>
              </w:txbxContent>
            </v:textbox>
          </v:shape>
        </w:pict>
      </w:r>
      <w:r w:rsidR="0095642D">
        <w:rPr>
          <w:bCs/>
          <w:noProof/>
          <w:sz w:val="20"/>
          <w:szCs w:val="20"/>
          <w:lang w:eastAsia="en-US"/>
        </w:rPr>
        <w:pict>
          <v:rect id="_x0000_s1392" style="position:absolute;margin-left:1.6pt;margin-top:42.15pt;width:268.8pt;height:198.45pt;z-index:251669504;v-text-anchor:middle" filled="f" stroked="f">
            <v:textbox style="mso-next-textbox:#_x0000_s1392">
              <w:txbxContent>
                <w:p w:rsidR="001744DA" w:rsidRPr="001744DA" w:rsidRDefault="0095642D" w:rsidP="001744DA">
                  <w:pPr>
                    <w:spacing w:line="260" w:lineRule="exact"/>
                    <w:jc w:val="both"/>
                    <w:rPr>
                      <w:rFonts w:asciiTheme="minorHAnsi" w:hAnsiTheme="minorHAnsi" w:cstheme="minorHAnsi"/>
                      <w:i/>
                      <w:sz w:val="20"/>
                      <w:szCs w:val="22"/>
                    </w:rPr>
                  </w:pPr>
                  <w:r w:rsidRPr="0095642D">
                    <w:rPr>
                      <w:rFonts w:asciiTheme="minorHAnsi" w:hAnsiTheme="minorHAnsi" w:cstheme="minorHAnsi"/>
                      <w:i/>
                      <w:sz w:val="20"/>
                      <w:szCs w:val="22"/>
                    </w:rPr>
                    <w:t>Karbon; hidrosferde karbondioksit ve bikarbonat, litosferde kömür, petrol, doğal gaz</w:t>
                  </w:r>
                  <w:r>
                    <w:rPr>
                      <w:rFonts w:asciiTheme="minorHAnsi" w:hAnsiTheme="minorHAnsi" w:cstheme="minorHAnsi"/>
                      <w:i/>
                      <w:sz w:val="20"/>
                      <w:szCs w:val="22"/>
                    </w:rPr>
                    <w:t xml:space="preserve"> </w:t>
                  </w:r>
                  <w:r w:rsidRPr="0095642D">
                    <w:rPr>
                      <w:rFonts w:asciiTheme="minorHAnsi" w:hAnsiTheme="minorHAnsi" w:cstheme="minorHAnsi"/>
                      <w:i/>
                      <w:sz w:val="20"/>
                      <w:szCs w:val="22"/>
                    </w:rPr>
                    <w:t>gibi fosil yakıtlar, atmosferde karbondioksit (CO2) ve biyosferdeki canlıların yapılarında da organik madde</w:t>
                  </w:r>
                  <w:r>
                    <w:rPr>
                      <w:rFonts w:asciiTheme="minorHAnsi" w:hAnsiTheme="minorHAnsi" w:cstheme="minorHAnsi"/>
                      <w:i/>
                      <w:sz w:val="20"/>
                      <w:szCs w:val="22"/>
                    </w:rPr>
                    <w:t xml:space="preserve"> </w:t>
                  </w:r>
                  <w:r w:rsidRPr="0095642D">
                    <w:rPr>
                      <w:rFonts w:asciiTheme="minorHAnsi" w:hAnsiTheme="minorHAnsi" w:cstheme="minorHAnsi"/>
                      <w:i/>
                      <w:sz w:val="20"/>
                      <w:szCs w:val="22"/>
                    </w:rPr>
                    <w:t>şeklinde bulunmaktadır.</w:t>
                  </w:r>
                  <w:r w:rsidR="00580836">
                    <w:rPr>
                      <w:rFonts w:asciiTheme="minorHAnsi" w:hAnsiTheme="minorHAnsi" w:cstheme="minorHAnsi"/>
                      <w:i/>
                      <w:sz w:val="20"/>
                      <w:szCs w:val="22"/>
                    </w:rPr>
                    <w:t xml:space="preserve"> </w:t>
                  </w:r>
                  <w:r w:rsidR="00580836" w:rsidRPr="00580836">
                    <w:rPr>
                      <w:rFonts w:asciiTheme="minorHAnsi" w:hAnsiTheme="minorHAnsi" w:cstheme="minorHAnsi"/>
                      <w:i/>
                      <w:sz w:val="20"/>
                      <w:szCs w:val="22"/>
                    </w:rPr>
                    <w:t>Solunum, canlıların çürümesi, orman yangını, karbonatlı kayaçların ayrışması, volkanik faaliyetler ve fosil</w:t>
                  </w:r>
                  <w:r w:rsidR="00580836">
                    <w:rPr>
                      <w:rFonts w:asciiTheme="minorHAnsi" w:hAnsiTheme="minorHAnsi" w:cstheme="minorHAnsi"/>
                      <w:i/>
                      <w:sz w:val="20"/>
                      <w:szCs w:val="22"/>
                    </w:rPr>
                    <w:t xml:space="preserve"> </w:t>
                  </w:r>
                  <w:r w:rsidR="00580836" w:rsidRPr="00580836">
                    <w:rPr>
                      <w:rFonts w:asciiTheme="minorHAnsi" w:hAnsiTheme="minorHAnsi" w:cstheme="minorHAnsi"/>
                      <w:i/>
                      <w:sz w:val="20"/>
                      <w:szCs w:val="22"/>
                    </w:rPr>
                    <w:t>yakıtların yakılması sonucu atmosferde karbon üretimi gerçekleşir. Fotosentez yoluyla atmosferde tüketilen</w:t>
                  </w:r>
                  <w:r w:rsidR="00580836">
                    <w:rPr>
                      <w:rFonts w:asciiTheme="minorHAnsi" w:hAnsiTheme="minorHAnsi" w:cstheme="minorHAnsi"/>
                      <w:i/>
                      <w:sz w:val="20"/>
                      <w:szCs w:val="22"/>
                    </w:rPr>
                    <w:t xml:space="preserve"> </w:t>
                  </w:r>
                  <w:r w:rsidR="00580836" w:rsidRPr="00580836">
                    <w:rPr>
                      <w:rFonts w:asciiTheme="minorHAnsi" w:hAnsiTheme="minorHAnsi" w:cstheme="minorHAnsi"/>
                      <w:i/>
                      <w:sz w:val="20"/>
                      <w:szCs w:val="22"/>
                    </w:rPr>
                    <w:t>karbon biyosfere geçer.</w:t>
                  </w:r>
                  <w:r w:rsidR="001744DA" w:rsidRPr="001744DA">
                    <w:t xml:space="preserve"> </w:t>
                  </w:r>
                  <w:r w:rsidR="001744DA" w:rsidRPr="001744DA">
                    <w:rPr>
                      <w:rFonts w:asciiTheme="minorHAnsi" w:hAnsiTheme="minorHAnsi" w:cstheme="minorHAnsi"/>
                      <w:i/>
                      <w:sz w:val="20"/>
                      <w:szCs w:val="22"/>
                    </w:rPr>
                    <w:t>Hidrosferdeki karbon; deniz canlılarının kabuk oluşumu esnasında biyosfere,</w:t>
                  </w:r>
                </w:p>
                <w:p w:rsidR="0095642D" w:rsidRPr="0095642D" w:rsidRDefault="001744DA" w:rsidP="001744DA">
                  <w:pPr>
                    <w:spacing w:line="260" w:lineRule="exact"/>
                    <w:jc w:val="both"/>
                    <w:rPr>
                      <w:rFonts w:asciiTheme="minorHAnsi" w:hAnsiTheme="minorHAnsi" w:cstheme="minorHAnsi"/>
                      <w:i/>
                      <w:sz w:val="20"/>
                      <w:szCs w:val="22"/>
                    </w:rPr>
                  </w:pPr>
                  <w:r w:rsidRPr="001744DA">
                    <w:rPr>
                      <w:rFonts w:asciiTheme="minorHAnsi" w:hAnsiTheme="minorHAnsi" w:cstheme="minorHAnsi"/>
                      <w:i/>
                      <w:sz w:val="20"/>
                      <w:szCs w:val="22"/>
                    </w:rPr>
                    <w:t>K</w:t>
                  </w:r>
                  <w:r w:rsidRPr="001744DA">
                    <w:rPr>
                      <w:rFonts w:asciiTheme="minorHAnsi" w:hAnsiTheme="minorHAnsi" w:cstheme="minorHAnsi"/>
                      <w:i/>
                      <w:sz w:val="20"/>
                      <w:szCs w:val="22"/>
                    </w:rPr>
                    <w:t>arbonatlı</w:t>
                  </w:r>
                  <w:r>
                    <w:rPr>
                      <w:rFonts w:asciiTheme="minorHAnsi" w:hAnsiTheme="minorHAnsi" w:cstheme="minorHAnsi"/>
                      <w:i/>
                      <w:sz w:val="20"/>
                      <w:szCs w:val="22"/>
                    </w:rPr>
                    <w:t xml:space="preserve"> </w:t>
                  </w:r>
                  <w:r w:rsidRPr="001744DA">
                    <w:rPr>
                      <w:rFonts w:asciiTheme="minorHAnsi" w:hAnsiTheme="minorHAnsi" w:cstheme="minorHAnsi"/>
                      <w:i/>
                      <w:sz w:val="20"/>
                      <w:szCs w:val="22"/>
                    </w:rPr>
                    <w:t>kayaçların oluşumu esnasında litosfere, fosil yakıt oluşumu ile de biyosferden litosfere geçmektedir</w:t>
                  </w:r>
                  <w:r w:rsidR="00580836">
                    <w:rPr>
                      <w:rFonts w:asciiTheme="minorHAnsi" w:hAnsiTheme="minorHAnsi" w:cstheme="minorHAnsi"/>
                      <w:i/>
                      <w:sz w:val="20"/>
                      <w:szCs w:val="22"/>
                    </w:rPr>
                    <w:t xml:space="preserve"> </w:t>
                  </w:r>
                  <w:r w:rsidR="00C92EEA">
                    <w:rPr>
                      <w:rFonts w:asciiTheme="minorHAnsi" w:hAnsiTheme="minorHAnsi" w:cstheme="minorHAnsi"/>
                      <w:i/>
                      <w:sz w:val="20"/>
                      <w:szCs w:val="22"/>
                    </w:rPr>
                    <w:t>C</w:t>
                  </w:r>
                  <w:r w:rsidR="00580836" w:rsidRPr="00580836">
                    <w:rPr>
                      <w:rFonts w:asciiTheme="minorHAnsi" w:hAnsiTheme="minorHAnsi" w:cstheme="minorHAnsi"/>
                      <w:i/>
                      <w:sz w:val="20"/>
                      <w:szCs w:val="22"/>
                    </w:rPr>
                    <w:t>anlılar öldükten sonra karbon, ayrıştırıcılar tarafından tekrar doğaya</w:t>
                  </w:r>
                  <w:r w:rsidR="00C92EEA">
                    <w:rPr>
                      <w:rFonts w:asciiTheme="minorHAnsi" w:hAnsiTheme="minorHAnsi" w:cstheme="minorHAnsi"/>
                      <w:i/>
                      <w:sz w:val="20"/>
                      <w:szCs w:val="22"/>
                    </w:rPr>
                    <w:t xml:space="preserve"> </w:t>
                  </w:r>
                  <w:r w:rsidR="00580836" w:rsidRPr="00580836">
                    <w:rPr>
                      <w:rFonts w:asciiTheme="minorHAnsi" w:hAnsiTheme="minorHAnsi" w:cstheme="minorHAnsi"/>
                      <w:i/>
                      <w:sz w:val="20"/>
                      <w:szCs w:val="22"/>
                    </w:rPr>
                    <w:t>bırakılır</w:t>
                  </w:r>
                  <w:r>
                    <w:rPr>
                      <w:rFonts w:asciiTheme="minorHAnsi" w:hAnsiTheme="minorHAnsi" w:cstheme="minorHAnsi"/>
                      <w:i/>
                      <w:sz w:val="20"/>
                      <w:szCs w:val="22"/>
                    </w:rPr>
                    <w:t>.</w:t>
                  </w:r>
                </w:p>
              </w:txbxContent>
            </v:textbox>
          </v:rect>
        </w:pict>
      </w:r>
      <w:r w:rsidR="003A6B53">
        <w:rPr>
          <w:bCs/>
          <w:noProof/>
          <w:sz w:val="20"/>
          <w:szCs w:val="20"/>
          <w:lang w:eastAsia="en-US"/>
        </w:rPr>
        <w:pict>
          <v:shape id="_x0000_s1391" type="#_x0000_t202" style="position:absolute;margin-left:1pt;margin-top:615.55pt;width:262.95pt;height:155.25pt;z-index:251668480" filled="f" stroked="f">
            <v:textbox style="mso-next-textbox:#_x0000_s1391">
              <w:txbxContent>
                <w:p w:rsidR="003A6B53" w:rsidRPr="003A6B53" w:rsidRDefault="003A6B53" w:rsidP="003A6B53">
                  <w:pPr>
                    <w:spacing w:line="260" w:lineRule="exact"/>
                    <w:jc w:val="both"/>
                    <w:rPr>
                      <w:rFonts w:asciiTheme="minorHAnsi" w:hAnsiTheme="minorHAnsi" w:cstheme="minorHAnsi"/>
                      <w:i/>
                      <w:color w:val="000000" w:themeColor="text1"/>
                      <w:sz w:val="20"/>
                      <w:szCs w:val="20"/>
                    </w:rPr>
                  </w:pPr>
                  <w:r w:rsidRPr="003A6B53">
                    <w:rPr>
                      <w:rFonts w:asciiTheme="minorHAnsi" w:hAnsiTheme="minorHAnsi" w:cstheme="minorHAnsi"/>
                      <w:i/>
                      <w:color w:val="000000" w:themeColor="text1"/>
                      <w:sz w:val="20"/>
                      <w:szCs w:val="20"/>
                    </w:rPr>
                    <w:t>- Çin nüfus artış hızını azaltmaya çalışan bir ülkedir.</w:t>
                  </w:r>
                </w:p>
                <w:p w:rsidR="003A6B53" w:rsidRPr="003A6B53" w:rsidRDefault="003A6B53" w:rsidP="003A6B53">
                  <w:pPr>
                    <w:spacing w:line="260" w:lineRule="exact"/>
                    <w:jc w:val="both"/>
                    <w:rPr>
                      <w:rFonts w:asciiTheme="minorHAnsi" w:hAnsiTheme="minorHAnsi" w:cstheme="minorHAnsi"/>
                      <w:i/>
                      <w:color w:val="000000" w:themeColor="text1"/>
                      <w:sz w:val="20"/>
                      <w:szCs w:val="20"/>
                    </w:rPr>
                  </w:pPr>
                  <w:r w:rsidRPr="003A6B53">
                    <w:rPr>
                      <w:rFonts w:asciiTheme="minorHAnsi" w:hAnsiTheme="minorHAnsi" w:cstheme="minorHAnsi"/>
                      <w:i/>
                      <w:color w:val="000000" w:themeColor="text1"/>
                      <w:sz w:val="20"/>
                      <w:szCs w:val="20"/>
                    </w:rPr>
                    <w:t>-Tek çocuk uygulaması vardı. Bu politikadan son yıllarda vazgeçmiştir.</w:t>
                  </w:r>
                </w:p>
                <w:p w:rsidR="003A6B53" w:rsidRPr="003A6B53" w:rsidRDefault="003A6B53" w:rsidP="003A6B53">
                  <w:pPr>
                    <w:spacing w:line="260" w:lineRule="exact"/>
                    <w:jc w:val="both"/>
                    <w:rPr>
                      <w:rFonts w:asciiTheme="minorHAnsi" w:hAnsiTheme="minorHAnsi" w:cstheme="minorHAnsi"/>
                      <w:i/>
                      <w:color w:val="000000" w:themeColor="text1"/>
                      <w:sz w:val="20"/>
                      <w:szCs w:val="20"/>
                    </w:rPr>
                  </w:pPr>
                  <w:r w:rsidRPr="003A6B53">
                    <w:rPr>
                      <w:rFonts w:asciiTheme="minorHAnsi" w:hAnsiTheme="minorHAnsi" w:cstheme="minorHAnsi"/>
                      <w:i/>
                      <w:color w:val="000000" w:themeColor="text1"/>
                      <w:sz w:val="20"/>
                      <w:szCs w:val="20"/>
                    </w:rPr>
                    <w:t>- İlk çocuk kız olursa dört yıl sonra ikinci çocuğa izin vermişlerdir.</w:t>
                  </w:r>
                </w:p>
                <w:p w:rsidR="003A6B53" w:rsidRPr="003A6B53" w:rsidRDefault="003A6B53" w:rsidP="003A6B53">
                  <w:pPr>
                    <w:spacing w:line="260" w:lineRule="exact"/>
                    <w:jc w:val="both"/>
                    <w:rPr>
                      <w:rFonts w:asciiTheme="minorHAnsi" w:hAnsiTheme="minorHAnsi" w:cstheme="minorHAnsi"/>
                      <w:i/>
                      <w:color w:val="000000" w:themeColor="text1"/>
                      <w:sz w:val="20"/>
                      <w:szCs w:val="20"/>
                    </w:rPr>
                  </w:pPr>
                  <w:r w:rsidRPr="003A6B53">
                    <w:rPr>
                      <w:rFonts w:asciiTheme="minorHAnsi" w:hAnsiTheme="minorHAnsi" w:cstheme="minorHAnsi"/>
                      <w:i/>
                      <w:color w:val="000000" w:themeColor="text1"/>
                      <w:sz w:val="20"/>
                      <w:szCs w:val="20"/>
                    </w:rPr>
                    <w:t>- Doğum kontrolü ile ilgili araç gereçler ücretsiz dağıtılmaktadır.</w:t>
                  </w:r>
                </w:p>
                <w:p w:rsidR="003A6B53" w:rsidRPr="003A6B53" w:rsidRDefault="003A6B53" w:rsidP="003A6B53">
                  <w:pPr>
                    <w:spacing w:line="260" w:lineRule="exact"/>
                    <w:jc w:val="both"/>
                    <w:rPr>
                      <w:rFonts w:asciiTheme="minorHAnsi" w:hAnsiTheme="minorHAnsi" w:cstheme="minorHAnsi"/>
                      <w:i/>
                      <w:color w:val="000000" w:themeColor="text1"/>
                      <w:sz w:val="20"/>
                      <w:szCs w:val="20"/>
                    </w:rPr>
                  </w:pPr>
                  <w:r w:rsidRPr="003A6B53">
                    <w:rPr>
                      <w:rFonts w:asciiTheme="minorHAnsi" w:hAnsiTheme="minorHAnsi" w:cstheme="minorHAnsi"/>
                      <w:i/>
                      <w:color w:val="000000" w:themeColor="text1"/>
                      <w:sz w:val="20"/>
                      <w:szCs w:val="20"/>
                    </w:rPr>
                    <w:t>- Bir çocuğa veya iki kıza sahip köylü aileler 60 yaşından sonra devletten özel ikramiye almaktadır.</w:t>
                  </w:r>
                </w:p>
                <w:p w:rsidR="003A6B53" w:rsidRPr="003A6B53" w:rsidRDefault="003A6B53" w:rsidP="003A6B53">
                  <w:pPr>
                    <w:spacing w:line="260" w:lineRule="exact"/>
                    <w:jc w:val="both"/>
                    <w:rPr>
                      <w:rFonts w:asciiTheme="minorHAnsi" w:hAnsiTheme="minorHAnsi" w:cstheme="minorHAnsi"/>
                      <w:i/>
                      <w:color w:val="000000" w:themeColor="text1"/>
                      <w:sz w:val="20"/>
                      <w:szCs w:val="20"/>
                    </w:rPr>
                  </w:pPr>
                  <w:r w:rsidRPr="003A6B53">
                    <w:rPr>
                      <w:rFonts w:asciiTheme="minorHAnsi" w:hAnsiTheme="minorHAnsi" w:cstheme="minorHAnsi"/>
                      <w:i/>
                      <w:color w:val="000000" w:themeColor="text1"/>
                      <w:sz w:val="20"/>
                      <w:szCs w:val="20"/>
                    </w:rPr>
                    <w:t>- Kadınların 25 yaşından önce evlenmeleri yasaktır.</w:t>
                  </w:r>
                </w:p>
                <w:p w:rsidR="003A6B53" w:rsidRPr="003A6B53" w:rsidRDefault="003A6B53" w:rsidP="003A6B53">
                  <w:pPr>
                    <w:spacing w:line="260" w:lineRule="exact"/>
                    <w:jc w:val="both"/>
                    <w:rPr>
                      <w:rFonts w:asciiTheme="minorHAnsi" w:hAnsiTheme="minorHAnsi" w:cstheme="minorHAnsi"/>
                      <w:i/>
                      <w:color w:val="000000" w:themeColor="text1"/>
                      <w:sz w:val="20"/>
                      <w:szCs w:val="20"/>
                    </w:rPr>
                  </w:pPr>
                  <w:r w:rsidRPr="003A6B53">
                    <w:rPr>
                      <w:rFonts w:asciiTheme="minorHAnsi" w:hAnsiTheme="minorHAnsi" w:cstheme="minorHAnsi"/>
                      <w:i/>
                      <w:color w:val="000000" w:themeColor="text1"/>
                      <w:sz w:val="20"/>
                      <w:szCs w:val="20"/>
                    </w:rPr>
                    <w:t>- Aile planlaması çalışmaları yapılmaktadır.</w:t>
                  </w:r>
                </w:p>
              </w:txbxContent>
            </v:textbox>
          </v:shape>
        </w:pict>
      </w:r>
      <w:r w:rsidR="00E32E01">
        <w:rPr>
          <w:bCs/>
          <w:noProof/>
          <w:sz w:val="20"/>
          <w:szCs w:val="20"/>
          <w:lang w:eastAsia="en-US"/>
        </w:rPr>
        <w:pict>
          <v:shape id="_x0000_s1390" type="#_x0000_t202" style="position:absolute;margin-left:276.35pt;margin-top:448.3pt;width:254.45pt;height:144.5pt;z-index:251667456" filled="f" stroked="f">
            <v:textbox style="mso-next-textbox:#_x0000_s1390">
              <w:txbxContent>
                <w:p w:rsidR="00E32E01" w:rsidRPr="006A492D" w:rsidRDefault="00E32E01" w:rsidP="00E32E01">
                  <w:pPr>
                    <w:spacing w:line="320" w:lineRule="exact"/>
                    <w:jc w:val="both"/>
                    <w:rPr>
                      <w:rFonts w:asciiTheme="minorHAnsi" w:hAnsiTheme="minorHAnsi" w:cstheme="minorHAnsi"/>
                      <w:i/>
                      <w:color w:val="000000" w:themeColor="text1"/>
                      <w:sz w:val="22"/>
                      <w:szCs w:val="22"/>
                    </w:rPr>
                  </w:pPr>
                  <w:r w:rsidRPr="006A492D">
                    <w:rPr>
                      <w:rFonts w:asciiTheme="minorHAnsi" w:hAnsiTheme="minorHAnsi" w:cstheme="minorHAnsi"/>
                      <w:i/>
                      <w:color w:val="000000" w:themeColor="text1"/>
                      <w:sz w:val="22"/>
                      <w:szCs w:val="22"/>
                    </w:rPr>
                    <w:t>Şehirsel yerleşmelerin ilk olarak</w:t>
                  </w:r>
                  <w:r w:rsidRPr="006A492D">
                    <w:rPr>
                      <w:rFonts w:asciiTheme="minorHAnsi" w:hAnsiTheme="minorHAnsi" w:cstheme="minorHAnsi"/>
                      <w:i/>
                      <w:color w:val="000000" w:themeColor="text1"/>
                      <w:sz w:val="22"/>
                      <w:szCs w:val="22"/>
                    </w:rPr>
                    <w:t xml:space="preserve"> </w:t>
                  </w:r>
                  <w:r w:rsidRPr="006A492D">
                    <w:rPr>
                      <w:rFonts w:asciiTheme="minorHAnsi" w:hAnsiTheme="minorHAnsi" w:cstheme="minorHAnsi"/>
                      <w:i/>
                      <w:color w:val="000000" w:themeColor="text1"/>
                      <w:sz w:val="22"/>
                      <w:szCs w:val="22"/>
                    </w:rPr>
                    <w:t>görüldüğü alanlar; Mezopotamya (MÖ 3500),</w:t>
                  </w:r>
                  <w:r w:rsidRPr="006A492D">
                    <w:rPr>
                      <w:rFonts w:asciiTheme="minorHAnsi" w:hAnsiTheme="minorHAnsi" w:cstheme="minorHAnsi"/>
                      <w:i/>
                      <w:color w:val="000000" w:themeColor="text1"/>
                      <w:sz w:val="22"/>
                      <w:szCs w:val="22"/>
                    </w:rPr>
                    <w:t xml:space="preserve"> </w:t>
                  </w:r>
                  <w:r w:rsidRPr="006A492D">
                    <w:rPr>
                      <w:rFonts w:asciiTheme="minorHAnsi" w:hAnsiTheme="minorHAnsi" w:cstheme="minorHAnsi"/>
                      <w:i/>
                      <w:color w:val="000000" w:themeColor="text1"/>
                      <w:sz w:val="22"/>
                      <w:szCs w:val="22"/>
                    </w:rPr>
                    <w:t>Mısır (MÖ 3200), Hindistan (MÖ 2200), Çin (MÖ</w:t>
                  </w:r>
                  <w:r w:rsidRPr="006A492D">
                    <w:rPr>
                      <w:rFonts w:asciiTheme="minorHAnsi" w:hAnsiTheme="minorHAnsi" w:cstheme="minorHAnsi"/>
                      <w:i/>
                      <w:color w:val="000000" w:themeColor="text1"/>
                      <w:sz w:val="22"/>
                      <w:szCs w:val="22"/>
                    </w:rPr>
                    <w:t xml:space="preserve"> </w:t>
                  </w:r>
                  <w:r w:rsidRPr="006A492D">
                    <w:rPr>
                      <w:rFonts w:asciiTheme="minorHAnsi" w:hAnsiTheme="minorHAnsi" w:cstheme="minorHAnsi"/>
                      <w:i/>
                      <w:color w:val="000000" w:themeColor="text1"/>
                      <w:sz w:val="22"/>
                      <w:szCs w:val="22"/>
                    </w:rPr>
                    <w:t>1500) ve Orta Amerika’dır (MÖ 200). Şehirlerin</w:t>
                  </w:r>
                  <w:r w:rsidRPr="006A492D">
                    <w:rPr>
                      <w:rFonts w:asciiTheme="minorHAnsi" w:hAnsiTheme="minorHAnsi" w:cstheme="minorHAnsi"/>
                      <w:i/>
                      <w:color w:val="000000" w:themeColor="text1"/>
                      <w:sz w:val="22"/>
                      <w:szCs w:val="22"/>
                    </w:rPr>
                    <w:t xml:space="preserve"> </w:t>
                  </w:r>
                  <w:r w:rsidRPr="006A492D">
                    <w:rPr>
                      <w:rFonts w:asciiTheme="minorHAnsi" w:hAnsiTheme="minorHAnsi" w:cstheme="minorHAnsi"/>
                      <w:i/>
                      <w:color w:val="000000" w:themeColor="text1"/>
                      <w:sz w:val="22"/>
                      <w:szCs w:val="22"/>
                    </w:rPr>
                    <w:t>öncelikli olarak bu alanlarda görülmesi ılıman</w:t>
                  </w:r>
                  <w:r w:rsidRPr="006A492D">
                    <w:rPr>
                      <w:rFonts w:asciiTheme="minorHAnsi" w:hAnsiTheme="minorHAnsi" w:cstheme="minorHAnsi"/>
                      <w:i/>
                      <w:color w:val="000000" w:themeColor="text1"/>
                      <w:sz w:val="22"/>
                      <w:szCs w:val="22"/>
                    </w:rPr>
                    <w:t xml:space="preserve"> </w:t>
                  </w:r>
                  <w:r w:rsidRPr="006A492D">
                    <w:rPr>
                      <w:rFonts w:asciiTheme="minorHAnsi" w:hAnsiTheme="minorHAnsi" w:cstheme="minorHAnsi"/>
                      <w:i/>
                      <w:color w:val="000000" w:themeColor="text1"/>
                      <w:sz w:val="22"/>
                      <w:szCs w:val="22"/>
                    </w:rPr>
                    <w:t>iklim koşulları, verimli tarım alanları, su kaynaklarının</w:t>
                  </w:r>
                  <w:r w:rsidRPr="006A492D">
                    <w:rPr>
                      <w:rFonts w:asciiTheme="minorHAnsi" w:hAnsiTheme="minorHAnsi" w:cstheme="minorHAnsi"/>
                      <w:i/>
                      <w:color w:val="000000" w:themeColor="text1"/>
                      <w:sz w:val="22"/>
                      <w:szCs w:val="22"/>
                    </w:rPr>
                    <w:t xml:space="preserve"> </w:t>
                  </w:r>
                  <w:r w:rsidRPr="006A492D">
                    <w:rPr>
                      <w:rFonts w:asciiTheme="minorHAnsi" w:hAnsiTheme="minorHAnsi" w:cstheme="minorHAnsi"/>
                      <w:i/>
                      <w:color w:val="000000" w:themeColor="text1"/>
                      <w:sz w:val="22"/>
                      <w:szCs w:val="22"/>
                    </w:rPr>
                    <w:t>bolluğu ve toprak yapısının elverişli olmasından</w:t>
                  </w:r>
                  <w:r w:rsidRPr="006A492D">
                    <w:rPr>
                      <w:rFonts w:asciiTheme="minorHAnsi" w:hAnsiTheme="minorHAnsi" w:cstheme="minorHAnsi"/>
                      <w:i/>
                      <w:color w:val="000000" w:themeColor="text1"/>
                      <w:sz w:val="22"/>
                      <w:szCs w:val="22"/>
                    </w:rPr>
                    <w:t xml:space="preserve"> </w:t>
                  </w:r>
                  <w:r w:rsidRPr="006A492D">
                    <w:rPr>
                      <w:rFonts w:asciiTheme="minorHAnsi" w:hAnsiTheme="minorHAnsi" w:cstheme="minorHAnsi"/>
                      <w:i/>
                      <w:color w:val="000000" w:themeColor="text1"/>
                      <w:sz w:val="22"/>
                      <w:szCs w:val="22"/>
                    </w:rPr>
                    <w:t>kaynaklanmaktadır</w:t>
                  </w:r>
                  <w:r w:rsidRPr="006A492D">
                    <w:rPr>
                      <w:rFonts w:asciiTheme="minorHAnsi" w:hAnsiTheme="minorHAnsi" w:cstheme="minorHAnsi"/>
                      <w:i/>
                      <w:color w:val="000000" w:themeColor="text1"/>
                      <w:sz w:val="22"/>
                      <w:szCs w:val="22"/>
                    </w:rPr>
                    <w:t>.</w:t>
                  </w:r>
                </w:p>
              </w:txbxContent>
            </v:textbox>
          </v:shape>
        </w:pict>
      </w:r>
      <w:r w:rsidR="00E32E01">
        <w:rPr>
          <w:bCs/>
          <w:noProof/>
          <w:sz w:val="20"/>
          <w:szCs w:val="20"/>
          <w:lang w:eastAsia="en-US"/>
        </w:rPr>
        <w:pict>
          <v:rect id="_x0000_s1389" style="position:absolute;margin-left:275.1pt;margin-top:61.1pt;width:264.6pt;height:165.4pt;z-index:251666432;v-text-anchor:middle" filled="f" stroked="f">
            <v:textbox style="mso-next-textbox:#_x0000_s1389">
              <w:txbxContent>
                <w:p w:rsidR="00E32E01" w:rsidRPr="00E32E01" w:rsidRDefault="00E32E01" w:rsidP="00E32E01">
                  <w:pPr>
                    <w:jc w:val="both"/>
                    <w:rPr>
                      <w:rFonts w:asciiTheme="minorHAnsi" w:hAnsiTheme="minorHAnsi" w:cstheme="minorHAnsi"/>
                      <w:i/>
                      <w:sz w:val="20"/>
                      <w:szCs w:val="22"/>
                    </w:rPr>
                  </w:pPr>
                  <w:r w:rsidRPr="00E32E01">
                    <w:rPr>
                      <w:rFonts w:asciiTheme="minorHAnsi" w:hAnsiTheme="minorHAnsi" w:cstheme="minorHAnsi"/>
                      <w:i/>
                      <w:sz w:val="20"/>
                      <w:szCs w:val="22"/>
                    </w:rPr>
                    <w:t>• 1929’da çıkarılan bir yasayla çok çocuklu aileler, yol vergisinden muaf tutulmuştur.</w:t>
                  </w:r>
                </w:p>
                <w:p w:rsidR="00E32E01" w:rsidRPr="00E32E01" w:rsidRDefault="00E32E01" w:rsidP="00E32E01">
                  <w:pPr>
                    <w:jc w:val="both"/>
                    <w:rPr>
                      <w:rFonts w:asciiTheme="minorHAnsi" w:hAnsiTheme="minorHAnsi" w:cstheme="minorHAnsi"/>
                      <w:i/>
                      <w:sz w:val="20"/>
                      <w:szCs w:val="22"/>
                    </w:rPr>
                  </w:pPr>
                  <w:r w:rsidRPr="00E32E01">
                    <w:rPr>
                      <w:rFonts w:asciiTheme="minorHAnsi" w:hAnsiTheme="minorHAnsi" w:cstheme="minorHAnsi"/>
                      <w:i/>
                      <w:sz w:val="20"/>
                      <w:szCs w:val="22"/>
                    </w:rPr>
                    <w:t>• 1930’da doğumevleri kurulmuştur. Böylece anne ve çocuk sağlığına önem verilmiştir.</w:t>
                  </w:r>
                </w:p>
                <w:p w:rsidR="00E32E01" w:rsidRPr="00E32E01" w:rsidRDefault="00E32E01" w:rsidP="00E32E01">
                  <w:pPr>
                    <w:jc w:val="both"/>
                    <w:rPr>
                      <w:rFonts w:asciiTheme="minorHAnsi" w:hAnsiTheme="minorHAnsi" w:cstheme="minorHAnsi"/>
                      <w:i/>
                      <w:sz w:val="20"/>
                      <w:szCs w:val="22"/>
                    </w:rPr>
                  </w:pPr>
                  <w:r w:rsidRPr="00E32E01">
                    <w:rPr>
                      <w:rFonts w:asciiTheme="minorHAnsi" w:hAnsiTheme="minorHAnsi" w:cstheme="minorHAnsi"/>
                      <w:i/>
                      <w:sz w:val="20"/>
                      <w:szCs w:val="22"/>
                    </w:rPr>
                    <w:t>• 1930 yılında çıkarılan bir yasayla altı ve fazla çocuğu olan kadınların para ya da madalya verilmiştir.</w:t>
                  </w:r>
                </w:p>
                <w:p w:rsidR="00E32E01" w:rsidRPr="00E32E01" w:rsidRDefault="00E32E01" w:rsidP="00E32E01">
                  <w:pPr>
                    <w:jc w:val="both"/>
                    <w:rPr>
                      <w:rFonts w:asciiTheme="minorHAnsi" w:hAnsiTheme="minorHAnsi" w:cstheme="minorHAnsi"/>
                      <w:i/>
                      <w:sz w:val="20"/>
                      <w:szCs w:val="22"/>
                    </w:rPr>
                  </w:pPr>
                  <w:r w:rsidRPr="00E32E01">
                    <w:rPr>
                      <w:rFonts w:asciiTheme="minorHAnsi" w:hAnsiTheme="minorHAnsi" w:cstheme="minorHAnsi"/>
                      <w:i/>
                      <w:sz w:val="20"/>
                      <w:szCs w:val="22"/>
                    </w:rPr>
                    <w:t>• Evli ve çocuklu memurların maaşlarına çocuk katkısı yapılmıştır.</w:t>
                  </w:r>
                </w:p>
                <w:p w:rsidR="00E32E01" w:rsidRPr="00E32E01" w:rsidRDefault="00E32E01" w:rsidP="00E32E01">
                  <w:pPr>
                    <w:jc w:val="both"/>
                    <w:rPr>
                      <w:rFonts w:asciiTheme="minorHAnsi" w:hAnsiTheme="minorHAnsi" w:cstheme="minorHAnsi"/>
                      <w:i/>
                      <w:sz w:val="20"/>
                      <w:szCs w:val="22"/>
                    </w:rPr>
                  </w:pPr>
                  <w:r w:rsidRPr="00E32E01">
                    <w:rPr>
                      <w:rFonts w:asciiTheme="minorHAnsi" w:hAnsiTheme="minorHAnsi" w:cstheme="minorHAnsi"/>
                      <w:i/>
                      <w:sz w:val="20"/>
                      <w:szCs w:val="22"/>
                    </w:rPr>
                    <w:t>• Çok çocuklu ailelere hazineye ait topraklardan dağıtılması kararlaştırılmıştır.</w:t>
                  </w:r>
                </w:p>
                <w:p w:rsidR="00E32E01" w:rsidRPr="00E32E01" w:rsidRDefault="00E32E01" w:rsidP="00E32E01">
                  <w:pPr>
                    <w:jc w:val="both"/>
                    <w:rPr>
                      <w:rFonts w:asciiTheme="minorHAnsi" w:hAnsiTheme="minorHAnsi" w:cstheme="minorHAnsi"/>
                      <w:i/>
                      <w:sz w:val="20"/>
                      <w:szCs w:val="22"/>
                    </w:rPr>
                  </w:pPr>
                  <w:r w:rsidRPr="00E32E01">
                    <w:rPr>
                      <w:rFonts w:asciiTheme="minorHAnsi" w:hAnsiTheme="minorHAnsi" w:cstheme="minorHAnsi"/>
                      <w:i/>
                      <w:sz w:val="20"/>
                      <w:szCs w:val="22"/>
                    </w:rPr>
                    <w:t>• Doğurganlık sürecini uzatmak için evlenme yaşı düşük tutulmuştur.</w:t>
                  </w: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p w:rsidR="00E32E01" w:rsidRPr="00E32E01" w:rsidRDefault="00E32E01" w:rsidP="00E32E01">
                  <w:pPr>
                    <w:jc w:val="both"/>
                    <w:rPr>
                      <w:rFonts w:asciiTheme="minorHAnsi" w:hAnsiTheme="minorHAnsi" w:cstheme="minorHAnsi"/>
                      <w:i/>
                      <w:sz w:val="20"/>
                      <w:szCs w:val="22"/>
                    </w:rPr>
                  </w:pPr>
                </w:p>
              </w:txbxContent>
            </v:textbox>
          </v:rect>
        </w:pict>
      </w:r>
      <w:r w:rsidR="007529B2">
        <w:rPr>
          <w:bCs/>
          <w:noProof/>
          <w:sz w:val="20"/>
          <w:szCs w:val="20"/>
          <w:lang w:eastAsia="en-US"/>
        </w:rPr>
        <w:pict>
          <v:rect id="_x0000_s1388" style="position:absolute;margin-left:1.95pt;margin-top:444pt;width:102.65pt;height:99.8pt;z-index:251665408;v-text-anchor:middle" filled="f" stroked="f">
            <v:textbox style="mso-next-textbox:#_x0000_s1388">
              <w:txbxContent>
                <w:p w:rsidR="007529B2" w:rsidRDefault="007529B2" w:rsidP="007529B2">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Tokyo</w:t>
                  </w:r>
                </w:p>
                <w:p w:rsidR="007529B2" w:rsidRDefault="007529B2" w:rsidP="007529B2">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Paris</w:t>
                  </w:r>
                </w:p>
                <w:p w:rsidR="007529B2" w:rsidRDefault="007529B2" w:rsidP="007529B2">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New York</w:t>
                  </w:r>
                </w:p>
                <w:p w:rsidR="007529B2" w:rsidRDefault="007529B2" w:rsidP="007529B2">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Moskova</w:t>
                  </w:r>
                </w:p>
                <w:p w:rsidR="007529B2" w:rsidRPr="007529B2" w:rsidRDefault="007529B2" w:rsidP="007529B2">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Londra</w:t>
                  </w:r>
                </w:p>
                <w:p w:rsidR="007529B2" w:rsidRPr="00F5405B" w:rsidRDefault="007529B2" w:rsidP="007529B2">
                  <w:pPr>
                    <w:spacing w:line="276" w:lineRule="auto"/>
                    <w:rPr>
                      <w:rFonts w:asciiTheme="minorHAnsi" w:hAnsiTheme="minorHAnsi" w:cstheme="minorHAnsi"/>
                      <w:i/>
                      <w:sz w:val="22"/>
                    </w:rPr>
                  </w:pPr>
                </w:p>
              </w:txbxContent>
            </v:textbox>
          </v:rect>
        </w:pict>
      </w:r>
      <w:r w:rsidR="0033717F">
        <w:rPr>
          <w:bCs/>
          <w:noProof/>
          <w:sz w:val="20"/>
          <w:szCs w:val="20"/>
          <w:lang w:eastAsia="en-US"/>
        </w:rPr>
        <w:pict>
          <v:rect id="_x0000_s1387" style="position:absolute;margin-left:1.45pt;margin-top:242.65pt;width:268.8pt;height:198.45pt;z-index:251664384;v-text-anchor:middle" filled="f" stroked="f">
            <v:textbox style="mso-next-textbox:#_x0000_s1387">
              <w:txbxContent>
                <w:p w:rsidR="0033717F" w:rsidRDefault="0033717F" w:rsidP="0033717F">
                  <w:pPr>
                    <w:jc w:val="both"/>
                    <w:rPr>
                      <w:rFonts w:asciiTheme="minorHAnsi" w:hAnsiTheme="minorHAnsi" w:cstheme="minorHAnsi"/>
                      <w:i/>
                      <w:sz w:val="22"/>
                    </w:rPr>
                  </w:pPr>
                  <w:r>
                    <w:rPr>
                      <w:rFonts w:asciiTheme="minorHAnsi" w:hAnsiTheme="minorHAnsi" w:cstheme="minorHAnsi"/>
                      <w:i/>
                      <w:sz w:val="22"/>
                    </w:rPr>
                    <w:t>2017 yılında yayınlanan nüfus projeksiyonuna</w:t>
                  </w:r>
                  <w:r w:rsidRPr="005A614E">
                    <w:rPr>
                      <w:rFonts w:asciiTheme="minorHAnsi" w:hAnsiTheme="minorHAnsi" w:cstheme="minorHAnsi"/>
                      <w:i/>
                      <w:sz w:val="22"/>
                    </w:rPr>
                    <w:t xml:space="preserve"> göre</w:t>
                  </w:r>
                  <w:r>
                    <w:rPr>
                      <w:rFonts w:asciiTheme="minorHAnsi" w:hAnsiTheme="minorHAnsi" w:cstheme="minorHAnsi"/>
                      <w:i/>
                      <w:sz w:val="22"/>
                    </w:rPr>
                    <w:t xml:space="preserve"> ülkemizin</w:t>
                  </w:r>
                  <w:r w:rsidRPr="00131330">
                    <w:rPr>
                      <w:rFonts w:asciiTheme="minorHAnsi" w:hAnsiTheme="minorHAnsi" w:cstheme="minorHAnsi"/>
                      <w:i/>
                      <w:sz w:val="22"/>
                    </w:rPr>
                    <w:t xml:space="preserve"> </w:t>
                  </w:r>
                  <w:r>
                    <w:rPr>
                      <w:rFonts w:asciiTheme="minorHAnsi" w:hAnsiTheme="minorHAnsi" w:cstheme="minorHAnsi"/>
                      <w:i/>
                      <w:sz w:val="22"/>
                    </w:rPr>
                    <w:t>nüfusunun</w:t>
                  </w:r>
                  <w:r w:rsidRPr="00131330">
                    <w:rPr>
                      <w:rFonts w:asciiTheme="minorHAnsi" w:hAnsiTheme="minorHAnsi" w:cstheme="minorHAnsi"/>
                      <w:i/>
                      <w:sz w:val="22"/>
                    </w:rPr>
                    <w:t xml:space="preserve"> 2023 yılında 86 milyon 907 bin 367 kişiye, 2040 yılında ise 100 milyon 331 bin 233 kişiye ulaşması beklenmektedir. Nüfusumuz 2069 yılına kadar artarak 107 milyon 664 bin 79 kişiyle en yüksek değerine ulaşacaktır. Bu yıldan itibaren azalışa geçmesi öngörülen ülke nüfusu 2080 yılında 107 milyon 100 bin 904 kişi olacaktır.</w:t>
                  </w:r>
                  <w:r w:rsidRPr="00A73E88">
                    <w:t xml:space="preserve"> </w:t>
                  </w:r>
                  <w:r>
                    <w:rPr>
                      <w:rFonts w:asciiTheme="minorHAnsi" w:hAnsiTheme="minorHAnsi" w:cstheme="minorHAnsi"/>
                      <w:i/>
                      <w:sz w:val="22"/>
                    </w:rPr>
                    <w:t>Yaşlı nüfus oranının</w:t>
                  </w:r>
                  <w:r w:rsidRPr="00A73E88">
                    <w:rPr>
                      <w:rFonts w:asciiTheme="minorHAnsi" w:hAnsiTheme="minorHAnsi" w:cstheme="minorHAnsi"/>
                      <w:i/>
                      <w:sz w:val="22"/>
                    </w:rPr>
                    <w:t xml:space="preserve"> 2023'te %10,2, 2040'da %16,3, 2060'ta %22,6 ve 2080'de %25,6 olacağı öngörülmektedir</w:t>
                  </w:r>
                  <w:r>
                    <w:rPr>
                      <w:rFonts w:asciiTheme="minorHAnsi" w:hAnsiTheme="minorHAnsi" w:cstheme="minorHAnsi"/>
                      <w:i/>
                      <w:sz w:val="22"/>
                    </w:rPr>
                    <w:t>.</w:t>
                  </w:r>
                  <w:r w:rsidRPr="00BA168C">
                    <w:t xml:space="preserve"> </w:t>
                  </w:r>
                  <w:r w:rsidRPr="00BA168C">
                    <w:rPr>
                      <w:rFonts w:asciiTheme="minorHAnsi" w:hAnsiTheme="minorHAnsi" w:cstheme="minorHAnsi"/>
                      <w:i/>
                      <w:sz w:val="22"/>
                    </w:rPr>
                    <w:t>Çocuk nüfus o</w:t>
                  </w:r>
                  <w:r>
                    <w:rPr>
                      <w:rFonts w:asciiTheme="minorHAnsi" w:hAnsiTheme="minorHAnsi" w:cstheme="minorHAnsi"/>
                      <w:i/>
                      <w:sz w:val="22"/>
                    </w:rPr>
                    <w:t>ranının</w:t>
                  </w:r>
                  <w:r w:rsidRPr="00BA168C">
                    <w:rPr>
                      <w:rFonts w:asciiTheme="minorHAnsi" w:hAnsiTheme="minorHAnsi" w:cstheme="minorHAnsi"/>
                      <w:i/>
                      <w:sz w:val="22"/>
                    </w:rPr>
                    <w:t xml:space="preserve"> 2023’te %22,6, 2040'da %19,3, 2060'ta %16,9 ve 2080'de %15,7 olacağı öngörülmektedir.</w:t>
                  </w:r>
                </w:p>
                <w:p w:rsidR="0033717F" w:rsidRDefault="0033717F" w:rsidP="0033717F">
                  <w:pPr>
                    <w:jc w:val="both"/>
                    <w:rPr>
                      <w:rFonts w:asciiTheme="minorHAnsi" w:hAnsiTheme="minorHAnsi" w:cstheme="minorHAnsi"/>
                      <w:i/>
                      <w:sz w:val="22"/>
                    </w:rPr>
                  </w:pPr>
                </w:p>
                <w:p w:rsidR="0033717F" w:rsidRDefault="0033717F" w:rsidP="0033717F">
                  <w:pPr>
                    <w:jc w:val="both"/>
                    <w:rPr>
                      <w:rFonts w:asciiTheme="minorHAnsi" w:hAnsiTheme="minorHAnsi" w:cstheme="minorHAnsi"/>
                      <w:i/>
                      <w:sz w:val="22"/>
                    </w:rPr>
                  </w:pPr>
                </w:p>
                <w:p w:rsidR="0033717F" w:rsidRDefault="0033717F" w:rsidP="0033717F">
                  <w:pPr>
                    <w:jc w:val="both"/>
                    <w:rPr>
                      <w:rFonts w:asciiTheme="minorHAnsi" w:hAnsiTheme="minorHAnsi" w:cstheme="minorHAnsi"/>
                      <w:i/>
                      <w:sz w:val="22"/>
                    </w:rPr>
                  </w:pPr>
                </w:p>
                <w:p w:rsidR="0033717F" w:rsidRPr="00F5405B" w:rsidRDefault="0033717F" w:rsidP="0033717F">
                  <w:pPr>
                    <w:jc w:val="both"/>
                    <w:rPr>
                      <w:rFonts w:asciiTheme="minorHAnsi" w:hAnsiTheme="minorHAnsi" w:cstheme="minorHAnsi"/>
                      <w:i/>
                      <w:sz w:val="22"/>
                    </w:rPr>
                  </w:pPr>
                </w:p>
              </w:txbxContent>
            </v:textbox>
          </v:rect>
        </w:pict>
      </w:r>
      <w:r w:rsidR="00E053B0">
        <w:rPr>
          <w:bCs/>
          <w:noProof/>
          <w:sz w:val="20"/>
          <w:szCs w:val="20"/>
          <w:lang w:eastAsia="en-US"/>
        </w:rPr>
        <w:pict>
          <v:shape id="_x0000_s1026" type="#_x0000_t202" style="position:absolute;margin-left:274.2pt;margin-top:29.3pt;width:254.95pt;height:716.5pt;z-index:251654144;mso-width-relative:margin;mso-height-relative:margin" stroked="f">
            <v:textbox style="mso-next-textbox:#_x0000_s1026">
              <w:txbxContent>
                <w:p w:rsidR="00F050AA" w:rsidRDefault="002E52BC" w:rsidP="00F050AA">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w:t>
                  </w:r>
                  <w:r w:rsidR="00F050AA">
                    <w:rPr>
                      <w:rFonts w:asciiTheme="minorHAnsi" w:hAnsiTheme="minorHAnsi" w:cstheme="minorHAnsi"/>
                      <w:b/>
                      <w:bCs/>
                      <w:sz w:val="22"/>
                      <w:szCs w:val="22"/>
                    </w:rPr>
                    <w:t>) Ülkemizde 1923-1965 yılları arasında nüfus artış hızımızı artırmak için neler yapılmıştır?</w:t>
                  </w: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B15488" w:rsidRDefault="00B15488">
                  <w:pPr>
                    <w:rPr>
                      <w:rFonts w:asciiTheme="minorHAnsi" w:hAnsiTheme="minorHAnsi" w:cstheme="minorHAnsi"/>
                      <w:b/>
                      <w:sz w:val="22"/>
                      <w:szCs w:val="22"/>
                    </w:rPr>
                  </w:pPr>
                </w:p>
                <w:p w:rsidR="00B15488" w:rsidRDefault="00B1548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2218E6" w:rsidRDefault="002218E6">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B15488" w:rsidRDefault="002E52BC" w:rsidP="00B1548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B15488">
                    <w:rPr>
                      <w:rFonts w:asciiTheme="minorHAnsi" w:hAnsiTheme="minorHAnsi" w:cstheme="minorHAnsi"/>
                      <w:b/>
                      <w:bCs/>
                      <w:sz w:val="22"/>
                      <w:szCs w:val="22"/>
                    </w:rPr>
                    <w:t>) Bir ülkede nüfus artış hızının yüksek olmasının olumsuz sonuçları nelerdir?</w:t>
                  </w:r>
                </w:p>
                <w:p w:rsidR="002F095B" w:rsidRPr="00B74D7D" w:rsidRDefault="002F095B" w:rsidP="002F095B">
                  <w:pPr>
                    <w:pStyle w:val="ListeParagraf"/>
                    <w:numPr>
                      <w:ilvl w:val="0"/>
                      <w:numId w:val="11"/>
                    </w:numPr>
                    <w:spacing w:line="340" w:lineRule="exact"/>
                    <w:ind w:left="170" w:hanging="170"/>
                    <w:rPr>
                      <w:rFonts w:asciiTheme="minorHAnsi" w:hAnsiTheme="minorHAnsi" w:cstheme="minorHAnsi"/>
                      <w:bCs/>
                      <w:i/>
                      <w:iCs/>
                      <w:sz w:val="22"/>
                      <w:szCs w:val="22"/>
                    </w:rPr>
                  </w:pPr>
                  <w:r w:rsidRPr="00B74D7D">
                    <w:rPr>
                      <w:rFonts w:asciiTheme="minorHAnsi" w:hAnsiTheme="minorHAnsi" w:cstheme="minorHAnsi"/>
                      <w:bCs/>
                      <w:i/>
                      <w:iCs/>
                      <w:sz w:val="22"/>
                      <w:szCs w:val="22"/>
                    </w:rPr>
                    <w:t>Çevre sorunları artar.</w:t>
                  </w:r>
                </w:p>
                <w:p w:rsidR="0091338F" w:rsidRPr="00B74D7D" w:rsidRDefault="0091338F" w:rsidP="0091338F">
                  <w:pPr>
                    <w:pStyle w:val="ListeParagraf"/>
                    <w:numPr>
                      <w:ilvl w:val="0"/>
                      <w:numId w:val="11"/>
                    </w:numPr>
                    <w:spacing w:line="340" w:lineRule="exact"/>
                    <w:ind w:left="170" w:hanging="170"/>
                    <w:rPr>
                      <w:rFonts w:asciiTheme="minorHAnsi" w:hAnsiTheme="minorHAnsi" w:cstheme="minorHAnsi"/>
                      <w:bCs/>
                      <w:i/>
                      <w:iCs/>
                      <w:sz w:val="22"/>
                      <w:szCs w:val="22"/>
                    </w:rPr>
                  </w:pPr>
                  <w:r w:rsidRPr="00B74D7D">
                    <w:rPr>
                      <w:rFonts w:asciiTheme="minorHAnsi" w:hAnsiTheme="minorHAnsi" w:cstheme="minorHAnsi"/>
                      <w:bCs/>
                      <w:i/>
                      <w:iCs/>
                      <w:sz w:val="22"/>
                      <w:szCs w:val="22"/>
                    </w:rPr>
                    <w:t>Doğal kaynak tüketimi artar.</w:t>
                  </w:r>
                </w:p>
                <w:p w:rsidR="0091338F" w:rsidRPr="00B74D7D" w:rsidRDefault="0091338F" w:rsidP="0091338F">
                  <w:pPr>
                    <w:pStyle w:val="ListeParagraf"/>
                    <w:numPr>
                      <w:ilvl w:val="0"/>
                      <w:numId w:val="11"/>
                    </w:numPr>
                    <w:spacing w:line="340" w:lineRule="exact"/>
                    <w:ind w:left="170" w:hanging="170"/>
                    <w:rPr>
                      <w:rFonts w:asciiTheme="minorHAnsi" w:hAnsiTheme="minorHAnsi" w:cstheme="minorHAnsi"/>
                      <w:bCs/>
                      <w:i/>
                      <w:iCs/>
                      <w:sz w:val="22"/>
                      <w:szCs w:val="22"/>
                    </w:rPr>
                  </w:pPr>
                  <w:r w:rsidRPr="00B74D7D">
                    <w:rPr>
                      <w:rFonts w:asciiTheme="minorHAnsi" w:hAnsiTheme="minorHAnsi" w:cstheme="minorHAnsi"/>
                      <w:bCs/>
                      <w:i/>
                      <w:iCs/>
                      <w:sz w:val="22"/>
                      <w:szCs w:val="22"/>
                    </w:rPr>
                    <w:t>Ülkenin kalkınma hızı düşer.</w:t>
                  </w:r>
                </w:p>
                <w:p w:rsidR="001D6A7F" w:rsidRPr="00B74D7D" w:rsidRDefault="001D6A7F" w:rsidP="0091338F">
                  <w:pPr>
                    <w:pStyle w:val="ListeParagraf"/>
                    <w:numPr>
                      <w:ilvl w:val="0"/>
                      <w:numId w:val="11"/>
                    </w:numPr>
                    <w:spacing w:line="340" w:lineRule="exact"/>
                    <w:ind w:left="170" w:hanging="170"/>
                    <w:rPr>
                      <w:rFonts w:asciiTheme="minorHAnsi" w:hAnsiTheme="minorHAnsi" w:cstheme="minorHAnsi"/>
                      <w:bCs/>
                      <w:i/>
                      <w:iCs/>
                      <w:sz w:val="22"/>
                      <w:szCs w:val="22"/>
                    </w:rPr>
                  </w:pPr>
                  <w:r w:rsidRPr="00B74D7D">
                    <w:rPr>
                      <w:rFonts w:asciiTheme="minorHAnsi" w:hAnsiTheme="minorHAnsi" w:cstheme="minorHAnsi"/>
                      <w:bCs/>
                      <w:i/>
                      <w:iCs/>
                      <w:sz w:val="22"/>
                      <w:szCs w:val="22"/>
                    </w:rPr>
                    <w:t>Sağlık ve eğitim hizmetleri yetersiz kalır.</w:t>
                  </w:r>
                </w:p>
                <w:p w:rsidR="002F095B" w:rsidRPr="00B74D7D" w:rsidRDefault="002F095B" w:rsidP="0091338F">
                  <w:pPr>
                    <w:pStyle w:val="ListeParagraf"/>
                    <w:numPr>
                      <w:ilvl w:val="0"/>
                      <w:numId w:val="11"/>
                    </w:numPr>
                    <w:spacing w:line="340" w:lineRule="exact"/>
                    <w:ind w:left="170" w:hanging="170"/>
                    <w:rPr>
                      <w:rFonts w:asciiTheme="minorHAnsi" w:hAnsiTheme="minorHAnsi" w:cstheme="minorHAnsi"/>
                      <w:bCs/>
                      <w:i/>
                      <w:iCs/>
                      <w:sz w:val="22"/>
                      <w:szCs w:val="22"/>
                    </w:rPr>
                  </w:pPr>
                  <w:r w:rsidRPr="00B74D7D">
                    <w:rPr>
                      <w:rFonts w:asciiTheme="minorHAnsi" w:hAnsiTheme="minorHAnsi" w:cstheme="minorHAnsi"/>
                      <w:bCs/>
                      <w:i/>
                      <w:iCs/>
                      <w:sz w:val="22"/>
                      <w:szCs w:val="22"/>
                    </w:rPr>
                    <w:t>Temel ihtiyaçların karşılanması zorlaşır.</w:t>
                  </w:r>
                </w:p>
                <w:p w:rsidR="00452D1F" w:rsidRPr="00B74D7D" w:rsidRDefault="00452D1F" w:rsidP="0091338F">
                  <w:pPr>
                    <w:pStyle w:val="ListeParagraf"/>
                    <w:numPr>
                      <w:ilvl w:val="0"/>
                      <w:numId w:val="11"/>
                    </w:numPr>
                    <w:spacing w:line="340" w:lineRule="exact"/>
                    <w:ind w:left="170" w:hanging="170"/>
                    <w:rPr>
                      <w:rFonts w:asciiTheme="minorHAnsi" w:hAnsiTheme="minorHAnsi" w:cstheme="minorHAnsi"/>
                      <w:bCs/>
                      <w:i/>
                      <w:iCs/>
                      <w:sz w:val="22"/>
                      <w:szCs w:val="22"/>
                    </w:rPr>
                  </w:pPr>
                  <w:r w:rsidRPr="00B74D7D">
                    <w:rPr>
                      <w:rFonts w:asciiTheme="minorHAnsi" w:hAnsiTheme="minorHAnsi" w:cstheme="minorHAnsi"/>
                      <w:bCs/>
                      <w:i/>
                      <w:iCs/>
                      <w:sz w:val="22"/>
                      <w:szCs w:val="22"/>
                    </w:rPr>
                    <w:t>Nüfusa bağlı yatırımlar artar ve tasarruflar azalır.</w:t>
                  </w:r>
                </w:p>
                <w:p w:rsidR="006F7DD8" w:rsidRPr="0091338F" w:rsidRDefault="006F7DD8">
                  <w:pPr>
                    <w:rPr>
                      <w:rFonts w:asciiTheme="minorHAnsi" w:hAnsiTheme="minorHAnsi" w:cstheme="minorHAnsi"/>
                      <w:bCs/>
                      <w:sz w:val="22"/>
                      <w:szCs w:val="22"/>
                    </w:rPr>
                  </w:pPr>
                </w:p>
                <w:p w:rsidR="006F7DD8" w:rsidRPr="0091338F" w:rsidRDefault="006F7DD8">
                  <w:pPr>
                    <w:rPr>
                      <w:rFonts w:asciiTheme="minorHAnsi" w:hAnsiTheme="minorHAnsi" w:cstheme="minorHAnsi"/>
                      <w:bCs/>
                      <w:sz w:val="22"/>
                      <w:szCs w:val="22"/>
                    </w:rPr>
                  </w:pP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6F7DD8" w:rsidRDefault="006F7DD8">
                  <w:pPr>
                    <w:rPr>
                      <w:rFonts w:asciiTheme="minorHAnsi" w:hAnsiTheme="minorHAnsi" w:cstheme="minorHAnsi"/>
                      <w:b/>
                      <w:sz w:val="22"/>
                      <w:szCs w:val="22"/>
                    </w:rPr>
                  </w:pPr>
                </w:p>
                <w:p w:rsidR="002E52BC" w:rsidRDefault="002E52BC" w:rsidP="002E52BC">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 Dünyada ilk şehirsel yerleşmeler nerelerde ortaya çıkmıştır? Bu bölgelerin ortak özelliği nedir?</w:t>
                  </w:r>
                </w:p>
                <w:p w:rsidR="006F7DD8" w:rsidRDefault="006F7DD8">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2218E6" w:rsidRDefault="002218E6">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2218E6" w:rsidRDefault="002218E6">
                  <w:pPr>
                    <w:rPr>
                      <w:rFonts w:asciiTheme="minorHAnsi" w:hAnsiTheme="minorHAnsi" w:cstheme="minorHAnsi"/>
                      <w:b/>
                      <w:sz w:val="22"/>
                      <w:szCs w:val="22"/>
                    </w:rPr>
                  </w:pPr>
                </w:p>
                <w:p w:rsidR="0094375E" w:rsidRDefault="0094375E">
                  <w:pPr>
                    <w:rPr>
                      <w:rFonts w:asciiTheme="minorHAnsi" w:hAnsiTheme="minorHAnsi" w:cstheme="minorHAnsi"/>
                      <w:b/>
                      <w:sz w:val="22"/>
                      <w:szCs w:val="22"/>
                    </w:rPr>
                  </w:pPr>
                </w:p>
                <w:p w:rsidR="0094375E" w:rsidRPr="0034408F" w:rsidRDefault="0094375E">
                  <w:pPr>
                    <w:rPr>
                      <w:rFonts w:asciiTheme="minorHAnsi" w:hAnsiTheme="minorHAnsi" w:cstheme="minorHAnsi"/>
                      <w:b/>
                      <w:sz w:val="22"/>
                      <w:szCs w:val="22"/>
                    </w:rPr>
                  </w:pPr>
                  <w:r>
                    <w:rPr>
                      <w:rFonts w:asciiTheme="minorHAnsi" w:hAnsiTheme="minorHAnsi" w:cstheme="minorHAnsi"/>
                      <w:b/>
                      <w:sz w:val="22"/>
                      <w:szCs w:val="22"/>
                    </w:rPr>
                    <w:t xml:space="preserve">8) </w:t>
                  </w:r>
                  <w:r w:rsidR="00B74D7D">
                    <w:rPr>
                      <w:rFonts w:asciiTheme="minorHAnsi" w:hAnsiTheme="minorHAnsi" w:cstheme="minorHAnsi"/>
                      <w:b/>
                      <w:sz w:val="22"/>
                      <w:szCs w:val="22"/>
                    </w:rPr>
                    <w:t>Akarsu</w:t>
                  </w:r>
                  <w:r w:rsidR="004C57CA">
                    <w:rPr>
                      <w:rFonts w:asciiTheme="minorHAnsi" w:hAnsiTheme="minorHAnsi" w:cstheme="minorHAnsi"/>
                      <w:b/>
                      <w:sz w:val="22"/>
                      <w:szCs w:val="22"/>
                    </w:rPr>
                    <w:t xml:space="preserve"> ekosistemleri hakkında bilgi veriniz.</w:t>
                  </w:r>
                </w:p>
              </w:txbxContent>
            </v:textbox>
            <w10:wrap type="square"/>
          </v:shape>
        </w:pict>
      </w:r>
      <w:r w:rsidR="00E053B0">
        <w:rPr>
          <w:bCs/>
          <w:noProof/>
          <w:sz w:val="20"/>
          <w:szCs w:val="20"/>
        </w:rPr>
        <w:pict>
          <v:shape id="_x0000_s1256" type="#_x0000_t32" style="position:absolute;margin-left:275.25pt;margin-top:75.35pt;width:0;height:717.4pt;z-index:251656192;mso-position-horizontal-relative:margin;mso-position-vertical-relative:margin" o:connectortype="straight" strokeweight="1pt">
            <w10:wrap anchorx="margin" anchory="margin"/>
          </v:shape>
        </w:pict>
      </w:r>
      <w:r w:rsidR="00E053B0">
        <w:rPr>
          <w:bCs/>
          <w:noProof/>
          <w:sz w:val="20"/>
          <w:szCs w:val="20"/>
          <w:lang w:eastAsia="en-US"/>
        </w:rPr>
        <w:pict>
          <v:shape id="_x0000_s1028" type="#_x0000_t202" style="position:absolute;margin-left:.55pt;margin-top:26.9pt;width:267.85pt;height:717.4pt;z-index:251655168;mso-width-relative:margin;mso-height-relative:margin" stroked="f">
            <v:textbox style="mso-next-textbox:#_x0000_s1028">
              <w:txbxContent>
                <w:p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FD5874">
                    <w:rPr>
                      <w:rFonts w:asciiTheme="minorHAnsi" w:hAnsiTheme="minorHAnsi" w:cstheme="minorHAnsi"/>
                      <w:b/>
                      <w:sz w:val="22"/>
                      <w:szCs w:val="22"/>
                    </w:rPr>
                    <w:t>Karbon Döngüsü hakkında bilgi veriniz.</w:t>
                  </w:r>
                </w:p>
                <w:p w:rsidR="00FB3057" w:rsidRDefault="00FB3057"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p>
                <w:p w:rsidR="002218E6" w:rsidRDefault="002218E6" w:rsidP="00DC259E">
                  <w:pPr>
                    <w:rPr>
                      <w:rFonts w:asciiTheme="minorHAnsi" w:hAnsiTheme="minorHAnsi" w:cstheme="minorHAnsi"/>
                      <w:b/>
                      <w:sz w:val="22"/>
                      <w:szCs w:val="22"/>
                    </w:rPr>
                  </w:pPr>
                </w:p>
                <w:p w:rsidR="002218E6" w:rsidRDefault="002218E6" w:rsidP="00DC259E">
                  <w:pPr>
                    <w:rPr>
                      <w:rFonts w:asciiTheme="minorHAnsi" w:hAnsiTheme="minorHAnsi" w:cstheme="minorHAnsi"/>
                      <w:b/>
                      <w:sz w:val="22"/>
                      <w:szCs w:val="22"/>
                    </w:rPr>
                  </w:pPr>
                </w:p>
                <w:p w:rsidR="00FB3057" w:rsidRDefault="00FB3057" w:rsidP="00DC259E">
                  <w:pPr>
                    <w:rPr>
                      <w:rFonts w:asciiTheme="minorHAnsi" w:hAnsiTheme="minorHAnsi" w:cstheme="minorHAnsi"/>
                      <w:b/>
                      <w:sz w:val="22"/>
                      <w:szCs w:val="22"/>
                    </w:rPr>
                  </w:pPr>
                  <w:r>
                    <w:rPr>
                      <w:rFonts w:asciiTheme="minorHAnsi" w:hAnsiTheme="minorHAnsi" w:cstheme="minorHAnsi"/>
                      <w:b/>
                      <w:sz w:val="22"/>
                      <w:szCs w:val="22"/>
                    </w:rPr>
                    <w:t>2) Türkiye nüfusunun geleceği hakkında bilgi veriniz.</w:t>
                  </w:r>
                </w:p>
                <w:p w:rsidR="00DF72AD" w:rsidRDefault="00DF72AD" w:rsidP="00DC259E">
                  <w:pPr>
                    <w:rPr>
                      <w:rFonts w:asciiTheme="minorHAnsi" w:hAnsiTheme="minorHAnsi" w:cstheme="minorHAnsi"/>
                      <w:b/>
                      <w:sz w:val="22"/>
                      <w:szCs w:val="22"/>
                    </w:rPr>
                  </w:pPr>
                </w:p>
                <w:p w:rsidR="00DF72AD" w:rsidRDefault="00DF72AD" w:rsidP="00DC259E">
                  <w:pPr>
                    <w:rPr>
                      <w:rFonts w:asciiTheme="minorHAnsi" w:hAnsiTheme="minorHAnsi" w:cstheme="minorHAnsi"/>
                      <w:b/>
                      <w:sz w:val="22"/>
                      <w:szCs w:val="22"/>
                    </w:rPr>
                  </w:pPr>
                </w:p>
                <w:p w:rsidR="00DF72AD" w:rsidRDefault="00DF72AD"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2218E6" w:rsidRDefault="002218E6" w:rsidP="00DC259E">
                  <w:pPr>
                    <w:rPr>
                      <w:rFonts w:asciiTheme="minorHAnsi" w:hAnsiTheme="minorHAnsi" w:cstheme="minorHAnsi"/>
                      <w:b/>
                      <w:sz w:val="22"/>
                      <w:szCs w:val="22"/>
                    </w:rPr>
                  </w:pPr>
                </w:p>
                <w:p w:rsidR="002218E6" w:rsidRDefault="002218E6" w:rsidP="00DC259E">
                  <w:pPr>
                    <w:rPr>
                      <w:rFonts w:asciiTheme="minorHAnsi" w:hAnsiTheme="minorHAnsi" w:cstheme="minorHAnsi"/>
                      <w:b/>
                      <w:sz w:val="22"/>
                      <w:szCs w:val="22"/>
                    </w:rPr>
                  </w:pPr>
                </w:p>
                <w:p w:rsidR="00DF72AD" w:rsidRDefault="00DF72AD" w:rsidP="00DC259E">
                  <w:pPr>
                    <w:rPr>
                      <w:rFonts w:asciiTheme="minorHAnsi" w:hAnsiTheme="minorHAnsi" w:cstheme="minorHAnsi"/>
                      <w:b/>
                      <w:sz w:val="22"/>
                      <w:szCs w:val="22"/>
                    </w:rPr>
                  </w:pPr>
                </w:p>
                <w:p w:rsidR="00DF72AD" w:rsidRDefault="00DF72AD" w:rsidP="00DC259E">
                  <w:pPr>
                    <w:rPr>
                      <w:rFonts w:asciiTheme="minorHAnsi" w:hAnsiTheme="minorHAnsi" w:cstheme="minorHAnsi"/>
                      <w:b/>
                      <w:sz w:val="22"/>
                      <w:szCs w:val="22"/>
                    </w:rPr>
                  </w:pPr>
                </w:p>
                <w:p w:rsidR="00DF72AD" w:rsidRDefault="00DF72AD" w:rsidP="00DC259E">
                  <w:pPr>
                    <w:rPr>
                      <w:rFonts w:asciiTheme="minorHAnsi" w:hAnsiTheme="minorHAnsi" w:cstheme="minorHAnsi"/>
                      <w:b/>
                      <w:sz w:val="22"/>
                      <w:szCs w:val="22"/>
                    </w:rPr>
                  </w:pPr>
                  <w:r>
                    <w:rPr>
                      <w:rFonts w:asciiTheme="minorHAnsi" w:hAnsiTheme="minorHAnsi" w:cstheme="minorHAnsi"/>
                      <w:b/>
                      <w:sz w:val="22"/>
                      <w:szCs w:val="22"/>
                    </w:rPr>
                    <w:t>3) Küresel etki alanına sahip şehirlerden beş tanesini yazınız.</w:t>
                  </w: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2218E6" w:rsidRDefault="002218E6" w:rsidP="00DC259E">
                  <w:pPr>
                    <w:rPr>
                      <w:rFonts w:asciiTheme="minorHAnsi" w:hAnsiTheme="minorHAnsi" w:cstheme="minorHAnsi"/>
                      <w:b/>
                      <w:sz w:val="22"/>
                      <w:szCs w:val="22"/>
                    </w:rPr>
                  </w:pPr>
                </w:p>
                <w:p w:rsidR="002218E6" w:rsidRDefault="002218E6" w:rsidP="00DC259E">
                  <w:pPr>
                    <w:rPr>
                      <w:rFonts w:asciiTheme="minorHAnsi" w:hAnsiTheme="minorHAnsi" w:cstheme="minorHAnsi"/>
                      <w:b/>
                      <w:sz w:val="22"/>
                      <w:szCs w:val="22"/>
                    </w:rPr>
                  </w:pPr>
                </w:p>
                <w:p w:rsidR="002218E6" w:rsidRDefault="002218E6"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p>
                <w:p w:rsidR="00DD5CFE" w:rsidRDefault="00DD5CFE" w:rsidP="00DC259E">
                  <w:pPr>
                    <w:rPr>
                      <w:rFonts w:asciiTheme="minorHAnsi" w:hAnsiTheme="minorHAnsi" w:cstheme="minorHAnsi"/>
                      <w:b/>
                      <w:sz w:val="22"/>
                      <w:szCs w:val="22"/>
                    </w:rPr>
                  </w:pPr>
                  <w:r>
                    <w:rPr>
                      <w:rFonts w:asciiTheme="minorHAnsi" w:hAnsiTheme="minorHAnsi" w:cstheme="minorHAnsi"/>
                      <w:b/>
                      <w:sz w:val="22"/>
                      <w:szCs w:val="22"/>
                    </w:rPr>
                    <w:t>4) Çin’de uygulanan nüfus politikaları hakkında bilgi veriniz</w:t>
                  </w:r>
                  <w:r w:rsidR="00551958">
                    <w:rPr>
                      <w:rFonts w:asciiTheme="minorHAnsi" w:hAnsiTheme="minorHAnsi" w:cstheme="minorHAnsi"/>
                      <w:b/>
                      <w:sz w:val="22"/>
                      <w:szCs w:val="22"/>
                    </w:rPr>
                    <w:t>.</w:t>
                  </w:r>
                </w:p>
                <w:p w:rsidR="00B15488" w:rsidRDefault="00B15488" w:rsidP="00DC259E">
                  <w:pPr>
                    <w:rPr>
                      <w:rFonts w:asciiTheme="minorHAnsi" w:hAnsiTheme="minorHAnsi" w:cstheme="minorHAnsi"/>
                      <w:b/>
                      <w:sz w:val="22"/>
                      <w:szCs w:val="22"/>
                    </w:rPr>
                  </w:pPr>
                </w:p>
                <w:p w:rsidR="00B15488" w:rsidRDefault="00B15488" w:rsidP="00DC259E">
                  <w:pPr>
                    <w:rPr>
                      <w:rFonts w:asciiTheme="minorHAnsi" w:hAnsiTheme="minorHAnsi" w:cstheme="minorHAnsi"/>
                      <w:b/>
                      <w:sz w:val="22"/>
                      <w:szCs w:val="22"/>
                    </w:rPr>
                  </w:pPr>
                </w:p>
                <w:p w:rsidR="00B15488" w:rsidRDefault="00B15488" w:rsidP="00DC259E">
                  <w:pPr>
                    <w:rPr>
                      <w:rFonts w:asciiTheme="minorHAnsi" w:hAnsiTheme="minorHAnsi" w:cstheme="minorHAnsi"/>
                      <w:b/>
                      <w:sz w:val="22"/>
                      <w:szCs w:val="22"/>
                    </w:rPr>
                  </w:pPr>
                </w:p>
                <w:p w:rsidR="00B15488" w:rsidRDefault="00B15488" w:rsidP="00DC259E">
                  <w:pPr>
                    <w:rPr>
                      <w:rFonts w:asciiTheme="minorHAnsi" w:hAnsiTheme="minorHAnsi" w:cstheme="minorHAnsi"/>
                      <w:b/>
                      <w:sz w:val="22"/>
                      <w:szCs w:val="22"/>
                    </w:rPr>
                  </w:pPr>
                </w:p>
                <w:p w:rsidR="00B15488" w:rsidRDefault="00B15488" w:rsidP="00DC259E">
                  <w:pPr>
                    <w:rPr>
                      <w:rFonts w:asciiTheme="minorHAnsi" w:hAnsiTheme="minorHAnsi" w:cstheme="minorHAnsi"/>
                      <w:b/>
                      <w:sz w:val="22"/>
                      <w:szCs w:val="22"/>
                    </w:rPr>
                  </w:pPr>
                </w:p>
                <w:p w:rsidR="00B15488" w:rsidRDefault="00B15488" w:rsidP="00DC259E">
                  <w:pPr>
                    <w:rPr>
                      <w:rFonts w:asciiTheme="minorHAnsi" w:hAnsiTheme="minorHAnsi" w:cstheme="minorHAnsi"/>
                      <w:b/>
                      <w:sz w:val="22"/>
                      <w:szCs w:val="22"/>
                    </w:rPr>
                  </w:pPr>
                </w:p>
                <w:p w:rsidR="00B15488" w:rsidRDefault="00B15488" w:rsidP="00DC259E">
                  <w:pPr>
                    <w:rPr>
                      <w:rFonts w:asciiTheme="minorHAnsi" w:hAnsiTheme="minorHAnsi" w:cstheme="minorHAnsi"/>
                      <w:b/>
                      <w:sz w:val="22"/>
                      <w:szCs w:val="22"/>
                    </w:rPr>
                  </w:pPr>
                </w:p>
                <w:p w:rsidR="00B15488" w:rsidRDefault="00B15488" w:rsidP="00DC259E">
                  <w:pPr>
                    <w:rPr>
                      <w:rFonts w:asciiTheme="minorHAnsi" w:hAnsiTheme="minorHAnsi" w:cstheme="minorHAnsi"/>
                      <w:b/>
                      <w:sz w:val="22"/>
                      <w:szCs w:val="22"/>
                    </w:rPr>
                  </w:pPr>
                </w:p>
                <w:p w:rsidR="00B15488" w:rsidRPr="0034408F" w:rsidRDefault="00B15488" w:rsidP="00DC259E">
                  <w:pPr>
                    <w:rPr>
                      <w:rFonts w:asciiTheme="minorHAnsi" w:hAnsiTheme="minorHAnsi" w:cstheme="minorHAnsi"/>
                      <w:b/>
                      <w:sz w:val="22"/>
                      <w:szCs w:val="22"/>
                    </w:rPr>
                  </w:pPr>
                </w:p>
              </w:txbxContent>
            </v:textbox>
            <w10:wrap type="square"/>
          </v:shape>
        </w:pict>
      </w:r>
    </w:p>
    <w:tbl>
      <w:tblPr>
        <w:tblStyle w:val="TabloKlavuzu3"/>
        <w:tblpPr w:leftFromText="141" w:rightFromText="141" w:vertAnchor="text" w:horzAnchor="page" w:tblpX="859" w:tblpY="-6"/>
        <w:tblW w:w="7648" w:type="dxa"/>
        <w:tblLayout w:type="fixed"/>
        <w:tblLook w:val="04A0" w:firstRow="1" w:lastRow="0" w:firstColumn="1" w:lastColumn="0" w:noHBand="0" w:noVBand="1"/>
      </w:tblPr>
      <w:tblGrid>
        <w:gridCol w:w="459"/>
        <w:gridCol w:w="2802"/>
        <w:gridCol w:w="2126"/>
        <w:gridCol w:w="2261"/>
      </w:tblGrid>
      <w:tr w:rsidR="00F52BE6" w:rsidRPr="000221B7" w:rsidTr="006B4106">
        <w:trPr>
          <w:trHeight w:val="416"/>
        </w:trPr>
        <w:tc>
          <w:tcPr>
            <w:tcW w:w="7648" w:type="dxa"/>
            <w:gridSpan w:val="4"/>
            <w:tcBorders>
              <w:top w:val="nil"/>
              <w:left w:val="nil"/>
              <w:right w:val="nil"/>
            </w:tcBorders>
          </w:tcPr>
          <w:p w:rsidR="00F52BE6" w:rsidRPr="00AA4831" w:rsidRDefault="00F52BE6" w:rsidP="006B4106">
            <w:pPr>
              <w:jc w:val="both"/>
              <w:rPr>
                <w:rFonts w:asciiTheme="minorHAnsi" w:hAnsiTheme="minorHAnsi" w:cstheme="minorHAnsi"/>
                <w:b/>
                <w:bCs/>
                <w:sz w:val="20"/>
                <w:szCs w:val="20"/>
              </w:rPr>
            </w:pPr>
            <w:r w:rsidRPr="00AA4831">
              <w:rPr>
                <w:rFonts w:asciiTheme="minorHAnsi" w:hAnsiTheme="minorHAnsi" w:cstheme="minorHAnsi"/>
                <w:b/>
                <w:bCs/>
                <w:sz w:val="20"/>
                <w:szCs w:val="20"/>
              </w:rPr>
              <w:lastRenderedPageBreak/>
              <w:t>9) Aşağıdaki tabloda verilen biyomlar ile bu biyomlarda görülen hayvan türlerini ve bu biyomların dünyada görülebileceği yerleri örnekteki gibi eşleştiriniz.</w:t>
            </w:r>
            <w:r>
              <w:rPr>
                <w:rFonts w:asciiTheme="minorHAnsi" w:hAnsiTheme="minorHAnsi" w:cstheme="minorHAnsi"/>
                <w:b/>
                <w:bCs/>
                <w:sz w:val="20"/>
                <w:szCs w:val="20"/>
              </w:rPr>
              <w:t xml:space="preserve"> </w:t>
            </w:r>
            <w:r w:rsidRPr="00AA4831">
              <w:rPr>
                <w:rFonts w:asciiTheme="minorHAnsi" w:hAnsiTheme="minorHAnsi" w:cstheme="minorHAnsi"/>
                <w:i/>
                <w:iCs/>
                <w:sz w:val="18"/>
                <w:szCs w:val="18"/>
              </w:rPr>
              <w:t>(10P)</w:t>
            </w:r>
          </w:p>
        </w:tc>
      </w:tr>
      <w:tr w:rsidR="00F52BE6" w:rsidRPr="000221B7" w:rsidTr="006B4106">
        <w:trPr>
          <w:trHeight w:val="495"/>
        </w:trPr>
        <w:tc>
          <w:tcPr>
            <w:tcW w:w="459" w:type="dxa"/>
          </w:tcPr>
          <w:p w:rsidR="00F52BE6" w:rsidRPr="00AA4831" w:rsidRDefault="00F52BE6" w:rsidP="006B4106">
            <w:pPr>
              <w:jc w:val="center"/>
              <w:rPr>
                <w:rFonts w:asciiTheme="minorHAnsi" w:eastAsiaTheme="minorEastAsia" w:hAnsiTheme="minorHAnsi" w:cstheme="minorBidi"/>
                <w:b/>
                <w:sz w:val="20"/>
                <w:szCs w:val="18"/>
              </w:rPr>
            </w:pPr>
          </w:p>
        </w:tc>
        <w:tc>
          <w:tcPr>
            <w:tcW w:w="2802" w:type="dxa"/>
            <w:vAlign w:val="center"/>
          </w:tcPr>
          <w:p w:rsidR="00F52BE6" w:rsidRPr="009372AE" w:rsidRDefault="00F52BE6" w:rsidP="006B4106">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Biyom</w:t>
            </w:r>
          </w:p>
        </w:tc>
        <w:tc>
          <w:tcPr>
            <w:tcW w:w="2126" w:type="dxa"/>
            <w:vAlign w:val="center"/>
          </w:tcPr>
          <w:p w:rsidR="00F52BE6" w:rsidRPr="009372AE" w:rsidRDefault="00F52BE6" w:rsidP="006B4106">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Hayvan Türleri</w:t>
            </w:r>
          </w:p>
        </w:tc>
        <w:tc>
          <w:tcPr>
            <w:tcW w:w="2261" w:type="dxa"/>
            <w:vAlign w:val="center"/>
          </w:tcPr>
          <w:p w:rsidR="00F52BE6" w:rsidRPr="009372AE" w:rsidRDefault="00F52BE6" w:rsidP="006B4106">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Görüldüğü Yerler</w:t>
            </w:r>
          </w:p>
        </w:tc>
      </w:tr>
      <w:tr w:rsidR="00F52BE6" w:rsidRPr="000221B7" w:rsidTr="006B4106">
        <w:trPr>
          <w:trHeight w:val="199"/>
        </w:trPr>
        <w:tc>
          <w:tcPr>
            <w:tcW w:w="459" w:type="dxa"/>
          </w:tcPr>
          <w:p w:rsidR="00F52BE6" w:rsidRPr="00084161" w:rsidRDefault="00F52BE6" w:rsidP="006B4106">
            <w:pPr>
              <w:jc w:val="center"/>
              <w:rPr>
                <w:rFonts w:asciiTheme="minorHAnsi" w:eastAsiaTheme="minorEastAsia" w:hAnsiTheme="minorHAnsi" w:cstheme="minorBidi"/>
                <w:b/>
                <w:bCs/>
              </w:rPr>
            </w:pPr>
            <w:proofErr w:type="gramStart"/>
            <w:r w:rsidRPr="00084161">
              <w:rPr>
                <w:rFonts w:asciiTheme="minorHAnsi" w:eastAsiaTheme="minorEastAsia" w:hAnsiTheme="minorHAnsi" w:cstheme="minorBidi"/>
                <w:b/>
                <w:bCs/>
              </w:rPr>
              <w:t>a</w:t>
            </w:r>
            <w:proofErr w:type="gramEnd"/>
          </w:p>
        </w:tc>
        <w:tc>
          <w:tcPr>
            <w:tcW w:w="2802" w:type="dxa"/>
            <w:vAlign w:val="center"/>
          </w:tcPr>
          <w:p w:rsidR="00F52BE6" w:rsidRPr="000221B7" w:rsidRDefault="00F52BE6" w:rsidP="006B4106">
            <w:pPr>
              <w:rPr>
                <w:rFonts w:asciiTheme="minorHAnsi" w:eastAsiaTheme="minorEastAsia" w:hAnsiTheme="minorHAnsi" w:cstheme="minorBidi"/>
                <w:sz w:val="18"/>
                <w:szCs w:val="18"/>
              </w:rPr>
            </w:pPr>
            <w:r w:rsidRPr="009372AE">
              <w:rPr>
                <w:rFonts w:asciiTheme="minorHAnsi" w:eastAsiaTheme="minorEastAsia" w:hAnsiTheme="minorHAnsi" w:cstheme="minorBidi"/>
                <w:sz w:val="18"/>
                <w:szCs w:val="18"/>
              </w:rPr>
              <w:t xml:space="preserve">Tropikal </w:t>
            </w:r>
            <w:r>
              <w:rPr>
                <w:rFonts w:asciiTheme="minorHAnsi" w:eastAsiaTheme="minorEastAsia" w:hAnsiTheme="minorHAnsi" w:cstheme="minorBidi"/>
                <w:sz w:val="18"/>
                <w:szCs w:val="18"/>
              </w:rPr>
              <w:t>Y</w:t>
            </w:r>
            <w:r w:rsidRPr="009372AE">
              <w:rPr>
                <w:rFonts w:asciiTheme="minorHAnsi" w:eastAsiaTheme="minorEastAsia" w:hAnsiTheme="minorHAnsi" w:cstheme="minorBidi"/>
                <w:sz w:val="18"/>
                <w:szCs w:val="18"/>
              </w:rPr>
              <w:t xml:space="preserve">ağmur </w:t>
            </w:r>
            <w:r>
              <w:rPr>
                <w:rFonts w:asciiTheme="minorHAnsi" w:eastAsiaTheme="minorEastAsia" w:hAnsiTheme="minorHAnsi" w:cstheme="minorBidi"/>
                <w:sz w:val="18"/>
                <w:szCs w:val="18"/>
              </w:rPr>
              <w:t>O</w:t>
            </w:r>
            <w:r w:rsidRPr="009372AE">
              <w:rPr>
                <w:rFonts w:asciiTheme="minorHAnsi" w:eastAsiaTheme="minorEastAsia" w:hAnsiTheme="minorHAnsi" w:cstheme="minorBidi"/>
                <w:sz w:val="18"/>
                <w:szCs w:val="18"/>
              </w:rPr>
              <w:t xml:space="preserve">rmanları </w:t>
            </w:r>
            <w:r>
              <w:rPr>
                <w:rFonts w:asciiTheme="minorHAnsi" w:eastAsiaTheme="minorEastAsia" w:hAnsiTheme="minorHAnsi" w:cstheme="minorBidi"/>
                <w:sz w:val="18"/>
                <w:szCs w:val="18"/>
              </w:rPr>
              <w:t>B</w:t>
            </w:r>
            <w:r w:rsidRPr="009372AE">
              <w:rPr>
                <w:rFonts w:asciiTheme="minorHAnsi" w:eastAsiaTheme="minorEastAsia" w:hAnsiTheme="minorHAnsi" w:cstheme="minorBidi"/>
                <w:sz w:val="18"/>
                <w:szCs w:val="18"/>
              </w:rPr>
              <w:t>iyomu</w:t>
            </w:r>
          </w:p>
        </w:tc>
        <w:tc>
          <w:tcPr>
            <w:tcW w:w="2126"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BD077D">
              <w:rPr>
                <w:rFonts w:asciiTheme="minorHAnsi" w:eastAsiaTheme="minorEastAsia" w:hAnsiTheme="minorHAnsi" w:cstheme="minorBidi"/>
                <w:b/>
                <w:bCs/>
                <w:sz w:val="18"/>
                <w:szCs w:val="18"/>
              </w:rPr>
              <w:t>d</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Ren Geyiği - Karibu</w:t>
            </w:r>
            <w:r>
              <w:rPr>
                <w:rFonts w:asciiTheme="minorHAnsi" w:eastAsiaTheme="minorEastAsia" w:hAnsiTheme="minorHAnsi" w:cstheme="minorBidi"/>
                <w:b/>
                <w:bCs/>
                <w:sz w:val="18"/>
                <w:szCs w:val="18"/>
              </w:rPr>
              <w:t xml:space="preserve"> </w:t>
            </w:r>
          </w:p>
        </w:tc>
        <w:tc>
          <w:tcPr>
            <w:tcW w:w="2261" w:type="dxa"/>
            <w:vAlign w:val="center"/>
          </w:tcPr>
          <w:p w:rsidR="00F52BE6" w:rsidRPr="000221B7" w:rsidRDefault="00F52BE6" w:rsidP="006B4106">
            <w:pPr>
              <w:rPr>
                <w:rFonts w:asciiTheme="minorHAnsi" w:eastAsiaTheme="minorEastAsia" w:hAnsiTheme="minorHAnsi" w:cstheme="minorBidi"/>
                <w:sz w:val="26"/>
                <w:szCs w:val="26"/>
              </w:rPr>
            </w:pPr>
            <w:proofErr w:type="gramStart"/>
            <w:r w:rsidRPr="00201E68">
              <w:rPr>
                <w:rFonts w:asciiTheme="minorHAnsi" w:eastAsiaTheme="minorEastAsia" w:hAnsiTheme="minorHAnsi" w:cstheme="minorBidi"/>
                <w:b/>
                <w:bCs/>
                <w:sz w:val="18"/>
                <w:szCs w:val="18"/>
              </w:rPr>
              <w:t xml:space="preserve">(  </w:t>
            </w:r>
            <w:r w:rsidR="00BD077D">
              <w:rPr>
                <w:rFonts w:asciiTheme="minorHAnsi" w:eastAsiaTheme="minorEastAsia" w:hAnsiTheme="minorHAnsi" w:cstheme="minorBidi"/>
                <w:b/>
                <w:bCs/>
                <w:sz w:val="18"/>
                <w:szCs w:val="18"/>
              </w:rPr>
              <w:t>e</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Orta Afrika</w:t>
            </w:r>
          </w:p>
        </w:tc>
      </w:tr>
      <w:tr w:rsidR="00F52BE6" w:rsidRPr="000221B7" w:rsidTr="006B4106">
        <w:trPr>
          <w:trHeight w:val="332"/>
        </w:trPr>
        <w:tc>
          <w:tcPr>
            <w:tcW w:w="459" w:type="dxa"/>
          </w:tcPr>
          <w:p w:rsidR="00F52BE6" w:rsidRPr="00084161" w:rsidRDefault="00F52BE6" w:rsidP="006B4106">
            <w:pPr>
              <w:jc w:val="center"/>
              <w:rPr>
                <w:rFonts w:asciiTheme="minorHAnsi" w:eastAsiaTheme="minorEastAsia" w:hAnsiTheme="minorHAnsi" w:cstheme="minorBidi"/>
                <w:b/>
                <w:bCs/>
              </w:rPr>
            </w:pPr>
            <w:proofErr w:type="gramStart"/>
            <w:r w:rsidRPr="00084161">
              <w:rPr>
                <w:rFonts w:asciiTheme="minorHAnsi" w:eastAsiaTheme="minorEastAsia" w:hAnsiTheme="minorHAnsi" w:cstheme="minorBidi"/>
                <w:b/>
                <w:bCs/>
              </w:rPr>
              <w:t>b</w:t>
            </w:r>
            <w:proofErr w:type="gramEnd"/>
          </w:p>
        </w:tc>
        <w:tc>
          <w:tcPr>
            <w:tcW w:w="2802" w:type="dxa"/>
            <w:vAlign w:val="center"/>
          </w:tcPr>
          <w:p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Çöl biyomu</w:t>
            </w:r>
          </w:p>
        </w:tc>
        <w:tc>
          <w:tcPr>
            <w:tcW w:w="2126"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4C06A5">
              <w:rPr>
                <w:rFonts w:asciiTheme="minorHAnsi" w:eastAsiaTheme="minorEastAsia" w:hAnsiTheme="minorHAnsi" w:cstheme="minorBidi"/>
                <w:b/>
                <w:bCs/>
                <w:sz w:val="18"/>
                <w:szCs w:val="18"/>
              </w:rPr>
              <w:t>f</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Penguen - Fok</w:t>
            </w:r>
          </w:p>
        </w:tc>
        <w:tc>
          <w:tcPr>
            <w:tcW w:w="2261"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BD077D">
              <w:rPr>
                <w:rFonts w:asciiTheme="minorHAnsi" w:eastAsiaTheme="minorEastAsia" w:hAnsiTheme="minorHAnsi" w:cstheme="minorBidi"/>
                <w:b/>
                <w:bCs/>
                <w:sz w:val="18"/>
                <w:szCs w:val="18"/>
              </w:rPr>
              <w:t>d</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D1584B">
              <w:rPr>
                <w:rFonts w:asciiTheme="minorHAnsi" w:eastAsiaTheme="minorEastAsia" w:hAnsiTheme="minorHAnsi" w:cstheme="minorBidi"/>
                <w:sz w:val="18"/>
                <w:szCs w:val="18"/>
              </w:rPr>
              <w:t>Sibirya</w:t>
            </w:r>
          </w:p>
        </w:tc>
      </w:tr>
      <w:tr w:rsidR="00F52BE6" w:rsidRPr="000221B7" w:rsidTr="006B4106">
        <w:trPr>
          <w:trHeight w:val="311"/>
        </w:trPr>
        <w:tc>
          <w:tcPr>
            <w:tcW w:w="459" w:type="dxa"/>
          </w:tcPr>
          <w:p w:rsidR="00F52BE6" w:rsidRPr="00084161" w:rsidRDefault="00F52BE6" w:rsidP="006B4106">
            <w:pPr>
              <w:jc w:val="center"/>
              <w:rPr>
                <w:rFonts w:asciiTheme="minorHAnsi" w:eastAsiaTheme="minorEastAsia" w:hAnsiTheme="minorHAnsi" w:cstheme="minorBidi"/>
                <w:b/>
                <w:bCs/>
              </w:rPr>
            </w:pPr>
            <w:proofErr w:type="gramStart"/>
            <w:r w:rsidRPr="00084161">
              <w:rPr>
                <w:rFonts w:asciiTheme="minorHAnsi" w:eastAsiaTheme="minorEastAsia" w:hAnsiTheme="minorHAnsi" w:cstheme="minorBidi"/>
                <w:b/>
                <w:bCs/>
              </w:rPr>
              <w:t>c</w:t>
            </w:r>
            <w:proofErr w:type="gramEnd"/>
          </w:p>
        </w:tc>
        <w:tc>
          <w:tcPr>
            <w:tcW w:w="2802" w:type="dxa"/>
            <w:vAlign w:val="center"/>
          </w:tcPr>
          <w:p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Dağ biyomu</w:t>
            </w:r>
          </w:p>
        </w:tc>
        <w:tc>
          <w:tcPr>
            <w:tcW w:w="2126"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BD077D">
              <w:rPr>
                <w:rFonts w:asciiTheme="minorHAnsi" w:eastAsiaTheme="minorEastAsia" w:hAnsiTheme="minorHAnsi" w:cstheme="minorBidi"/>
                <w:b/>
                <w:bCs/>
                <w:sz w:val="18"/>
                <w:szCs w:val="18"/>
              </w:rPr>
              <w:t>c</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E959B4">
              <w:rPr>
                <w:rFonts w:asciiTheme="minorHAnsi" w:eastAsiaTheme="minorEastAsia" w:hAnsiTheme="minorHAnsi" w:cstheme="minorBidi"/>
                <w:sz w:val="18"/>
                <w:szCs w:val="18"/>
              </w:rPr>
              <w:t>Tibet Öküzü - Kartal</w:t>
            </w:r>
          </w:p>
        </w:tc>
        <w:tc>
          <w:tcPr>
            <w:tcW w:w="2261"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4C06A5">
              <w:rPr>
                <w:rFonts w:asciiTheme="minorHAnsi" w:eastAsiaTheme="minorEastAsia" w:hAnsiTheme="minorHAnsi" w:cstheme="minorBidi"/>
                <w:b/>
                <w:bCs/>
                <w:sz w:val="18"/>
                <w:szCs w:val="18"/>
              </w:rPr>
              <w:t>f</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D9753E">
              <w:rPr>
                <w:rFonts w:asciiTheme="minorHAnsi" w:eastAsiaTheme="minorEastAsia" w:hAnsiTheme="minorHAnsi" w:cstheme="minorBidi"/>
                <w:sz w:val="18"/>
                <w:szCs w:val="18"/>
              </w:rPr>
              <w:t>Grönland</w:t>
            </w:r>
          </w:p>
        </w:tc>
      </w:tr>
      <w:tr w:rsidR="00F52BE6" w:rsidRPr="000221B7" w:rsidTr="006B4106">
        <w:trPr>
          <w:trHeight w:val="332"/>
        </w:trPr>
        <w:tc>
          <w:tcPr>
            <w:tcW w:w="459" w:type="dxa"/>
          </w:tcPr>
          <w:p w:rsidR="00F52BE6" w:rsidRPr="00084161" w:rsidRDefault="00F52BE6" w:rsidP="006B4106">
            <w:pPr>
              <w:jc w:val="center"/>
              <w:rPr>
                <w:rFonts w:asciiTheme="minorHAnsi" w:eastAsiaTheme="minorEastAsia" w:hAnsiTheme="minorHAnsi" w:cstheme="minorBidi"/>
                <w:b/>
                <w:bCs/>
              </w:rPr>
            </w:pPr>
            <w:proofErr w:type="gramStart"/>
            <w:r w:rsidRPr="00084161">
              <w:rPr>
                <w:rFonts w:asciiTheme="minorHAnsi" w:eastAsiaTheme="minorEastAsia" w:hAnsiTheme="minorHAnsi" w:cstheme="minorBidi"/>
                <w:b/>
                <w:bCs/>
              </w:rPr>
              <w:t>d</w:t>
            </w:r>
            <w:proofErr w:type="gramEnd"/>
          </w:p>
        </w:tc>
        <w:tc>
          <w:tcPr>
            <w:tcW w:w="2802" w:type="dxa"/>
            <w:vAlign w:val="center"/>
          </w:tcPr>
          <w:p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Tundra biyomu</w:t>
            </w:r>
          </w:p>
        </w:tc>
        <w:tc>
          <w:tcPr>
            <w:tcW w:w="2126"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Pr="003E2E95">
              <w:rPr>
                <w:rFonts w:asciiTheme="minorHAnsi" w:eastAsiaTheme="minorEastAsia" w:hAnsiTheme="minorHAnsi" w:cstheme="minorBidi"/>
                <w:b/>
                <w:bCs/>
              </w:rPr>
              <w:t>a</w:t>
            </w:r>
            <w:proofErr w:type="gramEnd"/>
            <w:r>
              <w:rPr>
                <w:rFonts w:asciiTheme="minorHAnsi" w:eastAsiaTheme="minorEastAsia" w:hAnsiTheme="minorHAnsi" w:cstheme="minorBidi"/>
                <w:b/>
                <w:bCs/>
                <w:sz w:val="18"/>
                <w:szCs w:val="18"/>
              </w:rPr>
              <w:t xml:space="preserve"> </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sz w:val="18"/>
                <w:szCs w:val="18"/>
              </w:rPr>
              <w:t xml:space="preserve"> Şempanze - Jaguar</w:t>
            </w:r>
          </w:p>
        </w:tc>
        <w:tc>
          <w:tcPr>
            <w:tcW w:w="2261"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BD077D">
              <w:rPr>
                <w:rFonts w:asciiTheme="minorHAnsi" w:eastAsiaTheme="minorEastAsia" w:hAnsiTheme="minorHAnsi" w:cstheme="minorBidi"/>
                <w:b/>
                <w:bCs/>
                <w:sz w:val="18"/>
                <w:szCs w:val="18"/>
              </w:rPr>
              <w:t>b</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E433B7">
              <w:rPr>
                <w:rFonts w:asciiTheme="minorHAnsi" w:eastAsiaTheme="minorEastAsia" w:hAnsiTheme="minorHAnsi" w:cstheme="minorBidi"/>
                <w:sz w:val="18"/>
                <w:szCs w:val="18"/>
              </w:rPr>
              <w:t>Büyük Sahra</w:t>
            </w:r>
            <w:r>
              <w:rPr>
                <w:rFonts w:asciiTheme="minorHAnsi" w:eastAsiaTheme="minorEastAsia" w:hAnsiTheme="minorHAnsi" w:cstheme="minorBidi"/>
                <w:b/>
                <w:bCs/>
                <w:sz w:val="18"/>
                <w:szCs w:val="18"/>
              </w:rPr>
              <w:t xml:space="preserve"> </w:t>
            </w:r>
          </w:p>
        </w:tc>
      </w:tr>
      <w:tr w:rsidR="00F52BE6" w:rsidRPr="000221B7" w:rsidTr="006B4106">
        <w:trPr>
          <w:trHeight w:val="311"/>
        </w:trPr>
        <w:tc>
          <w:tcPr>
            <w:tcW w:w="459" w:type="dxa"/>
          </w:tcPr>
          <w:p w:rsidR="00F52BE6" w:rsidRPr="00084161" w:rsidRDefault="00F52BE6" w:rsidP="006B4106">
            <w:pPr>
              <w:jc w:val="center"/>
              <w:rPr>
                <w:rFonts w:asciiTheme="minorHAnsi" w:eastAsiaTheme="minorEastAsia" w:hAnsiTheme="minorHAnsi" w:cstheme="minorBidi"/>
                <w:b/>
                <w:bCs/>
              </w:rPr>
            </w:pPr>
            <w:proofErr w:type="gramStart"/>
            <w:r w:rsidRPr="00084161">
              <w:rPr>
                <w:rFonts w:asciiTheme="minorHAnsi" w:eastAsiaTheme="minorEastAsia" w:hAnsiTheme="minorHAnsi" w:cstheme="minorBidi"/>
                <w:b/>
                <w:bCs/>
              </w:rPr>
              <w:t>e</w:t>
            </w:r>
            <w:proofErr w:type="gramEnd"/>
          </w:p>
        </w:tc>
        <w:tc>
          <w:tcPr>
            <w:tcW w:w="2802" w:type="dxa"/>
            <w:vAlign w:val="center"/>
          </w:tcPr>
          <w:p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Savan biyomu</w:t>
            </w:r>
          </w:p>
        </w:tc>
        <w:tc>
          <w:tcPr>
            <w:tcW w:w="2126"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proofErr w:type="gramEnd"/>
            <w:r w:rsidR="00BD077D">
              <w:rPr>
                <w:rFonts w:asciiTheme="minorHAnsi" w:eastAsiaTheme="minorEastAsia" w:hAnsiTheme="minorHAnsi" w:cstheme="minorBidi"/>
                <w:b/>
                <w:bCs/>
                <w:sz w:val="18"/>
                <w:szCs w:val="18"/>
              </w:rPr>
              <w:t xml:space="preserve"> b </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Deve - Yılan</w:t>
            </w:r>
          </w:p>
        </w:tc>
        <w:tc>
          <w:tcPr>
            <w:tcW w:w="2261"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BD077D">
              <w:rPr>
                <w:rFonts w:asciiTheme="minorHAnsi" w:eastAsiaTheme="minorEastAsia" w:hAnsiTheme="minorHAnsi" w:cstheme="minorBidi"/>
                <w:b/>
                <w:bCs/>
                <w:sz w:val="18"/>
                <w:szCs w:val="18"/>
              </w:rPr>
              <w:t>c</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EA609E">
              <w:rPr>
                <w:rFonts w:asciiTheme="minorHAnsi" w:eastAsiaTheme="minorEastAsia" w:hAnsiTheme="minorHAnsi" w:cstheme="minorBidi"/>
                <w:sz w:val="18"/>
                <w:szCs w:val="18"/>
              </w:rPr>
              <w:t>Himalayalar</w:t>
            </w:r>
          </w:p>
        </w:tc>
      </w:tr>
      <w:tr w:rsidR="00F52BE6" w:rsidRPr="000221B7" w:rsidTr="006B4106">
        <w:trPr>
          <w:trHeight w:val="332"/>
        </w:trPr>
        <w:tc>
          <w:tcPr>
            <w:tcW w:w="459" w:type="dxa"/>
          </w:tcPr>
          <w:p w:rsidR="00F52BE6" w:rsidRPr="00084161" w:rsidRDefault="00F52BE6" w:rsidP="006B4106">
            <w:pPr>
              <w:jc w:val="center"/>
              <w:rPr>
                <w:rFonts w:asciiTheme="minorHAnsi" w:eastAsiaTheme="minorEastAsia" w:hAnsiTheme="minorHAnsi" w:cstheme="minorBidi"/>
                <w:b/>
                <w:bCs/>
              </w:rPr>
            </w:pPr>
            <w:proofErr w:type="gramStart"/>
            <w:r w:rsidRPr="00084161">
              <w:rPr>
                <w:rFonts w:asciiTheme="minorHAnsi" w:eastAsiaTheme="minorEastAsia" w:hAnsiTheme="minorHAnsi" w:cstheme="minorBidi"/>
                <w:b/>
                <w:bCs/>
              </w:rPr>
              <w:t>f</w:t>
            </w:r>
            <w:proofErr w:type="gramEnd"/>
          </w:p>
        </w:tc>
        <w:tc>
          <w:tcPr>
            <w:tcW w:w="2802" w:type="dxa"/>
            <w:vAlign w:val="center"/>
          </w:tcPr>
          <w:p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Kutup biyomu</w:t>
            </w:r>
          </w:p>
        </w:tc>
        <w:tc>
          <w:tcPr>
            <w:tcW w:w="2126"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BD077D">
              <w:rPr>
                <w:rFonts w:asciiTheme="minorHAnsi" w:eastAsiaTheme="minorEastAsia" w:hAnsiTheme="minorHAnsi" w:cstheme="minorBidi"/>
                <w:b/>
                <w:bCs/>
                <w:sz w:val="18"/>
                <w:szCs w:val="18"/>
              </w:rPr>
              <w:t>e</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Aslan</w:t>
            </w:r>
            <w:r>
              <w:rPr>
                <w:rFonts w:asciiTheme="minorHAnsi" w:eastAsiaTheme="minorEastAsia" w:hAnsiTheme="minorHAnsi" w:cstheme="minorBidi"/>
                <w:sz w:val="18"/>
                <w:szCs w:val="18"/>
              </w:rPr>
              <w:t xml:space="preserve"> - Zebra</w:t>
            </w:r>
          </w:p>
        </w:tc>
        <w:tc>
          <w:tcPr>
            <w:tcW w:w="2261" w:type="dxa"/>
            <w:vAlign w:val="center"/>
          </w:tcPr>
          <w:p w:rsidR="00F52BE6" w:rsidRPr="000221B7" w:rsidRDefault="00F52BE6" w:rsidP="006B4106">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Pr="003E2E95">
              <w:rPr>
                <w:rFonts w:asciiTheme="minorHAnsi" w:eastAsiaTheme="minorEastAsia" w:hAnsiTheme="minorHAnsi" w:cstheme="minorBidi"/>
                <w:b/>
                <w:bCs/>
              </w:rPr>
              <w:t>a</w:t>
            </w:r>
            <w:proofErr w:type="gramEnd"/>
            <w:r>
              <w:rPr>
                <w:rFonts w:asciiTheme="minorHAnsi" w:eastAsiaTheme="minorEastAsia" w:hAnsiTheme="minorHAnsi" w:cstheme="minorBidi"/>
                <w:b/>
                <w:bCs/>
                <w:sz w:val="18"/>
                <w:szCs w:val="18"/>
              </w:rPr>
              <w:t xml:space="preserve"> </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sz w:val="18"/>
                <w:szCs w:val="18"/>
              </w:rPr>
              <w:t xml:space="preserve"> Brezilya</w:t>
            </w:r>
          </w:p>
        </w:tc>
      </w:tr>
    </w:tbl>
    <w:tbl>
      <w:tblPr>
        <w:tblStyle w:val="TabloKlavuzu2"/>
        <w:tblpPr w:leftFromText="141" w:rightFromText="141" w:vertAnchor="text" w:horzAnchor="margin" w:tblpXSpec="right" w:tblpY="-46"/>
        <w:tblW w:w="7727" w:type="dxa"/>
        <w:tblLook w:val="04A0" w:firstRow="1" w:lastRow="0" w:firstColumn="1" w:lastColumn="0" w:noHBand="0" w:noVBand="1"/>
      </w:tblPr>
      <w:tblGrid>
        <w:gridCol w:w="2093"/>
        <w:gridCol w:w="1843"/>
        <w:gridCol w:w="1842"/>
        <w:gridCol w:w="1949"/>
      </w:tblGrid>
      <w:tr w:rsidR="002520C5" w:rsidRPr="000221B7" w:rsidTr="003324D9">
        <w:trPr>
          <w:trHeight w:val="284"/>
        </w:trPr>
        <w:tc>
          <w:tcPr>
            <w:tcW w:w="7727" w:type="dxa"/>
            <w:gridSpan w:val="4"/>
            <w:tcBorders>
              <w:top w:val="nil"/>
              <w:left w:val="nil"/>
              <w:right w:val="nil"/>
            </w:tcBorders>
          </w:tcPr>
          <w:p w:rsidR="002520C5" w:rsidRPr="000221B7" w:rsidRDefault="002520C5" w:rsidP="002520C5">
            <w:pP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12</w:t>
            </w:r>
            <w:r w:rsidR="00F52185">
              <w:rPr>
                <w:rFonts w:asciiTheme="minorHAnsi" w:eastAsiaTheme="minorEastAsia" w:hAnsiTheme="minorHAnsi" w:cstheme="minorBidi"/>
                <w:b/>
                <w:sz w:val="20"/>
                <w:szCs w:val="20"/>
              </w:rPr>
              <w:t>)</w:t>
            </w:r>
            <w:r w:rsidRPr="000221B7">
              <w:rPr>
                <w:rFonts w:asciiTheme="minorHAnsi" w:eastAsiaTheme="minorEastAsia" w:hAnsiTheme="minorHAnsi" w:cstheme="minorBidi"/>
                <w:b/>
                <w:sz w:val="20"/>
                <w:szCs w:val="20"/>
              </w:rPr>
              <w:t xml:space="preserve"> </w:t>
            </w:r>
            <w:r w:rsidR="003324D9">
              <w:rPr>
                <w:rFonts w:asciiTheme="minorHAnsi" w:eastAsiaTheme="minorEastAsia" w:hAnsiTheme="minorHAnsi" w:cstheme="minorBidi"/>
                <w:b/>
                <w:sz w:val="20"/>
                <w:szCs w:val="20"/>
              </w:rPr>
              <w:t>T</w:t>
            </w:r>
            <w:r w:rsidRPr="000221B7">
              <w:rPr>
                <w:rFonts w:asciiTheme="minorHAnsi" w:eastAsiaTheme="minorEastAsia" w:hAnsiTheme="minorHAnsi" w:cstheme="minorBidi"/>
                <w:b/>
                <w:sz w:val="20"/>
                <w:szCs w:val="20"/>
              </w:rPr>
              <w:t>abloda</w:t>
            </w:r>
            <w:r w:rsidR="003324D9">
              <w:rPr>
                <w:rFonts w:asciiTheme="minorHAnsi" w:eastAsiaTheme="minorEastAsia" w:hAnsiTheme="minorHAnsi" w:cstheme="minorBidi"/>
                <w:b/>
                <w:sz w:val="20"/>
                <w:szCs w:val="20"/>
              </w:rPr>
              <w:t xml:space="preserve">ki </w:t>
            </w:r>
            <w:r w:rsidRPr="000221B7">
              <w:rPr>
                <w:rFonts w:asciiTheme="minorHAnsi" w:eastAsiaTheme="minorEastAsia" w:hAnsiTheme="minorHAnsi" w:cstheme="minorBidi"/>
                <w:b/>
                <w:sz w:val="20"/>
                <w:szCs w:val="20"/>
              </w:rPr>
              <w:t>ülke</w:t>
            </w:r>
            <w:r>
              <w:rPr>
                <w:rFonts w:asciiTheme="minorHAnsi" w:eastAsiaTheme="minorEastAsia" w:hAnsiTheme="minorHAnsi" w:cstheme="minorBidi"/>
                <w:b/>
                <w:sz w:val="20"/>
                <w:szCs w:val="20"/>
              </w:rPr>
              <w:t>lerin hangi nüfus politika</w:t>
            </w:r>
            <w:r w:rsidRPr="000221B7">
              <w:rPr>
                <w:rFonts w:asciiTheme="minorHAnsi" w:eastAsiaTheme="minorEastAsia" w:hAnsiTheme="minorHAnsi" w:cstheme="minorBidi"/>
                <w:b/>
                <w:sz w:val="20"/>
                <w:szCs w:val="20"/>
              </w:rPr>
              <w:t>sı</w:t>
            </w:r>
            <w:r w:rsidR="003324D9">
              <w:rPr>
                <w:rFonts w:asciiTheme="minorHAnsi" w:eastAsiaTheme="minorEastAsia" w:hAnsiTheme="minorHAnsi" w:cstheme="minorBidi"/>
                <w:b/>
                <w:sz w:val="20"/>
                <w:szCs w:val="20"/>
              </w:rPr>
              <w:t>nı</w:t>
            </w:r>
            <w:r w:rsidRPr="000221B7">
              <w:rPr>
                <w:rFonts w:asciiTheme="minorHAnsi" w:eastAsiaTheme="minorEastAsia" w:hAnsiTheme="minorHAnsi" w:cstheme="minorBidi"/>
                <w:b/>
                <w:sz w:val="20"/>
                <w:szCs w:val="20"/>
              </w:rPr>
              <w:t xml:space="preserve"> uyguladığını örnekteki gibi gösteriniz.</w:t>
            </w:r>
            <w:r>
              <w:rPr>
                <w:rFonts w:asciiTheme="minorHAnsi" w:eastAsiaTheme="minorEastAsia" w:hAnsiTheme="minorHAnsi" w:cstheme="minorBidi"/>
                <w:b/>
                <w:sz w:val="20"/>
                <w:szCs w:val="20"/>
              </w:rPr>
              <w:t xml:space="preserve"> </w:t>
            </w:r>
            <w:r w:rsidRPr="004157E8">
              <w:rPr>
                <w:rFonts w:asciiTheme="minorHAnsi" w:hAnsiTheme="minorHAnsi" w:cstheme="minorHAnsi"/>
                <w:bCs/>
                <w:i/>
                <w:sz w:val="18"/>
                <w:szCs w:val="18"/>
              </w:rPr>
              <w:t xml:space="preserve">(10 </w:t>
            </w:r>
            <w:r>
              <w:rPr>
                <w:rFonts w:asciiTheme="minorHAnsi" w:hAnsiTheme="minorHAnsi" w:cstheme="minorHAnsi"/>
                <w:bCs/>
                <w:i/>
                <w:sz w:val="18"/>
                <w:szCs w:val="18"/>
              </w:rPr>
              <w:t>P</w:t>
            </w:r>
            <w:r w:rsidRPr="004157E8">
              <w:rPr>
                <w:rFonts w:asciiTheme="minorHAnsi" w:hAnsiTheme="minorHAnsi" w:cstheme="minorHAnsi"/>
                <w:bCs/>
                <w:i/>
                <w:sz w:val="18"/>
                <w:szCs w:val="18"/>
              </w:rPr>
              <w:t>)</w:t>
            </w:r>
          </w:p>
        </w:tc>
      </w:tr>
      <w:tr w:rsidR="002520C5" w:rsidRPr="000221B7" w:rsidTr="00C05D3B">
        <w:trPr>
          <w:trHeight w:val="590"/>
        </w:trPr>
        <w:tc>
          <w:tcPr>
            <w:tcW w:w="2093" w:type="dxa"/>
            <w:vAlign w:val="center"/>
          </w:tcPr>
          <w:p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Ülkeler</w:t>
            </w:r>
          </w:p>
        </w:tc>
        <w:tc>
          <w:tcPr>
            <w:tcW w:w="1843" w:type="dxa"/>
            <w:vAlign w:val="center"/>
          </w:tcPr>
          <w:p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Nüfus artış hızını azaltma</w:t>
            </w:r>
          </w:p>
        </w:tc>
        <w:tc>
          <w:tcPr>
            <w:tcW w:w="1842" w:type="dxa"/>
            <w:vAlign w:val="center"/>
          </w:tcPr>
          <w:p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 xml:space="preserve">Nüfus artış hızını </w:t>
            </w:r>
            <w:r w:rsidR="00BB6C31">
              <w:rPr>
                <w:rFonts w:asciiTheme="minorHAnsi" w:eastAsiaTheme="minorEastAsia" w:hAnsiTheme="minorHAnsi" w:cstheme="minorBidi"/>
                <w:b/>
                <w:sz w:val="20"/>
                <w:szCs w:val="20"/>
              </w:rPr>
              <w:t>yükseltme</w:t>
            </w:r>
          </w:p>
        </w:tc>
        <w:tc>
          <w:tcPr>
            <w:tcW w:w="1949" w:type="dxa"/>
            <w:vAlign w:val="center"/>
          </w:tcPr>
          <w:p w:rsidR="002520C5" w:rsidRPr="00C05D3B" w:rsidRDefault="00C05D3B" w:rsidP="002520C5">
            <w:pPr>
              <w:jc w:val="center"/>
              <w:rPr>
                <w:rFonts w:asciiTheme="minorHAnsi" w:eastAsiaTheme="minorEastAsia" w:hAnsiTheme="minorHAnsi" w:cstheme="minorBidi"/>
                <w:b/>
                <w:sz w:val="19"/>
                <w:szCs w:val="19"/>
              </w:rPr>
            </w:pPr>
            <w:r w:rsidRPr="00C05D3B">
              <w:rPr>
                <w:rFonts w:asciiTheme="minorHAnsi" w:eastAsiaTheme="minorEastAsia" w:hAnsiTheme="minorHAnsi" w:cstheme="minorBidi"/>
                <w:b/>
                <w:sz w:val="19"/>
                <w:szCs w:val="19"/>
              </w:rPr>
              <w:t>Koruma ve Nitelik Yönünden Geliştirme</w:t>
            </w:r>
          </w:p>
        </w:tc>
      </w:tr>
      <w:tr w:rsidR="002520C5" w:rsidRPr="000221B7" w:rsidTr="00C05D3B">
        <w:trPr>
          <w:trHeight w:val="387"/>
        </w:trPr>
        <w:tc>
          <w:tcPr>
            <w:tcW w:w="2093" w:type="dxa"/>
            <w:vAlign w:val="center"/>
          </w:tcPr>
          <w:p w:rsidR="002520C5" w:rsidRPr="000221B7" w:rsidRDefault="002520C5" w:rsidP="002520C5">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Çin</w:t>
            </w:r>
          </w:p>
        </w:tc>
        <w:tc>
          <w:tcPr>
            <w:tcW w:w="1843" w:type="dxa"/>
            <w:vAlign w:val="center"/>
          </w:tcPr>
          <w:p w:rsidR="002520C5" w:rsidRPr="000221B7" w:rsidRDefault="002520C5" w:rsidP="002520C5">
            <w:pPr>
              <w:numPr>
                <w:ilvl w:val="0"/>
                <w:numId w:val="10"/>
              </w:numPr>
              <w:jc w:val="center"/>
              <w:rPr>
                <w:rFonts w:asciiTheme="minorHAnsi" w:eastAsiaTheme="minorEastAsia" w:hAnsiTheme="minorHAnsi" w:cstheme="minorBidi"/>
                <w:sz w:val="26"/>
                <w:szCs w:val="26"/>
              </w:rPr>
            </w:pPr>
          </w:p>
        </w:tc>
        <w:tc>
          <w:tcPr>
            <w:tcW w:w="1842" w:type="dxa"/>
          </w:tcPr>
          <w:p w:rsidR="002520C5" w:rsidRPr="000221B7" w:rsidRDefault="002520C5" w:rsidP="002520C5">
            <w:pPr>
              <w:rPr>
                <w:rFonts w:asciiTheme="minorHAnsi" w:eastAsiaTheme="minorEastAsia" w:hAnsiTheme="minorHAnsi" w:cstheme="minorBidi"/>
                <w:sz w:val="20"/>
                <w:szCs w:val="20"/>
              </w:rPr>
            </w:pPr>
          </w:p>
        </w:tc>
        <w:tc>
          <w:tcPr>
            <w:tcW w:w="1949" w:type="dxa"/>
          </w:tcPr>
          <w:p w:rsidR="002520C5" w:rsidRPr="000221B7" w:rsidRDefault="002520C5" w:rsidP="002520C5">
            <w:pPr>
              <w:rPr>
                <w:rFonts w:asciiTheme="minorHAnsi" w:eastAsiaTheme="minorEastAsia" w:hAnsiTheme="minorHAnsi" w:cstheme="minorBidi"/>
                <w:sz w:val="20"/>
                <w:szCs w:val="20"/>
              </w:rPr>
            </w:pPr>
          </w:p>
        </w:tc>
      </w:tr>
      <w:tr w:rsidR="009363DE" w:rsidRPr="000221B7" w:rsidTr="00F72EA1">
        <w:trPr>
          <w:trHeight w:val="294"/>
        </w:trPr>
        <w:tc>
          <w:tcPr>
            <w:tcW w:w="2093" w:type="dxa"/>
            <w:vAlign w:val="center"/>
          </w:tcPr>
          <w:p w:rsidR="009363DE" w:rsidRPr="000221B7" w:rsidRDefault="009363DE" w:rsidP="009363D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Güney Kore</w:t>
            </w:r>
          </w:p>
        </w:tc>
        <w:tc>
          <w:tcPr>
            <w:tcW w:w="1843" w:type="dxa"/>
          </w:tcPr>
          <w:p w:rsidR="009363DE" w:rsidRPr="000221B7" w:rsidRDefault="009363DE" w:rsidP="009363DE">
            <w:pPr>
              <w:rPr>
                <w:rFonts w:asciiTheme="minorHAnsi" w:eastAsiaTheme="minorEastAsia" w:hAnsiTheme="minorHAnsi" w:cstheme="minorBidi"/>
                <w:sz w:val="20"/>
                <w:szCs w:val="20"/>
              </w:rPr>
            </w:pPr>
          </w:p>
        </w:tc>
        <w:tc>
          <w:tcPr>
            <w:tcW w:w="1842" w:type="dxa"/>
            <w:vAlign w:val="center"/>
          </w:tcPr>
          <w:p w:rsidR="009363DE" w:rsidRPr="009363DE" w:rsidRDefault="009363DE" w:rsidP="009363DE">
            <w:pPr>
              <w:numPr>
                <w:ilvl w:val="0"/>
                <w:numId w:val="10"/>
              </w:numPr>
              <w:jc w:val="center"/>
              <w:rPr>
                <w:rFonts w:asciiTheme="minorHAnsi" w:eastAsiaTheme="minorEastAsia" w:hAnsiTheme="minorHAnsi" w:cstheme="minorBidi"/>
              </w:rPr>
            </w:pPr>
          </w:p>
        </w:tc>
        <w:tc>
          <w:tcPr>
            <w:tcW w:w="1949" w:type="dxa"/>
          </w:tcPr>
          <w:p w:rsidR="009363DE" w:rsidRPr="000221B7" w:rsidRDefault="009363DE" w:rsidP="009363DE">
            <w:pPr>
              <w:rPr>
                <w:rFonts w:asciiTheme="minorHAnsi" w:eastAsiaTheme="minorEastAsia" w:hAnsiTheme="minorHAnsi" w:cstheme="minorBidi"/>
                <w:sz w:val="20"/>
                <w:szCs w:val="20"/>
              </w:rPr>
            </w:pPr>
          </w:p>
        </w:tc>
      </w:tr>
      <w:tr w:rsidR="009363DE" w:rsidRPr="000221B7" w:rsidTr="00BD58F0">
        <w:trPr>
          <w:trHeight w:val="294"/>
        </w:trPr>
        <w:tc>
          <w:tcPr>
            <w:tcW w:w="2093" w:type="dxa"/>
            <w:vAlign w:val="center"/>
          </w:tcPr>
          <w:p w:rsidR="009363DE" w:rsidRPr="000221B7" w:rsidRDefault="009363DE" w:rsidP="009363D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Endonezya</w:t>
            </w:r>
          </w:p>
        </w:tc>
        <w:tc>
          <w:tcPr>
            <w:tcW w:w="1843" w:type="dxa"/>
            <w:vAlign w:val="center"/>
          </w:tcPr>
          <w:p w:rsidR="009363DE" w:rsidRPr="009363DE" w:rsidRDefault="009363DE" w:rsidP="009363DE">
            <w:pPr>
              <w:numPr>
                <w:ilvl w:val="0"/>
                <w:numId w:val="10"/>
              </w:numPr>
              <w:jc w:val="center"/>
              <w:rPr>
                <w:rFonts w:asciiTheme="minorHAnsi" w:eastAsiaTheme="minorEastAsia" w:hAnsiTheme="minorHAnsi" w:cstheme="minorBidi"/>
              </w:rPr>
            </w:pPr>
          </w:p>
        </w:tc>
        <w:tc>
          <w:tcPr>
            <w:tcW w:w="1842" w:type="dxa"/>
          </w:tcPr>
          <w:p w:rsidR="009363DE" w:rsidRPr="000221B7" w:rsidRDefault="009363DE" w:rsidP="009363DE">
            <w:pPr>
              <w:rPr>
                <w:rFonts w:asciiTheme="minorHAnsi" w:eastAsiaTheme="minorEastAsia" w:hAnsiTheme="minorHAnsi" w:cstheme="minorBidi"/>
                <w:sz w:val="20"/>
                <w:szCs w:val="20"/>
              </w:rPr>
            </w:pPr>
          </w:p>
        </w:tc>
        <w:tc>
          <w:tcPr>
            <w:tcW w:w="1949" w:type="dxa"/>
          </w:tcPr>
          <w:p w:rsidR="009363DE" w:rsidRPr="000221B7" w:rsidRDefault="009363DE" w:rsidP="009363DE">
            <w:pPr>
              <w:rPr>
                <w:rFonts w:asciiTheme="minorHAnsi" w:eastAsiaTheme="minorEastAsia" w:hAnsiTheme="minorHAnsi" w:cstheme="minorBidi"/>
                <w:sz w:val="20"/>
                <w:szCs w:val="20"/>
              </w:rPr>
            </w:pPr>
          </w:p>
        </w:tc>
      </w:tr>
      <w:tr w:rsidR="009363DE" w:rsidRPr="000221B7" w:rsidTr="00592D7E">
        <w:trPr>
          <w:trHeight w:val="294"/>
        </w:trPr>
        <w:tc>
          <w:tcPr>
            <w:tcW w:w="2093" w:type="dxa"/>
            <w:vAlign w:val="center"/>
          </w:tcPr>
          <w:p w:rsidR="009363DE" w:rsidRPr="000221B7" w:rsidRDefault="009363DE" w:rsidP="009363D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Nijerya</w:t>
            </w:r>
          </w:p>
        </w:tc>
        <w:tc>
          <w:tcPr>
            <w:tcW w:w="1843" w:type="dxa"/>
            <w:vAlign w:val="center"/>
          </w:tcPr>
          <w:p w:rsidR="009363DE" w:rsidRPr="009363DE" w:rsidRDefault="009363DE" w:rsidP="009363DE">
            <w:pPr>
              <w:numPr>
                <w:ilvl w:val="0"/>
                <w:numId w:val="10"/>
              </w:numPr>
              <w:jc w:val="center"/>
              <w:rPr>
                <w:rFonts w:asciiTheme="minorHAnsi" w:eastAsiaTheme="minorEastAsia" w:hAnsiTheme="minorHAnsi" w:cstheme="minorBidi"/>
              </w:rPr>
            </w:pPr>
          </w:p>
        </w:tc>
        <w:tc>
          <w:tcPr>
            <w:tcW w:w="1842" w:type="dxa"/>
          </w:tcPr>
          <w:p w:rsidR="009363DE" w:rsidRPr="000221B7" w:rsidRDefault="009363DE" w:rsidP="009363DE">
            <w:pPr>
              <w:rPr>
                <w:rFonts w:asciiTheme="minorHAnsi" w:eastAsiaTheme="minorEastAsia" w:hAnsiTheme="minorHAnsi" w:cstheme="minorBidi"/>
                <w:sz w:val="20"/>
                <w:szCs w:val="20"/>
              </w:rPr>
            </w:pPr>
          </w:p>
        </w:tc>
        <w:tc>
          <w:tcPr>
            <w:tcW w:w="1949" w:type="dxa"/>
          </w:tcPr>
          <w:p w:rsidR="009363DE" w:rsidRPr="000221B7" w:rsidRDefault="009363DE" w:rsidP="009363DE">
            <w:pPr>
              <w:rPr>
                <w:rFonts w:asciiTheme="minorHAnsi" w:eastAsiaTheme="minorEastAsia" w:hAnsiTheme="minorHAnsi" w:cstheme="minorBidi"/>
                <w:sz w:val="20"/>
                <w:szCs w:val="20"/>
              </w:rPr>
            </w:pPr>
          </w:p>
        </w:tc>
      </w:tr>
      <w:tr w:rsidR="009363DE" w:rsidRPr="000221B7" w:rsidTr="00B73C02">
        <w:trPr>
          <w:trHeight w:val="294"/>
        </w:trPr>
        <w:tc>
          <w:tcPr>
            <w:tcW w:w="2093" w:type="dxa"/>
            <w:vAlign w:val="center"/>
          </w:tcPr>
          <w:p w:rsidR="009363DE" w:rsidRPr="000221B7" w:rsidRDefault="009363DE" w:rsidP="009363D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Rusya</w:t>
            </w:r>
          </w:p>
        </w:tc>
        <w:tc>
          <w:tcPr>
            <w:tcW w:w="1843" w:type="dxa"/>
          </w:tcPr>
          <w:p w:rsidR="009363DE" w:rsidRPr="000221B7" w:rsidRDefault="009363DE" w:rsidP="009363DE">
            <w:pPr>
              <w:rPr>
                <w:rFonts w:asciiTheme="minorHAnsi" w:eastAsiaTheme="minorEastAsia" w:hAnsiTheme="minorHAnsi" w:cstheme="minorBidi"/>
                <w:sz w:val="20"/>
                <w:szCs w:val="20"/>
              </w:rPr>
            </w:pPr>
          </w:p>
        </w:tc>
        <w:tc>
          <w:tcPr>
            <w:tcW w:w="1842" w:type="dxa"/>
            <w:vAlign w:val="center"/>
          </w:tcPr>
          <w:p w:rsidR="009363DE" w:rsidRPr="009363DE" w:rsidRDefault="009363DE" w:rsidP="009363DE">
            <w:pPr>
              <w:numPr>
                <w:ilvl w:val="0"/>
                <w:numId w:val="10"/>
              </w:numPr>
              <w:jc w:val="center"/>
              <w:rPr>
                <w:rFonts w:asciiTheme="minorHAnsi" w:eastAsiaTheme="minorEastAsia" w:hAnsiTheme="minorHAnsi" w:cstheme="minorBidi"/>
              </w:rPr>
            </w:pPr>
          </w:p>
        </w:tc>
        <w:tc>
          <w:tcPr>
            <w:tcW w:w="1949" w:type="dxa"/>
          </w:tcPr>
          <w:p w:rsidR="009363DE" w:rsidRPr="000221B7" w:rsidRDefault="009363DE" w:rsidP="009363DE">
            <w:pPr>
              <w:rPr>
                <w:rFonts w:asciiTheme="minorHAnsi" w:eastAsiaTheme="minorEastAsia" w:hAnsiTheme="minorHAnsi" w:cstheme="minorBidi"/>
                <w:sz w:val="20"/>
                <w:szCs w:val="20"/>
              </w:rPr>
            </w:pPr>
          </w:p>
        </w:tc>
      </w:tr>
      <w:tr w:rsidR="009363DE" w:rsidRPr="000221B7" w:rsidTr="00255E2B">
        <w:trPr>
          <w:trHeight w:val="294"/>
        </w:trPr>
        <w:tc>
          <w:tcPr>
            <w:tcW w:w="2093" w:type="dxa"/>
            <w:vAlign w:val="center"/>
          </w:tcPr>
          <w:p w:rsidR="009363DE" w:rsidRPr="000221B7" w:rsidRDefault="009363DE" w:rsidP="009363D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Meksika</w:t>
            </w:r>
          </w:p>
        </w:tc>
        <w:tc>
          <w:tcPr>
            <w:tcW w:w="1843" w:type="dxa"/>
          </w:tcPr>
          <w:p w:rsidR="009363DE" w:rsidRPr="000221B7" w:rsidRDefault="009363DE" w:rsidP="009363DE">
            <w:pPr>
              <w:rPr>
                <w:rFonts w:asciiTheme="minorHAnsi" w:eastAsiaTheme="minorEastAsia" w:hAnsiTheme="minorHAnsi" w:cstheme="minorBidi"/>
                <w:sz w:val="20"/>
                <w:szCs w:val="20"/>
              </w:rPr>
            </w:pPr>
          </w:p>
        </w:tc>
        <w:tc>
          <w:tcPr>
            <w:tcW w:w="1842" w:type="dxa"/>
          </w:tcPr>
          <w:p w:rsidR="009363DE" w:rsidRPr="000221B7" w:rsidRDefault="009363DE" w:rsidP="009363DE">
            <w:pPr>
              <w:rPr>
                <w:rFonts w:asciiTheme="minorHAnsi" w:eastAsiaTheme="minorEastAsia" w:hAnsiTheme="minorHAnsi" w:cstheme="minorBidi"/>
                <w:sz w:val="20"/>
                <w:szCs w:val="20"/>
              </w:rPr>
            </w:pPr>
          </w:p>
        </w:tc>
        <w:tc>
          <w:tcPr>
            <w:tcW w:w="1949" w:type="dxa"/>
            <w:vAlign w:val="center"/>
          </w:tcPr>
          <w:p w:rsidR="009363DE" w:rsidRPr="009363DE" w:rsidRDefault="009363DE" w:rsidP="009363DE">
            <w:pPr>
              <w:numPr>
                <w:ilvl w:val="0"/>
                <w:numId w:val="10"/>
              </w:numPr>
              <w:jc w:val="center"/>
              <w:rPr>
                <w:rFonts w:asciiTheme="minorHAnsi" w:eastAsiaTheme="minorEastAsia" w:hAnsiTheme="minorHAnsi" w:cstheme="minorBidi"/>
              </w:rPr>
            </w:pPr>
          </w:p>
        </w:tc>
      </w:tr>
    </w:tbl>
    <w:p w:rsidR="001D4DCE" w:rsidRDefault="001D4DCE"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p>
    <w:p w:rsidR="00FD2FA5" w:rsidRDefault="00E053B0" w:rsidP="005D0301">
      <w:pPr>
        <w:autoSpaceDE w:val="0"/>
        <w:autoSpaceDN w:val="0"/>
        <w:adjustRightInd w:val="0"/>
        <w:rPr>
          <w:bCs/>
          <w:sz w:val="20"/>
          <w:szCs w:val="20"/>
        </w:rPr>
      </w:pPr>
      <w:r>
        <w:rPr>
          <w:bCs/>
          <w:noProof/>
          <w:sz w:val="20"/>
          <w:szCs w:val="20"/>
        </w:rPr>
        <w:pict>
          <v:shape id="_x0000_s1385" type="#_x0000_t202" style="position:absolute;margin-left:.8pt;margin-top:7.95pt;width:391.5pt;height:21.5pt;z-index:251663360;mso-width-relative:margin;mso-height-relative:margin" filled="f" stroked="f">
            <v:textbox style="mso-next-textbox:#_x0000_s1385">
              <w:txbxContent>
                <w:p w:rsidR="003324D9" w:rsidRPr="003324D9" w:rsidRDefault="003324D9" w:rsidP="003324D9">
                  <w:pPr>
                    <w:rPr>
                      <w:rFonts w:asciiTheme="minorHAnsi" w:hAnsiTheme="minorHAnsi" w:cstheme="minorHAnsi"/>
                      <w:b/>
                      <w:sz w:val="20"/>
                      <w:szCs w:val="20"/>
                    </w:rPr>
                  </w:pPr>
                  <w:r w:rsidRPr="003324D9">
                    <w:rPr>
                      <w:rFonts w:asciiTheme="minorHAnsi" w:hAnsiTheme="minorHAnsi" w:cstheme="minorHAnsi"/>
                      <w:b/>
                      <w:sz w:val="20"/>
                      <w:szCs w:val="20"/>
                    </w:rPr>
                    <w:t xml:space="preserve">13) Aşağıdaki kavram haritasındaki boşlukları uygun kelimelerle doldurunuz. </w:t>
                  </w:r>
                  <w:r w:rsidRPr="003324D9">
                    <w:rPr>
                      <w:rFonts w:asciiTheme="minorHAnsi" w:hAnsiTheme="minorHAnsi" w:cstheme="minorHAnsi"/>
                      <w:bCs/>
                      <w:i/>
                      <w:iCs/>
                      <w:sz w:val="18"/>
                      <w:szCs w:val="18"/>
                    </w:rPr>
                    <w:t>(10P)</w:t>
                  </w:r>
                </w:p>
              </w:txbxContent>
            </v:textbox>
          </v:shape>
        </w:pict>
      </w:r>
      <w:r>
        <w:rPr>
          <w:bCs/>
          <w:noProof/>
          <w:sz w:val="20"/>
          <w:szCs w:val="20"/>
        </w:rPr>
        <w:pict>
          <v:shape id="_x0000_s1354" type="#_x0000_t32" style="position:absolute;margin-left:398.55pt;margin-top:-153.45pt;width:0;height:548.25pt;z-index:251658240;mso-position-horizontal-relative:margin" o:connectortype="straight" strokeweight="1pt">
            <w10:wrap anchorx="margin"/>
          </v:shape>
        </w:pict>
      </w:r>
    </w:p>
    <w:p w:rsidR="00FD2FA5" w:rsidRDefault="00FD2FA5" w:rsidP="005D0301">
      <w:pPr>
        <w:autoSpaceDE w:val="0"/>
        <w:autoSpaceDN w:val="0"/>
        <w:adjustRightInd w:val="0"/>
        <w:rPr>
          <w:bCs/>
          <w:sz w:val="20"/>
          <w:szCs w:val="20"/>
        </w:rPr>
      </w:pPr>
    </w:p>
    <w:tbl>
      <w:tblPr>
        <w:tblStyle w:val="TabloKlavuzu"/>
        <w:tblpPr w:leftFromText="141" w:rightFromText="141" w:vertAnchor="page" w:horzAnchor="margin" w:tblpX="250" w:tblpY="3991"/>
        <w:tblW w:w="7655" w:type="dxa"/>
        <w:tblLook w:val="04A0" w:firstRow="1" w:lastRow="0" w:firstColumn="1" w:lastColumn="0" w:noHBand="0" w:noVBand="1"/>
      </w:tblPr>
      <w:tblGrid>
        <w:gridCol w:w="5528"/>
        <w:gridCol w:w="2127"/>
      </w:tblGrid>
      <w:tr w:rsidR="006B4106" w:rsidTr="006B4106">
        <w:trPr>
          <w:trHeight w:val="544"/>
        </w:trPr>
        <w:tc>
          <w:tcPr>
            <w:tcW w:w="7655" w:type="dxa"/>
            <w:gridSpan w:val="2"/>
            <w:tcBorders>
              <w:top w:val="nil"/>
              <w:left w:val="nil"/>
              <w:right w:val="nil"/>
            </w:tcBorders>
            <w:vAlign w:val="center"/>
          </w:tcPr>
          <w:p w:rsidR="006B4106" w:rsidRPr="002F4D8E" w:rsidRDefault="006B4106" w:rsidP="006B4106">
            <w:pPr>
              <w:autoSpaceDE w:val="0"/>
              <w:autoSpaceDN w:val="0"/>
              <w:adjustRightInd w:val="0"/>
              <w:spacing w:line="300" w:lineRule="exact"/>
              <w:rPr>
                <w:rFonts w:asciiTheme="minorHAnsi" w:hAnsiTheme="minorHAnsi" w:cstheme="minorHAnsi"/>
                <w:b/>
                <w:bCs/>
                <w:sz w:val="24"/>
                <w:szCs w:val="24"/>
              </w:rPr>
            </w:pPr>
            <w:r>
              <w:rPr>
                <w:rFonts w:asciiTheme="minorHAnsi" w:hAnsiTheme="minorHAnsi" w:cstheme="minorHAnsi"/>
                <w:b/>
                <w:bCs/>
                <w:sz w:val="24"/>
                <w:szCs w:val="24"/>
              </w:rPr>
              <w:t xml:space="preserve">           Essen</w:t>
            </w:r>
            <w:r w:rsidRPr="002F4D8E">
              <w:rPr>
                <w:rFonts w:asciiTheme="minorHAnsi" w:hAnsiTheme="minorHAnsi" w:cstheme="minorHAnsi"/>
                <w:b/>
                <w:bCs/>
                <w:sz w:val="24"/>
                <w:szCs w:val="24"/>
              </w:rPr>
              <w:t xml:space="preserve"> </w:t>
            </w:r>
            <w:r>
              <w:rPr>
                <w:rFonts w:asciiTheme="minorHAnsi" w:hAnsiTheme="minorHAnsi" w:cstheme="minorHAnsi"/>
                <w:b/>
                <w:bCs/>
                <w:sz w:val="24"/>
                <w:szCs w:val="24"/>
              </w:rPr>
              <w:t xml:space="preserve">– Mekke – Ottawa – </w:t>
            </w:r>
            <w:r w:rsidR="00620EB7">
              <w:rPr>
                <w:rFonts w:asciiTheme="minorHAnsi" w:hAnsiTheme="minorHAnsi" w:cstheme="minorHAnsi"/>
                <w:b/>
                <w:bCs/>
                <w:sz w:val="24"/>
                <w:szCs w:val="24"/>
              </w:rPr>
              <w:t>Antalya</w:t>
            </w:r>
            <w:r>
              <w:rPr>
                <w:rFonts w:asciiTheme="minorHAnsi" w:hAnsiTheme="minorHAnsi" w:cstheme="minorHAnsi"/>
                <w:b/>
                <w:bCs/>
                <w:sz w:val="24"/>
                <w:szCs w:val="24"/>
              </w:rPr>
              <w:t xml:space="preserve"> – </w:t>
            </w:r>
            <w:r w:rsidR="00F87645">
              <w:rPr>
                <w:rFonts w:asciiTheme="minorHAnsi" w:hAnsiTheme="minorHAnsi" w:cstheme="minorHAnsi"/>
                <w:b/>
                <w:bCs/>
                <w:sz w:val="24"/>
                <w:szCs w:val="24"/>
              </w:rPr>
              <w:t xml:space="preserve">Hamburg – </w:t>
            </w:r>
            <w:r w:rsidR="00F87645" w:rsidRPr="00AC16E0">
              <w:rPr>
                <w:rFonts w:asciiTheme="minorHAnsi" w:hAnsiTheme="minorHAnsi" w:cstheme="minorHAnsi"/>
                <w:b/>
                <w:bCs/>
                <w:sz w:val="24"/>
                <w:szCs w:val="24"/>
              </w:rPr>
              <w:t>Manchester</w:t>
            </w:r>
            <w:r w:rsidR="00F87645">
              <w:rPr>
                <w:rFonts w:asciiTheme="minorHAnsi" w:hAnsiTheme="minorHAnsi" w:cstheme="minorHAnsi"/>
                <w:b/>
                <w:bCs/>
                <w:sz w:val="24"/>
                <w:szCs w:val="24"/>
              </w:rPr>
              <w:t xml:space="preserve"> </w:t>
            </w:r>
          </w:p>
          <w:p w:rsidR="006B4106" w:rsidRPr="002F4D8E" w:rsidRDefault="006B4106" w:rsidP="006B4106">
            <w:pPr>
              <w:autoSpaceDE w:val="0"/>
              <w:autoSpaceDN w:val="0"/>
              <w:adjustRightInd w:val="0"/>
              <w:spacing w:line="300" w:lineRule="exact"/>
              <w:rPr>
                <w:rFonts w:asciiTheme="minorHAnsi" w:hAnsiTheme="minorHAnsi" w:cstheme="minorHAnsi"/>
              </w:rPr>
            </w:pPr>
            <w:r w:rsidRPr="00F841B9">
              <w:rPr>
                <w:rFonts w:asciiTheme="minorHAnsi" w:hAnsiTheme="minorHAnsi" w:cstheme="minorHAnsi"/>
                <w:b/>
                <w:bCs/>
              </w:rPr>
              <w:t>1</w:t>
            </w:r>
            <w:r w:rsidR="00F87645">
              <w:rPr>
                <w:rFonts w:asciiTheme="minorHAnsi" w:hAnsiTheme="minorHAnsi" w:cstheme="minorHAnsi"/>
                <w:b/>
                <w:bCs/>
              </w:rPr>
              <w:t>0</w:t>
            </w:r>
            <w:r w:rsidRPr="00F841B9">
              <w:rPr>
                <w:rFonts w:asciiTheme="minorHAnsi" w:hAnsiTheme="minorHAnsi" w:cstheme="minorHAnsi"/>
                <w:b/>
                <w:bCs/>
              </w:rPr>
              <w:t>)</w:t>
            </w:r>
            <w:r w:rsidRPr="002F4D8E">
              <w:rPr>
                <w:rFonts w:asciiTheme="minorHAnsi" w:hAnsiTheme="minorHAnsi" w:cstheme="minorHAnsi"/>
              </w:rPr>
              <w:t xml:space="preserve"> Yukarıda</w:t>
            </w:r>
            <w:r>
              <w:rPr>
                <w:rFonts w:asciiTheme="minorHAnsi" w:hAnsiTheme="minorHAnsi" w:cstheme="minorHAnsi"/>
              </w:rPr>
              <w:t xml:space="preserve">ki şehirleri verilen bilgilere göre örnekteki gibi doldurunuz. </w:t>
            </w:r>
            <w:r w:rsidRPr="00B61532">
              <w:rPr>
                <w:rFonts w:asciiTheme="minorHAnsi" w:hAnsiTheme="minorHAnsi" w:cstheme="minorHAnsi"/>
                <w:i/>
                <w:iCs/>
                <w:sz w:val="20"/>
                <w:szCs w:val="20"/>
              </w:rPr>
              <w:t>(10P)</w:t>
            </w:r>
          </w:p>
        </w:tc>
      </w:tr>
      <w:tr w:rsidR="006B4106" w:rsidTr="006B4106">
        <w:trPr>
          <w:trHeight w:val="381"/>
        </w:trPr>
        <w:tc>
          <w:tcPr>
            <w:tcW w:w="5528" w:type="dxa"/>
            <w:vAlign w:val="center"/>
          </w:tcPr>
          <w:p w:rsidR="006B4106" w:rsidRPr="00A01F83" w:rsidRDefault="006B4106" w:rsidP="006B4106">
            <w:pPr>
              <w:autoSpaceDE w:val="0"/>
              <w:autoSpaceDN w:val="0"/>
              <w:adjustRightInd w:val="0"/>
              <w:jc w:val="center"/>
              <w:rPr>
                <w:rFonts w:asciiTheme="minorHAnsi" w:hAnsiTheme="minorHAnsi" w:cstheme="minorHAnsi"/>
                <w:b/>
                <w:bCs/>
              </w:rPr>
            </w:pPr>
            <w:r>
              <w:rPr>
                <w:rFonts w:asciiTheme="minorHAnsi" w:hAnsiTheme="minorHAnsi" w:cstheme="minorHAnsi"/>
                <w:b/>
                <w:bCs/>
              </w:rPr>
              <w:t>Bilgi</w:t>
            </w:r>
          </w:p>
        </w:tc>
        <w:tc>
          <w:tcPr>
            <w:tcW w:w="2127" w:type="dxa"/>
            <w:vAlign w:val="center"/>
          </w:tcPr>
          <w:p w:rsidR="006B4106" w:rsidRDefault="006B4106" w:rsidP="006B4106">
            <w:pPr>
              <w:autoSpaceDE w:val="0"/>
              <w:autoSpaceDN w:val="0"/>
              <w:adjustRightInd w:val="0"/>
              <w:jc w:val="center"/>
              <w:rPr>
                <w:rFonts w:asciiTheme="minorHAnsi" w:hAnsiTheme="minorHAnsi" w:cstheme="minorHAnsi"/>
                <w:b/>
                <w:bCs/>
              </w:rPr>
            </w:pPr>
            <w:r>
              <w:rPr>
                <w:rFonts w:asciiTheme="minorHAnsi" w:hAnsiTheme="minorHAnsi" w:cstheme="minorHAnsi"/>
                <w:b/>
                <w:bCs/>
              </w:rPr>
              <w:t>Şehir</w:t>
            </w:r>
          </w:p>
        </w:tc>
      </w:tr>
      <w:tr w:rsidR="006B4106" w:rsidTr="006B4106">
        <w:trPr>
          <w:trHeight w:val="395"/>
        </w:trPr>
        <w:tc>
          <w:tcPr>
            <w:tcW w:w="5528" w:type="dxa"/>
            <w:vAlign w:val="center"/>
          </w:tcPr>
          <w:p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Pr>
                <w:rFonts w:asciiTheme="minorHAnsi" w:hAnsiTheme="minorHAnsi" w:cstheme="minorHAnsi"/>
                <w:bCs/>
                <w:sz w:val="20"/>
                <w:szCs w:val="20"/>
              </w:rPr>
              <w:t>Ö</w:t>
            </w:r>
            <w:r w:rsidRPr="00A10149">
              <w:rPr>
                <w:rFonts w:asciiTheme="minorHAnsi" w:hAnsiTheme="minorHAnsi" w:cstheme="minorHAnsi"/>
                <w:bCs/>
                <w:sz w:val="20"/>
                <w:szCs w:val="20"/>
              </w:rPr>
              <w:t>nemli yer altı kaynaklarına</w:t>
            </w:r>
            <w:r>
              <w:rPr>
                <w:rFonts w:asciiTheme="minorHAnsi" w:hAnsiTheme="minorHAnsi" w:cstheme="minorHAnsi"/>
                <w:bCs/>
                <w:sz w:val="20"/>
                <w:szCs w:val="20"/>
              </w:rPr>
              <w:t xml:space="preserve"> </w:t>
            </w:r>
            <w:r w:rsidRPr="00A10149">
              <w:rPr>
                <w:rFonts w:asciiTheme="minorHAnsi" w:hAnsiTheme="minorHAnsi" w:cstheme="minorHAnsi"/>
                <w:bCs/>
                <w:sz w:val="20"/>
                <w:szCs w:val="20"/>
              </w:rPr>
              <w:t>bağlı olarak</w:t>
            </w:r>
            <w:r>
              <w:rPr>
                <w:rFonts w:asciiTheme="minorHAnsi" w:hAnsiTheme="minorHAnsi" w:cstheme="minorHAnsi"/>
                <w:bCs/>
                <w:sz w:val="20"/>
                <w:szCs w:val="20"/>
              </w:rPr>
              <w:t xml:space="preserve"> </w:t>
            </w:r>
            <w:r w:rsidRPr="00A10149">
              <w:rPr>
                <w:rFonts w:asciiTheme="minorHAnsi" w:hAnsiTheme="minorHAnsi" w:cstheme="minorHAnsi"/>
                <w:bCs/>
                <w:sz w:val="20"/>
                <w:szCs w:val="20"/>
              </w:rPr>
              <w:t>gelişen şehirlerdir.</w:t>
            </w:r>
          </w:p>
        </w:tc>
        <w:tc>
          <w:tcPr>
            <w:tcW w:w="2127" w:type="dxa"/>
            <w:vAlign w:val="center"/>
          </w:tcPr>
          <w:p w:rsidR="006B4106" w:rsidRPr="00A03DB5" w:rsidRDefault="006B4106" w:rsidP="006B4106">
            <w:pPr>
              <w:autoSpaceDE w:val="0"/>
              <w:autoSpaceDN w:val="0"/>
              <w:adjustRightInd w:val="0"/>
              <w:jc w:val="center"/>
              <w:rPr>
                <w:rFonts w:asciiTheme="minorHAnsi" w:hAnsiTheme="minorHAnsi" w:cstheme="minorHAnsi"/>
                <w:b/>
                <w:sz w:val="28"/>
                <w:szCs w:val="28"/>
              </w:rPr>
            </w:pPr>
            <w:r w:rsidRPr="00A03DB5">
              <w:rPr>
                <w:rFonts w:asciiTheme="minorHAnsi" w:hAnsiTheme="minorHAnsi" w:cstheme="minorHAnsi"/>
                <w:b/>
                <w:sz w:val="28"/>
                <w:szCs w:val="28"/>
              </w:rPr>
              <w:t>Essen</w:t>
            </w:r>
          </w:p>
        </w:tc>
      </w:tr>
      <w:tr w:rsidR="006B4106" w:rsidTr="00620EB7">
        <w:trPr>
          <w:trHeight w:val="395"/>
        </w:trPr>
        <w:tc>
          <w:tcPr>
            <w:tcW w:w="5528" w:type="dxa"/>
            <w:vAlign w:val="center"/>
          </w:tcPr>
          <w:p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D32616">
              <w:rPr>
                <w:rFonts w:asciiTheme="minorHAnsi" w:hAnsiTheme="minorHAnsi" w:cstheme="minorHAnsi"/>
                <w:bCs/>
                <w:sz w:val="20"/>
                <w:szCs w:val="20"/>
              </w:rPr>
              <w:t>Doğal ve beşerî turizm varlıkları</w:t>
            </w:r>
            <w:r>
              <w:rPr>
                <w:rFonts w:asciiTheme="minorHAnsi" w:hAnsiTheme="minorHAnsi" w:cstheme="minorHAnsi"/>
                <w:bCs/>
                <w:sz w:val="20"/>
                <w:szCs w:val="20"/>
              </w:rPr>
              <w:t xml:space="preserve"> </w:t>
            </w:r>
            <w:r w:rsidRPr="00D32616">
              <w:rPr>
                <w:rFonts w:asciiTheme="minorHAnsi" w:hAnsiTheme="minorHAnsi" w:cstheme="minorHAnsi"/>
                <w:bCs/>
                <w:sz w:val="20"/>
                <w:szCs w:val="20"/>
              </w:rPr>
              <w:t>sayesinde gelişen şehirlerdir</w:t>
            </w:r>
            <w:r>
              <w:rPr>
                <w:rFonts w:asciiTheme="minorHAnsi" w:hAnsiTheme="minorHAnsi" w:cstheme="minorHAnsi"/>
                <w:bCs/>
                <w:sz w:val="20"/>
                <w:szCs w:val="20"/>
              </w:rPr>
              <w:t>.</w:t>
            </w:r>
          </w:p>
        </w:tc>
        <w:tc>
          <w:tcPr>
            <w:tcW w:w="2127" w:type="dxa"/>
            <w:vAlign w:val="center"/>
          </w:tcPr>
          <w:p w:rsidR="006B4106" w:rsidRPr="00620EB7" w:rsidRDefault="00620EB7" w:rsidP="00620EB7">
            <w:pPr>
              <w:autoSpaceDE w:val="0"/>
              <w:autoSpaceDN w:val="0"/>
              <w:adjustRightInd w:val="0"/>
              <w:jc w:val="center"/>
              <w:rPr>
                <w:rFonts w:asciiTheme="minorHAnsi" w:hAnsiTheme="minorHAnsi" w:cstheme="minorHAnsi"/>
                <w:b/>
              </w:rPr>
            </w:pPr>
            <w:r w:rsidRPr="00620EB7">
              <w:rPr>
                <w:rFonts w:asciiTheme="minorHAnsi" w:hAnsiTheme="minorHAnsi" w:cstheme="minorHAnsi"/>
                <w:b/>
              </w:rPr>
              <w:t>Antalya</w:t>
            </w:r>
          </w:p>
        </w:tc>
      </w:tr>
      <w:tr w:rsidR="006B4106" w:rsidTr="00620EB7">
        <w:trPr>
          <w:trHeight w:val="395"/>
        </w:trPr>
        <w:tc>
          <w:tcPr>
            <w:tcW w:w="5528" w:type="dxa"/>
            <w:vAlign w:val="center"/>
          </w:tcPr>
          <w:p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8109E2">
              <w:rPr>
                <w:rFonts w:asciiTheme="minorHAnsi" w:hAnsiTheme="minorHAnsi" w:cstheme="minorHAnsi"/>
                <w:bCs/>
                <w:sz w:val="20"/>
                <w:szCs w:val="20"/>
              </w:rPr>
              <w:t>Bir ülkenin, bölgenin ya da uluslararası bir kuruluşun yönetim merkezinin bulunduğu şehirlerdir.</w:t>
            </w:r>
          </w:p>
        </w:tc>
        <w:tc>
          <w:tcPr>
            <w:tcW w:w="2127" w:type="dxa"/>
            <w:vAlign w:val="center"/>
          </w:tcPr>
          <w:p w:rsidR="006B4106" w:rsidRPr="00620EB7" w:rsidRDefault="00620EB7" w:rsidP="00620EB7">
            <w:pPr>
              <w:autoSpaceDE w:val="0"/>
              <w:autoSpaceDN w:val="0"/>
              <w:adjustRightInd w:val="0"/>
              <w:jc w:val="center"/>
              <w:rPr>
                <w:rFonts w:asciiTheme="minorHAnsi" w:hAnsiTheme="minorHAnsi" w:cstheme="minorHAnsi"/>
                <w:b/>
              </w:rPr>
            </w:pPr>
            <w:r w:rsidRPr="00620EB7">
              <w:rPr>
                <w:rFonts w:asciiTheme="minorHAnsi" w:hAnsiTheme="minorHAnsi" w:cstheme="minorHAnsi"/>
                <w:b/>
              </w:rPr>
              <w:t>Ottawa</w:t>
            </w:r>
          </w:p>
        </w:tc>
      </w:tr>
      <w:tr w:rsidR="006B4106" w:rsidTr="00620EB7">
        <w:trPr>
          <w:trHeight w:val="395"/>
        </w:trPr>
        <w:tc>
          <w:tcPr>
            <w:tcW w:w="5528" w:type="dxa"/>
            <w:vAlign w:val="center"/>
          </w:tcPr>
          <w:p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451906">
              <w:rPr>
                <w:rFonts w:asciiTheme="minorHAnsi" w:hAnsiTheme="minorHAnsi" w:cstheme="minorHAnsi"/>
                <w:bCs/>
                <w:sz w:val="20"/>
                <w:szCs w:val="20"/>
              </w:rPr>
              <w:t>Sanayileşme faaliyetleri ve büyük fabrikalar</w:t>
            </w:r>
            <w:r>
              <w:rPr>
                <w:rFonts w:asciiTheme="minorHAnsi" w:hAnsiTheme="minorHAnsi" w:cstheme="minorHAnsi"/>
                <w:bCs/>
                <w:sz w:val="20"/>
                <w:szCs w:val="20"/>
              </w:rPr>
              <w:t>la</w:t>
            </w:r>
            <w:r w:rsidRPr="00451906">
              <w:rPr>
                <w:rFonts w:asciiTheme="minorHAnsi" w:hAnsiTheme="minorHAnsi" w:cstheme="minorHAnsi"/>
                <w:bCs/>
                <w:sz w:val="20"/>
                <w:szCs w:val="20"/>
              </w:rPr>
              <w:t xml:space="preserve"> </w:t>
            </w:r>
            <w:r>
              <w:rPr>
                <w:rFonts w:asciiTheme="minorHAnsi" w:hAnsiTheme="minorHAnsi" w:cstheme="minorHAnsi"/>
                <w:bCs/>
                <w:sz w:val="20"/>
                <w:szCs w:val="20"/>
              </w:rPr>
              <w:t xml:space="preserve">gelişen </w:t>
            </w:r>
            <w:r w:rsidRPr="00451906">
              <w:rPr>
                <w:rFonts w:asciiTheme="minorHAnsi" w:hAnsiTheme="minorHAnsi" w:cstheme="minorHAnsi"/>
                <w:bCs/>
                <w:sz w:val="20"/>
                <w:szCs w:val="20"/>
              </w:rPr>
              <w:t>şehirlerdir.</w:t>
            </w:r>
          </w:p>
        </w:tc>
        <w:tc>
          <w:tcPr>
            <w:tcW w:w="2127" w:type="dxa"/>
            <w:vAlign w:val="center"/>
          </w:tcPr>
          <w:p w:rsidR="006B4106" w:rsidRPr="00620EB7" w:rsidRDefault="00620EB7" w:rsidP="00620EB7">
            <w:pPr>
              <w:autoSpaceDE w:val="0"/>
              <w:autoSpaceDN w:val="0"/>
              <w:adjustRightInd w:val="0"/>
              <w:jc w:val="center"/>
              <w:rPr>
                <w:rFonts w:asciiTheme="minorHAnsi" w:hAnsiTheme="minorHAnsi" w:cstheme="minorHAnsi"/>
                <w:b/>
              </w:rPr>
            </w:pPr>
            <w:r w:rsidRPr="00620EB7">
              <w:rPr>
                <w:rFonts w:asciiTheme="minorHAnsi" w:hAnsiTheme="minorHAnsi" w:cstheme="minorHAnsi"/>
                <w:b/>
              </w:rPr>
              <w:t>Manchester</w:t>
            </w:r>
          </w:p>
        </w:tc>
      </w:tr>
      <w:tr w:rsidR="006B4106" w:rsidTr="00620EB7">
        <w:trPr>
          <w:trHeight w:val="421"/>
        </w:trPr>
        <w:tc>
          <w:tcPr>
            <w:tcW w:w="5528" w:type="dxa"/>
            <w:vAlign w:val="center"/>
          </w:tcPr>
          <w:p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C424C4">
              <w:rPr>
                <w:rFonts w:asciiTheme="minorHAnsi" w:hAnsiTheme="minorHAnsi" w:cstheme="minorHAnsi"/>
                <w:bCs/>
                <w:sz w:val="20"/>
                <w:szCs w:val="20"/>
              </w:rPr>
              <w:t>Hinterlandı geniş, önemli koy ve körfezlere sahip olan, ticaretin genellikle liman aracılığıyla yapılmasıyla gelişen şehirlerdir.</w:t>
            </w:r>
          </w:p>
        </w:tc>
        <w:tc>
          <w:tcPr>
            <w:tcW w:w="2127" w:type="dxa"/>
            <w:vAlign w:val="center"/>
          </w:tcPr>
          <w:p w:rsidR="006B4106" w:rsidRPr="00620EB7" w:rsidRDefault="00620EB7" w:rsidP="00620EB7">
            <w:pPr>
              <w:autoSpaceDE w:val="0"/>
              <w:autoSpaceDN w:val="0"/>
              <w:adjustRightInd w:val="0"/>
              <w:jc w:val="center"/>
              <w:rPr>
                <w:rFonts w:asciiTheme="minorHAnsi" w:hAnsiTheme="minorHAnsi" w:cstheme="minorHAnsi"/>
                <w:b/>
              </w:rPr>
            </w:pPr>
            <w:r w:rsidRPr="00620EB7">
              <w:rPr>
                <w:rFonts w:asciiTheme="minorHAnsi" w:hAnsiTheme="minorHAnsi" w:cstheme="minorHAnsi"/>
                <w:b/>
              </w:rPr>
              <w:t>Hamburg</w:t>
            </w:r>
          </w:p>
        </w:tc>
      </w:tr>
      <w:tr w:rsidR="006B4106" w:rsidTr="00620EB7">
        <w:trPr>
          <w:trHeight w:val="421"/>
        </w:trPr>
        <w:tc>
          <w:tcPr>
            <w:tcW w:w="5528" w:type="dxa"/>
            <w:vAlign w:val="center"/>
          </w:tcPr>
          <w:p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Pr>
                <w:rFonts w:asciiTheme="minorHAnsi" w:hAnsiTheme="minorHAnsi" w:cstheme="minorHAnsi"/>
                <w:bCs/>
                <w:sz w:val="20"/>
                <w:szCs w:val="20"/>
              </w:rPr>
              <w:t>K</w:t>
            </w:r>
            <w:r w:rsidRPr="009B273C">
              <w:rPr>
                <w:rFonts w:asciiTheme="minorHAnsi" w:hAnsiTheme="minorHAnsi" w:cstheme="minorHAnsi"/>
                <w:bCs/>
                <w:sz w:val="20"/>
                <w:szCs w:val="20"/>
              </w:rPr>
              <w:t>utsal değerlere ve mekânlara sahip olan şehirlerdir.</w:t>
            </w:r>
          </w:p>
        </w:tc>
        <w:tc>
          <w:tcPr>
            <w:tcW w:w="2127" w:type="dxa"/>
            <w:vAlign w:val="center"/>
          </w:tcPr>
          <w:p w:rsidR="006B4106" w:rsidRPr="00620EB7" w:rsidRDefault="00620EB7" w:rsidP="00620EB7">
            <w:pPr>
              <w:autoSpaceDE w:val="0"/>
              <w:autoSpaceDN w:val="0"/>
              <w:adjustRightInd w:val="0"/>
              <w:jc w:val="center"/>
              <w:rPr>
                <w:rFonts w:asciiTheme="minorHAnsi" w:hAnsiTheme="minorHAnsi" w:cstheme="minorHAnsi"/>
                <w:b/>
              </w:rPr>
            </w:pPr>
            <w:r w:rsidRPr="00620EB7">
              <w:rPr>
                <w:rFonts w:asciiTheme="minorHAnsi" w:hAnsiTheme="minorHAnsi" w:cstheme="minorHAnsi"/>
                <w:b/>
              </w:rPr>
              <w:t>Mekke</w:t>
            </w:r>
          </w:p>
        </w:tc>
      </w:tr>
    </w:tbl>
    <w:p w:rsidR="00A83BE6" w:rsidRDefault="00E053B0" w:rsidP="005D0301">
      <w:pPr>
        <w:autoSpaceDE w:val="0"/>
        <w:autoSpaceDN w:val="0"/>
        <w:adjustRightInd w:val="0"/>
        <w:rPr>
          <w:bCs/>
          <w:sz w:val="20"/>
          <w:szCs w:val="20"/>
        </w:rPr>
      </w:pPr>
      <w:r>
        <w:rPr>
          <w:bCs/>
          <w:noProof/>
          <w:sz w:val="20"/>
          <w:szCs w:val="20"/>
        </w:rPr>
        <w:pict>
          <v:group id="_x0000_s1368" style="position:absolute;margin-left:11.25pt;margin-top:3.95pt;width:359.75pt;height:134.2pt;z-index:251659264;mso-position-horizontal-relative:text;mso-position-vertical-relative:text" coordorigin="906,4710" coordsize="7195,2684">
            <v:roundrect id="_x0000_s1356" style="position:absolute;left:2560;top:4710;width:3950;height:500" arcsize="10923f">
              <v:textbox style="mso-next-textbox:#_x0000_s1356">
                <w:txbxContent>
                  <w:p w:rsidR="00781EE7" w:rsidRPr="00781EE7" w:rsidRDefault="00781EE7" w:rsidP="00781EE7">
                    <w:pPr>
                      <w:jc w:val="center"/>
                      <w:rPr>
                        <w:rFonts w:asciiTheme="minorHAnsi" w:hAnsiTheme="minorHAnsi" w:cstheme="minorHAnsi"/>
                        <w:b/>
                        <w:bCs/>
                        <w:sz w:val="22"/>
                        <w:szCs w:val="22"/>
                      </w:rPr>
                    </w:pPr>
                    <w:r w:rsidRPr="00781EE7">
                      <w:rPr>
                        <w:rFonts w:asciiTheme="minorHAnsi" w:hAnsiTheme="minorHAnsi" w:cstheme="minorHAnsi"/>
                        <w:b/>
                        <w:bCs/>
                        <w:sz w:val="22"/>
                        <w:szCs w:val="22"/>
                      </w:rPr>
                      <w:t>BİYOÇEŞİTLİLİĞİ ETKİLEYEN FAKTÖRLER</w:t>
                    </w:r>
                  </w:p>
                </w:txbxContent>
              </v:textbox>
            </v:roundrect>
            <v:roundrect id="_x0000_s1357" style="position:absolute;left:970;top:5783;width:1990;height:500" arcsize="10923f">
              <v:textbox style="mso-next-textbox:#_x0000_s1357">
                <w:txbxContent>
                  <w:p w:rsidR="00297633" w:rsidRPr="00781EE7" w:rsidRDefault="00297633" w:rsidP="00297633">
                    <w:pPr>
                      <w:jc w:val="center"/>
                      <w:rPr>
                        <w:rFonts w:asciiTheme="minorHAnsi" w:hAnsiTheme="minorHAnsi" w:cstheme="minorHAnsi"/>
                        <w:b/>
                        <w:bCs/>
                        <w:sz w:val="22"/>
                        <w:szCs w:val="22"/>
                      </w:rPr>
                    </w:pPr>
                    <w:r>
                      <w:rPr>
                        <w:rFonts w:asciiTheme="minorHAnsi" w:hAnsiTheme="minorHAnsi" w:cstheme="minorHAnsi"/>
                        <w:b/>
                        <w:bCs/>
                        <w:sz w:val="22"/>
                        <w:szCs w:val="22"/>
                      </w:rPr>
                      <w:t>Fiziki Faktörler</w:t>
                    </w:r>
                  </w:p>
                </w:txbxContent>
              </v:textbox>
            </v:roundrect>
            <v:roundrect id="_x0000_s1358" style="position:absolute;left:3529;top:5794;width:1990;height:500" arcsize="10923f">
              <v:textbox style="mso-next-textbox:#_x0000_s1358">
                <w:txbxContent>
                  <w:p w:rsidR="00297633" w:rsidRPr="00794DF3" w:rsidRDefault="0036712E" w:rsidP="00794DF3">
                    <w:pPr>
                      <w:jc w:val="center"/>
                      <w:rPr>
                        <w:rFonts w:asciiTheme="minorHAnsi" w:hAnsiTheme="minorHAnsi" w:cstheme="minorHAnsi"/>
                        <w:b/>
                        <w:bCs/>
                        <w:sz w:val="21"/>
                        <w:szCs w:val="21"/>
                      </w:rPr>
                    </w:pPr>
                    <w:r w:rsidRPr="00794DF3">
                      <w:rPr>
                        <w:rFonts w:asciiTheme="minorHAnsi" w:hAnsiTheme="minorHAnsi" w:cstheme="minorHAnsi"/>
                        <w:b/>
                        <w:bCs/>
                        <w:sz w:val="21"/>
                        <w:szCs w:val="21"/>
                      </w:rPr>
                      <w:t>Biyolojik Faktörler</w:t>
                    </w:r>
                  </w:p>
                </w:txbxContent>
              </v:textbox>
            </v:roundrect>
            <v:roundrect id="_x0000_s1359" style="position:absolute;left:6111;top:5788;width:1990;height:500" arcsize="10923f">
              <v:textbox style="mso-next-textbox:#_x0000_s1359">
                <w:txbxContent>
                  <w:p w:rsidR="00297633" w:rsidRPr="00781EE7" w:rsidRDefault="00BC0381" w:rsidP="003F10F4">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Paleocoğrafya</w:t>
                    </w:r>
                    <w:proofErr w:type="spellEnd"/>
                  </w:p>
                </w:txbxContent>
              </v:textbox>
            </v:roundrect>
            <v:rect id="_x0000_s1360" style="position:absolute;left:906;top:6204;width:2010;height:1190" filled="f" stroked="f">
              <v:textbox style="mso-next-textbox:#_x0000_s1360">
                <w:txbxContent>
                  <w:p w:rsid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İklim</w:t>
                    </w:r>
                  </w:p>
                  <w:p w:rsid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r w:rsidR="009363DE">
                      <w:rPr>
                        <w:rFonts w:asciiTheme="minorHAnsi" w:hAnsiTheme="minorHAnsi" w:cstheme="minorHAnsi"/>
                        <w:sz w:val="22"/>
                        <w:szCs w:val="22"/>
                      </w:rPr>
                      <w:t>Yer Şekilleri</w:t>
                    </w:r>
                  </w:p>
                  <w:p w:rsidR="00297633" w:rsidRPr="00297633" w:rsidRDefault="009363DE" w:rsidP="00297633">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Toprak Yapısı</w:t>
                    </w:r>
                  </w:p>
                </w:txbxContent>
              </v:textbox>
            </v:rect>
            <v:rect id="_x0000_s1361" style="position:absolute;left:3522;top:6214;width:2010;height:920" filled="f" stroked="f">
              <v:textbox style="mso-next-textbox:#_x0000_s1361">
                <w:txbxContent>
                  <w:p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İnsan</w:t>
                    </w:r>
                  </w:p>
                  <w:p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r w:rsidR="009363DE">
                      <w:rPr>
                        <w:rFonts w:asciiTheme="minorHAnsi" w:hAnsiTheme="minorHAnsi" w:cstheme="minorHAnsi"/>
                        <w:sz w:val="22"/>
                        <w:szCs w:val="22"/>
                      </w:rPr>
                      <w:t>Diğer Canlılar</w:t>
                    </w:r>
                  </w:p>
                  <w:p w:rsidR="0024333A" w:rsidRPr="00297633" w:rsidRDefault="0024333A" w:rsidP="0024333A">
                    <w:pPr>
                      <w:pStyle w:val="ListeParagraf"/>
                      <w:spacing w:line="340" w:lineRule="exact"/>
                      <w:ind w:left="170"/>
                      <w:rPr>
                        <w:rFonts w:asciiTheme="minorHAnsi" w:hAnsiTheme="minorHAnsi" w:cstheme="minorHAnsi"/>
                        <w:sz w:val="22"/>
                        <w:szCs w:val="22"/>
                      </w:rPr>
                    </w:pPr>
                  </w:p>
                </w:txbxContent>
              </v:textbox>
            </v:rect>
            <v:rect id="_x0000_s1362" style="position:absolute;left:6078;top:6185;width:2010;height:920" filled="f" stroked="f">
              <v:textbox style="mso-next-textbox:#_x0000_s1362">
                <w:txbxContent>
                  <w:p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Kıtaların Kayması</w:t>
                    </w:r>
                  </w:p>
                  <w:p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r w:rsidR="00354BA0">
                      <w:rPr>
                        <w:rFonts w:asciiTheme="minorHAnsi" w:hAnsiTheme="minorHAnsi" w:cstheme="minorHAnsi"/>
                        <w:sz w:val="22"/>
                        <w:szCs w:val="22"/>
                      </w:rPr>
                      <w:t>İklim Değişikliği</w:t>
                    </w:r>
                  </w:p>
                  <w:p w:rsidR="0024333A" w:rsidRPr="00297633" w:rsidRDefault="0024333A" w:rsidP="0024333A">
                    <w:pPr>
                      <w:pStyle w:val="ListeParagraf"/>
                      <w:spacing w:line="340" w:lineRule="exact"/>
                      <w:ind w:left="170"/>
                      <w:rPr>
                        <w:rFonts w:asciiTheme="minorHAnsi" w:hAnsiTheme="minorHAnsi" w:cstheme="minorHAnsi"/>
                        <w:sz w:val="22"/>
                        <w:szCs w:val="22"/>
                      </w:rPr>
                    </w:pPr>
                  </w:p>
                </w:txbxContent>
              </v:textbox>
            </v:rect>
            <v:shape id="_x0000_s1363" type="#_x0000_t32" style="position:absolute;left:4531;top:5201;width:0;height:234" o:connectortype="straight" strokeweight="1pt"/>
            <v:shape id="_x0000_s1364" type="#_x0000_t32" style="position:absolute;left:1953;top:5435;width:5147;height:19;flip:x y" o:connectortype="straight" strokeweight="1pt"/>
            <v:shape id="_x0000_s1365" type="#_x0000_t32" style="position:absolute;left:1963;top:5440;width:1;height:320" o:connectortype="straight">
              <v:stroke endarrow="block"/>
            </v:shape>
            <v:shape id="_x0000_s1366" type="#_x0000_t32" style="position:absolute;left:4527;top:5443;width:1;height:320" o:connectortype="straight">
              <v:stroke endarrow="block"/>
            </v:shape>
            <v:shape id="_x0000_s1367" type="#_x0000_t32" style="position:absolute;left:7099;top:5454;width:1;height:320" o:connectortype="straight">
              <v:stroke endarrow="block"/>
            </v:shape>
          </v:group>
        </w:pict>
      </w:r>
    </w:p>
    <w:p w:rsidR="00A13B84" w:rsidRDefault="00A13B84"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E053B0" w:rsidP="005D0301">
      <w:pPr>
        <w:autoSpaceDE w:val="0"/>
        <w:autoSpaceDN w:val="0"/>
        <w:adjustRightInd w:val="0"/>
        <w:rPr>
          <w:bCs/>
          <w:sz w:val="20"/>
          <w:szCs w:val="20"/>
        </w:rPr>
      </w:pPr>
      <w:r>
        <w:rPr>
          <w:bCs/>
          <w:noProof/>
          <w:sz w:val="20"/>
          <w:szCs w:val="20"/>
        </w:rPr>
        <w:pict>
          <v:shape id="_x0000_s1384" type="#_x0000_t202" style="position:absolute;margin-left:302.05pt;margin-top:8.95pt;width:88pt;height:67.55pt;z-index:251662336;mso-width-relative:margin;mso-height-relative:margin" filled="f" stroked="f">
            <v:textbox style="mso-next-textbox:#_x0000_s1384">
              <w:txbxContent>
                <w:p w:rsidR="00601471" w:rsidRPr="00601471" w:rsidRDefault="00601471" w:rsidP="00601471">
                  <w:pPr>
                    <w:jc w:val="center"/>
                    <w:rPr>
                      <w:rFonts w:asciiTheme="minorHAnsi" w:hAnsiTheme="minorHAnsi" w:cstheme="minorHAnsi"/>
                      <w:b/>
                      <w:sz w:val="20"/>
                      <w:szCs w:val="20"/>
                    </w:rPr>
                  </w:pPr>
                  <w:r w:rsidRPr="00601471">
                    <w:rPr>
                      <w:rFonts w:asciiTheme="minorHAnsi" w:hAnsiTheme="minorHAnsi" w:cstheme="minorHAnsi"/>
                      <w:b/>
                      <w:sz w:val="20"/>
                      <w:szCs w:val="20"/>
                    </w:rPr>
                    <w:t>1</w:t>
                  </w:r>
                  <w:r w:rsidR="000D67BB">
                    <w:rPr>
                      <w:rFonts w:asciiTheme="minorHAnsi" w:hAnsiTheme="minorHAnsi" w:cstheme="minorHAnsi"/>
                      <w:b/>
                      <w:sz w:val="20"/>
                      <w:szCs w:val="20"/>
                    </w:rPr>
                    <w:t>4</w:t>
                  </w:r>
                  <w:r w:rsidRPr="00601471">
                    <w:rPr>
                      <w:rFonts w:asciiTheme="minorHAnsi" w:hAnsiTheme="minorHAnsi" w:cstheme="minorHAnsi"/>
                      <w:b/>
                      <w:sz w:val="20"/>
                      <w:szCs w:val="20"/>
                    </w:rPr>
                    <w:t xml:space="preserve">) </w:t>
                  </w:r>
                  <w:r>
                    <w:rPr>
                      <w:rFonts w:asciiTheme="minorHAnsi" w:hAnsiTheme="minorHAnsi" w:cstheme="minorHAnsi"/>
                      <w:b/>
                      <w:sz w:val="20"/>
                      <w:szCs w:val="20"/>
                    </w:rPr>
                    <w:t>G</w:t>
                  </w:r>
                  <w:r w:rsidRPr="00601471">
                    <w:rPr>
                      <w:rFonts w:asciiTheme="minorHAnsi" w:hAnsiTheme="minorHAnsi" w:cstheme="minorHAnsi"/>
                      <w:b/>
                      <w:sz w:val="20"/>
                      <w:szCs w:val="20"/>
                    </w:rPr>
                    <w:t xml:space="preserve">örseldeki boşlukları örneğe uygun olarak tamamlayınız. </w:t>
                  </w:r>
                  <w:r w:rsidRPr="00601471">
                    <w:rPr>
                      <w:rFonts w:asciiTheme="minorHAnsi" w:hAnsiTheme="minorHAnsi" w:cstheme="minorHAnsi"/>
                      <w:bCs/>
                      <w:i/>
                      <w:iCs/>
                      <w:sz w:val="18"/>
                      <w:szCs w:val="18"/>
                    </w:rPr>
                    <w:t>(10P)</w:t>
                  </w:r>
                </w:p>
              </w:txbxContent>
            </v:textbox>
          </v:shape>
        </w:pict>
      </w:r>
      <w:r w:rsidR="003324D9">
        <w:rPr>
          <w:noProof/>
        </w:rPr>
        <w:drawing>
          <wp:anchor distT="0" distB="0" distL="114300" distR="114300" simplePos="0" relativeHeight="251653120" behindDoc="1" locked="0" layoutInCell="1" allowOverlap="1" wp14:anchorId="6F939421">
            <wp:simplePos x="0" y="0"/>
            <wp:positionH relativeFrom="column">
              <wp:posOffset>76835</wp:posOffset>
            </wp:positionH>
            <wp:positionV relativeFrom="paragraph">
              <wp:posOffset>17780</wp:posOffset>
            </wp:positionV>
            <wp:extent cx="3784600" cy="2971800"/>
            <wp:effectExtent l="19050" t="19050" r="635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0" cy="29718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9705FA" w:rsidP="005D0301">
      <w:pPr>
        <w:autoSpaceDE w:val="0"/>
        <w:autoSpaceDN w:val="0"/>
        <w:adjustRightInd w:val="0"/>
        <w:rPr>
          <w:bCs/>
          <w:sz w:val="20"/>
          <w:szCs w:val="20"/>
        </w:rPr>
      </w:pPr>
      <w:r>
        <w:rPr>
          <w:bCs/>
          <w:noProof/>
          <w:sz w:val="20"/>
          <w:szCs w:val="20"/>
        </w:rPr>
        <w:pict>
          <v:rect id="_x0000_s1406" style="position:absolute;margin-left:155.3pt;margin-top:9.1pt;width:122.05pt;height:33.45pt;z-index:251679744" filled="f" stroked="f">
            <v:textbox>
              <w:txbxContent>
                <w:p w:rsidR="009705FA" w:rsidRPr="009521D6" w:rsidRDefault="009705FA" w:rsidP="009705FA">
                  <w:pPr>
                    <w:jc w:val="both"/>
                    <w:rPr>
                      <w:rFonts w:asciiTheme="minorHAnsi" w:hAnsiTheme="minorHAnsi" w:cstheme="minorHAnsi"/>
                      <w:sz w:val="20"/>
                      <w:szCs w:val="20"/>
                    </w:rPr>
                  </w:pPr>
                  <w:r>
                    <w:rPr>
                      <w:rFonts w:asciiTheme="minorHAnsi" w:hAnsiTheme="minorHAnsi" w:cstheme="minorHAnsi"/>
                      <w:sz w:val="20"/>
                      <w:szCs w:val="20"/>
                    </w:rPr>
                    <w:t>Çok çocuklu ailelere para cezası verilmesi</w:t>
                  </w:r>
                </w:p>
              </w:txbxContent>
            </v:textbox>
          </v:rect>
        </w:pict>
      </w:r>
    </w:p>
    <w:p w:rsidR="002520C5" w:rsidRDefault="002520C5" w:rsidP="005D0301">
      <w:pPr>
        <w:autoSpaceDE w:val="0"/>
        <w:autoSpaceDN w:val="0"/>
        <w:adjustRightInd w:val="0"/>
        <w:rPr>
          <w:bCs/>
          <w:sz w:val="20"/>
          <w:szCs w:val="20"/>
        </w:rPr>
      </w:pPr>
    </w:p>
    <w:p w:rsidR="002520C5" w:rsidRDefault="002520C5" w:rsidP="005D0301">
      <w:pPr>
        <w:autoSpaceDE w:val="0"/>
        <w:autoSpaceDN w:val="0"/>
        <w:adjustRightInd w:val="0"/>
        <w:rPr>
          <w:bCs/>
          <w:sz w:val="20"/>
          <w:szCs w:val="20"/>
        </w:rPr>
      </w:pPr>
    </w:p>
    <w:p w:rsidR="002520C5" w:rsidRDefault="00E053B0" w:rsidP="009521D6">
      <w:pPr>
        <w:tabs>
          <w:tab w:val="left" w:pos="10465"/>
        </w:tabs>
        <w:autoSpaceDE w:val="0"/>
        <w:autoSpaceDN w:val="0"/>
        <w:adjustRightInd w:val="0"/>
        <w:rPr>
          <w:bCs/>
          <w:sz w:val="20"/>
          <w:szCs w:val="20"/>
        </w:rPr>
      </w:pPr>
      <w:r>
        <w:rPr>
          <w:bCs/>
          <w:noProof/>
          <w:sz w:val="20"/>
          <w:szCs w:val="20"/>
        </w:rPr>
        <w:pict>
          <v:group id="_x0000_s1369" style="position:absolute;margin-left:-5.75pt;margin-top:3.25pt;width:387.6pt;height:136.5pt;z-index:251660288" coordorigin="8568,5340" coordsize="7752,2730">
            <v:group id="_x0000_s1370" style="position:absolute;left:8568;top:5445;width:4023;height:2565" coordorigin="8730,6255" coordsize="4023,256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71" type="#_x0000_t5" style="position:absolute;left:8730;top:6255;width:3000;height:2565"/>
              <v:shape id="_x0000_s1372" type="#_x0000_t32" style="position:absolute;left:8970;top:8385;width:2494;height:15" o:connectortype="straight"/>
              <v:shape id="_x0000_s1373" type="#_x0000_t32" style="position:absolute;left:9225;top:7950;width:1984;height:0" o:connectortype="straight"/>
              <v:shape id="_x0000_s1374" type="#_x0000_t32" style="position:absolute;left:9480;top:7545;width:1500;height:0" o:connectortype="straight"/>
              <v:shape id="_x0000_s1375" type="#_x0000_t32" style="position:absolute;left:9750;top:7080;width:975;height:1" o:connectortype="straight"/>
              <v:shape id="Metin Kutusu 2" o:spid="_x0000_s1376" type="#_x0000_t202" style="position:absolute;left:11340;top:8400;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v:textbox>
              </v:shape>
              <v:shape id="Metin Kutusu 2" o:spid="_x0000_s1377" type="#_x0000_t202" style="position:absolute;left:11010;top:7980;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v:textbox>
              </v:shape>
              <v:shape id="Metin Kutusu 2" o:spid="_x0000_s1378" type="#_x0000_t202" style="position:absolute;left:10737;top:7545;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v:textbox>
              </v:shape>
              <v:shape id="Metin Kutusu 2" o:spid="_x0000_s1379" type="#_x0000_t202" style="position:absolute;left:10437;top:7080;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A13B84" w:rsidRPr="001A7B46" w:rsidRDefault="00A13B84" w:rsidP="00A13B84">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v:textbox>
              </v:shape>
              <v:shape id="Metin Kutusu 2" o:spid="_x0000_s1380" type="#_x0000_t202" style="position:absolute;left:10017;top:6465;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v:textbox>
              </v:shape>
            </v:group>
            <v:shape id="Metin Kutusu 13" o:spid="_x0000_s1381" type="#_x0000_t202" style="position:absolute;left:12733;top:5340;width:3587;height:273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" filled="f" stroked="f">
              <v:textbox style="mso-next-textbox:#Metin Kutusu 13">
                <w:txbxContent>
                  <w:p w:rsidR="00A13B84" w:rsidRPr="004065E5" w:rsidRDefault="00A13B84" w:rsidP="00A13B84">
                    <w:pPr>
                      <w:jc w:val="both"/>
                      <w:rPr>
                        <w:rFonts w:asciiTheme="minorHAnsi" w:hAnsiTheme="minorHAnsi" w:cstheme="minorHAnsi"/>
                        <w:i/>
                        <w:sz w:val="20"/>
                        <w:szCs w:val="20"/>
                      </w:rPr>
                    </w:pPr>
                    <w:r w:rsidRPr="004065E5">
                      <w:rPr>
                        <w:rFonts w:asciiTheme="minorHAnsi" w:hAnsiTheme="minorHAnsi" w:cstheme="minorHAnsi"/>
                        <w:b/>
                        <w:sz w:val="20"/>
                        <w:szCs w:val="20"/>
                      </w:rPr>
                      <w:t>1</w:t>
                    </w:r>
                    <w:r>
                      <w:rPr>
                        <w:rFonts w:asciiTheme="minorHAnsi" w:hAnsiTheme="minorHAnsi" w:cstheme="minorHAnsi"/>
                        <w:b/>
                        <w:sz w:val="20"/>
                        <w:szCs w:val="20"/>
                      </w:rPr>
                      <w:t>1</w:t>
                    </w:r>
                    <w:r w:rsidRPr="004065E5">
                      <w:rPr>
                        <w:rFonts w:asciiTheme="minorHAnsi" w:hAnsiTheme="minorHAnsi" w:cstheme="minorHAnsi"/>
                        <w:b/>
                        <w:sz w:val="20"/>
                        <w:szCs w:val="20"/>
                      </w:rPr>
                      <w:t>) A</w:t>
                    </w:r>
                    <w:r>
                      <w:rPr>
                        <w:rFonts w:asciiTheme="minorHAnsi" w:hAnsiTheme="minorHAnsi" w:cstheme="minorHAnsi"/>
                        <w:b/>
                        <w:sz w:val="20"/>
                        <w:szCs w:val="20"/>
                      </w:rPr>
                      <w:t>şağıda</w:t>
                    </w:r>
                    <w:r w:rsidR="00395792">
                      <w:rPr>
                        <w:rFonts w:asciiTheme="minorHAnsi" w:hAnsiTheme="minorHAnsi" w:cstheme="minorHAnsi"/>
                        <w:b/>
                        <w:sz w:val="20"/>
                        <w:szCs w:val="20"/>
                      </w:rPr>
                      <w:t xml:space="preserve"> verilen</w:t>
                    </w:r>
                    <w:r>
                      <w:rPr>
                        <w:rFonts w:asciiTheme="minorHAnsi" w:hAnsiTheme="minorHAnsi" w:cstheme="minorHAnsi"/>
                        <w:b/>
                        <w:sz w:val="20"/>
                        <w:szCs w:val="20"/>
                      </w:rPr>
                      <w:t xml:space="preserve">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Pr>
                        <w:rFonts w:asciiTheme="minorHAnsi" w:hAnsiTheme="minorHAnsi" w:cstheme="minorHAnsi"/>
                        <w:i/>
                        <w:sz w:val="20"/>
                        <w:szCs w:val="20"/>
                      </w:rPr>
                      <w:t>10 P</w:t>
                    </w:r>
                    <w:r w:rsidRPr="004065E5">
                      <w:rPr>
                        <w:rFonts w:asciiTheme="minorHAnsi" w:hAnsiTheme="minorHAnsi" w:cstheme="minorHAnsi"/>
                        <w:i/>
                        <w:sz w:val="20"/>
                        <w:szCs w:val="20"/>
                      </w:rPr>
                      <w:t>)</w:t>
                    </w:r>
                  </w:p>
                  <w:p w:rsidR="00A13B84" w:rsidRDefault="00A13B84" w:rsidP="00A13B84">
                    <w:pPr>
                      <w:rPr>
                        <w:rFonts w:asciiTheme="minorHAnsi" w:hAnsiTheme="minorHAnsi" w:cstheme="minorHAnsi"/>
                        <w:i/>
                        <w:sz w:val="20"/>
                        <w:szCs w:val="20"/>
                      </w:rPr>
                    </w:pPr>
                  </w:p>
                  <w:p w:rsidR="00A13B84" w:rsidRPr="008C58A8" w:rsidRDefault="00CD7A20"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 xml:space="preserve">Fare </w:t>
                    </w:r>
                  </w:p>
                  <w:p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Yılan</w:t>
                    </w:r>
                  </w:p>
                  <w:p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Ot</w:t>
                    </w:r>
                  </w:p>
                  <w:p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Çekirge</w:t>
                    </w:r>
                  </w:p>
                  <w:p w:rsidR="00F65410" w:rsidRPr="008C58A8" w:rsidRDefault="007A22C5"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Kartal</w:t>
                    </w:r>
                  </w:p>
                </w:txbxContent>
              </v:textbox>
            </v:shape>
          </v:group>
        </w:pict>
      </w:r>
      <w:r w:rsidR="009521D6">
        <w:rPr>
          <w:bCs/>
          <w:sz w:val="20"/>
          <w:szCs w:val="20"/>
        </w:rPr>
        <w:tab/>
      </w:r>
    </w:p>
    <w:p w:rsidR="002520C5" w:rsidRDefault="009705FA" w:rsidP="005D0301">
      <w:pPr>
        <w:autoSpaceDE w:val="0"/>
        <w:autoSpaceDN w:val="0"/>
        <w:adjustRightInd w:val="0"/>
        <w:rPr>
          <w:bCs/>
          <w:sz w:val="20"/>
          <w:szCs w:val="20"/>
        </w:rPr>
      </w:pPr>
      <w:r>
        <w:rPr>
          <w:bCs/>
          <w:noProof/>
          <w:sz w:val="20"/>
          <w:szCs w:val="20"/>
        </w:rPr>
        <w:pict>
          <v:rect id="_x0000_s1407" style="position:absolute;margin-left:552.5pt;margin-top:.6pt;width:122.05pt;height:33.45pt;z-index:251680768" filled="f" stroked="f">
            <v:textbox style="mso-next-textbox:#_x0000_s1407">
              <w:txbxContent>
                <w:p w:rsidR="009705FA" w:rsidRPr="009521D6" w:rsidRDefault="009705FA" w:rsidP="009705FA">
                  <w:pPr>
                    <w:jc w:val="both"/>
                    <w:rPr>
                      <w:rFonts w:asciiTheme="minorHAnsi" w:hAnsiTheme="minorHAnsi" w:cstheme="minorHAnsi"/>
                      <w:sz w:val="20"/>
                      <w:szCs w:val="20"/>
                    </w:rPr>
                  </w:pPr>
                  <w:r w:rsidRPr="009705FA">
                    <w:rPr>
                      <w:rFonts w:asciiTheme="minorHAnsi" w:hAnsiTheme="minorHAnsi" w:cstheme="minorHAnsi"/>
                      <w:sz w:val="20"/>
                      <w:szCs w:val="20"/>
                    </w:rPr>
                    <w:t xml:space="preserve">Çok çocuklu ailelere </w:t>
                  </w:r>
                  <w:r>
                    <w:rPr>
                      <w:rFonts w:asciiTheme="minorHAnsi" w:hAnsiTheme="minorHAnsi" w:cstheme="minorHAnsi"/>
                      <w:sz w:val="20"/>
                      <w:szCs w:val="20"/>
                    </w:rPr>
                    <w:t>hapis</w:t>
                  </w:r>
                  <w:r w:rsidRPr="009705FA">
                    <w:rPr>
                      <w:rFonts w:asciiTheme="minorHAnsi" w:hAnsiTheme="minorHAnsi" w:cstheme="minorHAnsi"/>
                      <w:sz w:val="20"/>
                      <w:szCs w:val="20"/>
                    </w:rPr>
                    <w:t xml:space="preserve"> cezası verilmesi</w:t>
                  </w:r>
                </w:p>
              </w:txbxContent>
            </v:textbox>
          </v:rect>
        </w:pict>
      </w:r>
    </w:p>
    <w:p w:rsidR="002520C5" w:rsidRDefault="009521D6" w:rsidP="005D0301">
      <w:pPr>
        <w:autoSpaceDE w:val="0"/>
        <w:autoSpaceDN w:val="0"/>
        <w:adjustRightInd w:val="0"/>
        <w:rPr>
          <w:bCs/>
          <w:sz w:val="20"/>
          <w:szCs w:val="20"/>
        </w:rPr>
      </w:pPr>
      <w:r>
        <w:rPr>
          <w:bCs/>
          <w:noProof/>
          <w:sz w:val="20"/>
          <w:szCs w:val="20"/>
        </w:rPr>
        <w:pict>
          <v:rect id="_x0000_s1402" style="position:absolute;margin-left:397pt;margin-top:10.55pt;width:122.05pt;height:33.45pt;z-index:251676672" filled="f" stroked="f">
            <v:textbox>
              <w:txbxContent>
                <w:p w:rsidR="009521D6" w:rsidRPr="009521D6" w:rsidRDefault="009521D6" w:rsidP="009521D6">
                  <w:pPr>
                    <w:jc w:val="both"/>
                    <w:rPr>
                      <w:rFonts w:asciiTheme="minorHAnsi" w:hAnsiTheme="minorHAnsi" w:cstheme="minorHAnsi"/>
                      <w:sz w:val="20"/>
                      <w:szCs w:val="20"/>
                    </w:rPr>
                  </w:pPr>
                  <w:r>
                    <w:rPr>
                      <w:rFonts w:asciiTheme="minorHAnsi" w:hAnsiTheme="minorHAnsi" w:cstheme="minorHAnsi"/>
                      <w:sz w:val="20"/>
                      <w:szCs w:val="20"/>
                    </w:rPr>
                    <w:t>Çocukların kreş ve eğitim masraflarının karşılanması</w:t>
                  </w:r>
                </w:p>
              </w:txbxContent>
            </v:textbox>
          </v:rect>
        </w:pict>
      </w:r>
      <w:r w:rsidR="00D07D80">
        <w:rPr>
          <w:bCs/>
          <w:noProof/>
          <w:sz w:val="20"/>
          <w:szCs w:val="20"/>
        </w:rPr>
        <w:pict>
          <v:shape id="_x0000_s1399" type="#_x0000_t202" style="position:absolute;margin-left:30.6pt;margin-top:6.85pt;width:75.45pt;height:22.65pt;z-index:251675648;mso-width-relative:margin;mso-height-relative:margin" filled="f" stroked="f">
            <v:textbox style="mso-next-textbox:#_x0000_s1399">
              <w:txbxContent>
                <w:p w:rsidR="00D07D80" w:rsidRPr="00D07D80" w:rsidRDefault="00D07D80" w:rsidP="00D07D80">
                  <w:pPr>
                    <w:jc w:val="center"/>
                    <w:rPr>
                      <w:rFonts w:asciiTheme="minorHAnsi" w:hAnsiTheme="minorHAnsi" w:cstheme="minorHAnsi"/>
                      <w:b/>
                      <w:sz w:val="22"/>
                      <w:szCs w:val="22"/>
                    </w:rPr>
                  </w:pPr>
                  <w:r>
                    <w:rPr>
                      <w:rFonts w:asciiTheme="minorHAnsi" w:hAnsiTheme="minorHAnsi" w:cstheme="minorHAnsi"/>
                      <w:b/>
                      <w:sz w:val="22"/>
                      <w:szCs w:val="22"/>
                    </w:rPr>
                    <w:t>Kartal</w:t>
                  </w:r>
                </w:p>
              </w:txbxContent>
            </v:textbox>
          </v:shape>
        </w:pict>
      </w:r>
    </w:p>
    <w:p w:rsidR="002520C5" w:rsidRDefault="002520C5" w:rsidP="005D0301">
      <w:pPr>
        <w:autoSpaceDE w:val="0"/>
        <w:autoSpaceDN w:val="0"/>
        <w:adjustRightInd w:val="0"/>
        <w:rPr>
          <w:bCs/>
          <w:sz w:val="20"/>
          <w:szCs w:val="20"/>
        </w:rPr>
      </w:pPr>
    </w:p>
    <w:p w:rsidR="002520C5" w:rsidRDefault="009705FA" w:rsidP="005D0301">
      <w:pPr>
        <w:autoSpaceDE w:val="0"/>
        <w:autoSpaceDN w:val="0"/>
        <w:adjustRightInd w:val="0"/>
        <w:rPr>
          <w:bCs/>
          <w:sz w:val="20"/>
          <w:szCs w:val="20"/>
        </w:rPr>
      </w:pPr>
      <w:r>
        <w:rPr>
          <w:bCs/>
          <w:noProof/>
          <w:sz w:val="20"/>
          <w:szCs w:val="20"/>
        </w:rPr>
        <w:pict>
          <v:rect id="_x0000_s1408" style="position:absolute;margin-left:548.7pt;margin-top:6.4pt;width:122.05pt;height:33.45pt;z-index:251681792" filled="f" stroked="f">
            <v:textbox>
              <w:txbxContent>
                <w:p w:rsidR="009705FA" w:rsidRPr="009521D6" w:rsidRDefault="009705FA" w:rsidP="009705FA">
                  <w:pPr>
                    <w:jc w:val="both"/>
                    <w:rPr>
                      <w:rFonts w:asciiTheme="minorHAnsi" w:hAnsiTheme="minorHAnsi" w:cstheme="minorHAnsi"/>
                      <w:sz w:val="20"/>
                      <w:szCs w:val="20"/>
                    </w:rPr>
                  </w:pPr>
                  <w:r>
                    <w:rPr>
                      <w:rFonts w:asciiTheme="minorHAnsi" w:hAnsiTheme="minorHAnsi" w:cstheme="minorHAnsi"/>
                      <w:sz w:val="20"/>
                      <w:szCs w:val="20"/>
                    </w:rPr>
                    <w:t>Kürtajın serbest olması</w:t>
                  </w:r>
                </w:p>
              </w:txbxContent>
            </v:textbox>
          </v:rect>
        </w:pict>
      </w:r>
      <w:r w:rsidR="00D07D80">
        <w:rPr>
          <w:bCs/>
          <w:noProof/>
          <w:sz w:val="20"/>
          <w:szCs w:val="20"/>
        </w:rPr>
        <w:pict>
          <v:shape id="_x0000_s1398" type="#_x0000_t202" style="position:absolute;margin-left:30.55pt;margin-top:6.4pt;width:75.45pt;height:22.65pt;z-index:251674624;mso-width-relative:margin;mso-height-relative:margin" filled="f" stroked="f">
            <v:textbox style="mso-next-textbox:#_x0000_s1398">
              <w:txbxContent>
                <w:p w:rsidR="00D07D80" w:rsidRPr="00D07D80" w:rsidRDefault="00D07D80" w:rsidP="00D07D80">
                  <w:pPr>
                    <w:jc w:val="center"/>
                    <w:rPr>
                      <w:rFonts w:asciiTheme="minorHAnsi" w:hAnsiTheme="minorHAnsi" w:cstheme="minorHAnsi"/>
                      <w:b/>
                      <w:sz w:val="22"/>
                      <w:szCs w:val="22"/>
                    </w:rPr>
                  </w:pPr>
                  <w:r>
                    <w:rPr>
                      <w:rFonts w:asciiTheme="minorHAnsi" w:hAnsiTheme="minorHAnsi" w:cstheme="minorHAnsi"/>
                      <w:b/>
                      <w:sz w:val="22"/>
                      <w:szCs w:val="22"/>
                    </w:rPr>
                    <w:t>Yılan</w:t>
                  </w:r>
                </w:p>
              </w:txbxContent>
            </v:textbox>
          </v:shape>
        </w:pict>
      </w:r>
    </w:p>
    <w:p w:rsidR="002520C5" w:rsidRDefault="002520C5" w:rsidP="005D0301">
      <w:pPr>
        <w:autoSpaceDE w:val="0"/>
        <w:autoSpaceDN w:val="0"/>
        <w:adjustRightInd w:val="0"/>
        <w:rPr>
          <w:bCs/>
          <w:sz w:val="20"/>
          <w:szCs w:val="20"/>
        </w:rPr>
      </w:pPr>
    </w:p>
    <w:p w:rsidR="002520C5" w:rsidRDefault="009521D6" w:rsidP="005D0301">
      <w:pPr>
        <w:autoSpaceDE w:val="0"/>
        <w:autoSpaceDN w:val="0"/>
        <w:adjustRightInd w:val="0"/>
        <w:rPr>
          <w:bCs/>
          <w:sz w:val="20"/>
          <w:szCs w:val="20"/>
        </w:rPr>
      </w:pPr>
      <w:r>
        <w:rPr>
          <w:bCs/>
          <w:noProof/>
          <w:sz w:val="20"/>
          <w:szCs w:val="20"/>
        </w:rPr>
        <w:pict>
          <v:rect id="_x0000_s1404" style="position:absolute;margin-left:398.4pt;margin-top:1.95pt;width:122.05pt;height:33.45pt;z-index:251677696" filled="f" stroked="f">
            <v:textbox>
              <w:txbxContent>
                <w:p w:rsidR="009521D6" w:rsidRPr="009521D6" w:rsidRDefault="009521D6" w:rsidP="009521D6">
                  <w:pPr>
                    <w:jc w:val="both"/>
                    <w:rPr>
                      <w:rFonts w:asciiTheme="minorHAnsi" w:hAnsiTheme="minorHAnsi" w:cstheme="minorHAnsi"/>
                      <w:sz w:val="20"/>
                      <w:szCs w:val="20"/>
                    </w:rPr>
                  </w:pPr>
                  <w:r>
                    <w:rPr>
                      <w:rFonts w:asciiTheme="minorHAnsi" w:hAnsiTheme="minorHAnsi" w:cstheme="minorHAnsi"/>
                      <w:sz w:val="20"/>
                      <w:szCs w:val="20"/>
                    </w:rPr>
                    <w:t>Anneye ücretli ve uzun süreli izin verilmesi</w:t>
                  </w:r>
                </w:p>
              </w:txbxContent>
            </v:textbox>
          </v:rect>
        </w:pict>
      </w:r>
      <w:r w:rsidR="00D07D80">
        <w:rPr>
          <w:bCs/>
          <w:noProof/>
          <w:sz w:val="20"/>
          <w:szCs w:val="20"/>
        </w:rPr>
        <w:pict>
          <v:shape id="_x0000_s1397" type="#_x0000_t202" style="position:absolute;margin-left:30.05pt;margin-top:5pt;width:75.45pt;height:22.65pt;z-index:251673600;mso-width-relative:margin;mso-height-relative:margin" filled="f" stroked="f">
            <v:textbox style="mso-next-textbox:#_x0000_s1397">
              <w:txbxContent>
                <w:p w:rsidR="00D07D80" w:rsidRPr="00D07D80" w:rsidRDefault="00D07D80" w:rsidP="00D07D80">
                  <w:pPr>
                    <w:jc w:val="center"/>
                    <w:rPr>
                      <w:rFonts w:asciiTheme="minorHAnsi" w:hAnsiTheme="minorHAnsi" w:cstheme="minorHAnsi"/>
                      <w:b/>
                      <w:sz w:val="22"/>
                      <w:szCs w:val="22"/>
                    </w:rPr>
                  </w:pPr>
                  <w:r>
                    <w:rPr>
                      <w:rFonts w:asciiTheme="minorHAnsi" w:hAnsiTheme="minorHAnsi" w:cstheme="minorHAnsi"/>
                      <w:b/>
                      <w:sz w:val="22"/>
                      <w:szCs w:val="22"/>
                    </w:rPr>
                    <w:t xml:space="preserve">Fare </w:t>
                  </w:r>
                </w:p>
              </w:txbxContent>
            </v:textbox>
          </v:shape>
        </w:pict>
      </w:r>
    </w:p>
    <w:p w:rsidR="00FD2FA5" w:rsidRDefault="009705FA" w:rsidP="005D0301">
      <w:pPr>
        <w:autoSpaceDE w:val="0"/>
        <w:autoSpaceDN w:val="0"/>
        <w:adjustRightInd w:val="0"/>
        <w:rPr>
          <w:bCs/>
          <w:sz w:val="20"/>
          <w:szCs w:val="20"/>
        </w:rPr>
      </w:pPr>
      <w:r>
        <w:rPr>
          <w:bCs/>
          <w:noProof/>
          <w:sz w:val="20"/>
          <w:szCs w:val="20"/>
        </w:rPr>
        <w:pict>
          <v:rect id="_x0000_s1409" style="position:absolute;margin-left:555.3pt;margin-top:5.5pt;width:122.05pt;height:33.45pt;z-index:251682816" filled="f" stroked="f">
            <v:textbox>
              <w:txbxContent>
                <w:p w:rsidR="009705FA" w:rsidRPr="009521D6" w:rsidRDefault="009705FA" w:rsidP="0011700F">
                  <w:pPr>
                    <w:rPr>
                      <w:rFonts w:asciiTheme="minorHAnsi" w:hAnsiTheme="minorHAnsi" w:cstheme="minorHAnsi"/>
                      <w:sz w:val="20"/>
                      <w:szCs w:val="20"/>
                    </w:rPr>
                  </w:pPr>
                  <w:r>
                    <w:rPr>
                      <w:rFonts w:asciiTheme="minorHAnsi" w:hAnsiTheme="minorHAnsi" w:cstheme="minorHAnsi"/>
                      <w:sz w:val="20"/>
                      <w:szCs w:val="20"/>
                    </w:rPr>
                    <w:t>Kısırlaştırma vb</w:t>
                  </w:r>
                  <w:r w:rsidR="00AC559E">
                    <w:rPr>
                      <w:rFonts w:asciiTheme="minorHAnsi" w:hAnsiTheme="minorHAnsi" w:cstheme="minorHAnsi"/>
                      <w:sz w:val="20"/>
                      <w:szCs w:val="20"/>
                    </w:rPr>
                    <w:t xml:space="preserve">. </w:t>
                  </w:r>
                  <w:proofErr w:type="spellStart"/>
                  <w:r>
                    <w:rPr>
                      <w:rFonts w:asciiTheme="minorHAnsi" w:hAnsiTheme="minorHAnsi" w:cstheme="minorHAnsi"/>
                      <w:sz w:val="20"/>
                      <w:szCs w:val="20"/>
                    </w:rPr>
                    <w:t>uygulamalar</w:t>
                  </w:r>
                  <w:proofErr w:type="spellEnd"/>
                </w:p>
              </w:txbxContent>
            </v:textbox>
          </v:rect>
        </w:pict>
      </w:r>
    </w:p>
    <w:p w:rsidR="00FD2FA5" w:rsidRDefault="00D07D80" w:rsidP="005D0301">
      <w:pPr>
        <w:autoSpaceDE w:val="0"/>
        <w:autoSpaceDN w:val="0"/>
        <w:adjustRightInd w:val="0"/>
        <w:rPr>
          <w:bCs/>
          <w:sz w:val="20"/>
          <w:szCs w:val="20"/>
        </w:rPr>
      </w:pPr>
      <w:r>
        <w:rPr>
          <w:bCs/>
          <w:noProof/>
          <w:sz w:val="20"/>
          <w:szCs w:val="20"/>
        </w:rPr>
        <w:pict>
          <v:shape id="_x0000_s1396" type="#_x0000_t202" style="position:absolute;margin-left:31.2pt;margin-top:3.55pt;width:75.45pt;height:22.65pt;z-index:251672576;mso-width-relative:margin;mso-height-relative:margin" filled="f" stroked="f">
            <v:textbox style="mso-next-textbox:#_x0000_s1396">
              <w:txbxContent>
                <w:p w:rsidR="00D07D80" w:rsidRPr="00D07D80" w:rsidRDefault="00D07D80" w:rsidP="00D07D80">
                  <w:pPr>
                    <w:jc w:val="center"/>
                    <w:rPr>
                      <w:rFonts w:asciiTheme="minorHAnsi" w:hAnsiTheme="minorHAnsi" w:cstheme="minorHAnsi"/>
                      <w:b/>
                      <w:sz w:val="22"/>
                      <w:szCs w:val="22"/>
                    </w:rPr>
                  </w:pPr>
                  <w:r>
                    <w:rPr>
                      <w:rFonts w:asciiTheme="minorHAnsi" w:hAnsiTheme="minorHAnsi" w:cstheme="minorHAnsi"/>
                      <w:b/>
                      <w:sz w:val="22"/>
                      <w:szCs w:val="22"/>
                    </w:rPr>
                    <w:t>Çekirge</w:t>
                  </w:r>
                </w:p>
              </w:txbxContent>
            </v:textbox>
          </v:shape>
        </w:pict>
      </w:r>
    </w:p>
    <w:p w:rsidR="00FD2FA5" w:rsidRDefault="00C9215D" w:rsidP="005D0301">
      <w:pPr>
        <w:autoSpaceDE w:val="0"/>
        <w:autoSpaceDN w:val="0"/>
        <w:adjustRightInd w:val="0"/>
        <w:rPr>
          <w:bCs/>
          <w:sz w:val="20"/>
          <w:szCs w:val="20"/>
        </w:rPr>
      </w:pPr>
      <w:r>
        <w:rPr>
          <w:bCs/>
          <w:noProof/>
          <w:sz w:val="20"/>
          <w:szCs w:val="20"/>
        </w:rPr>
        <w:pict>
          <v:rect id="_x0000_s1405" style="position:absolute;margin-left:399.4pt;margin-top:3.9pt;width:122.05pt;height:33.45pt;z-index:251678720" filled="f" stroked="f">
            <v:textbox>
              <w:txbxContent>
                <w:p w:rsidR="00C9215D" w:rsidRPr="009521D6" w:rsidRDefault="009705FA" w:rsidP="00C9215D">
                  <w:pPr>
                    <w:jc w:val="both"/>
                    <w:rPr>
                      <w:rFonts w:asciiTheme="minorHAnsi" w:hAnsiTheme="minorHAnsi" w:cstheme="minorHAnsi"/>
                      <w:sz w:val="20"/>
                      <w:szCs w:val="20"/>
                    </w:rPr>
                  </w:pPr>
                  <w:r>
                    <w:rPr>
                      <w:rFonts w:asciiTheme="minorHAnsi" w:hAnsiTheme="minorHAnsi" w:cstheme="minorHAnsi"/>
                      <w:sz w:val="20"/>
                      <w:szCs w:val="20"/>
                    </w:rPr>
                    <w:t>Aileyi ve doğumu teşvik eden faaliyetler</w:t>
                  </w:r>
                </w:p>
              </w:txbxContent>
            </v:textbox>
          </v:rect>
        </w:pict>
      </w:r>
    </w:p>
    <w:p w:rsidR="00FD2FA5" w:rsidRDefault="00D07D80" w:rsidP="005D0301">
      <w:pPr>
        <w:autoSpaceDE w:val="0"/>
        <w:autoSpaceDN w:val="0"/>
        <w:adjustRightInd w:val="0"/>
        <w:rPr>
          <w:bCs/>
          <w:sz w:val="20"/>
          <w:szCs w:val="20"/>
        </w:rPr>
      </w:pPr>
      <w:r>
        <w:rPr>
          <w:bCs/>
          <w:noProof/>
          <w:sz w:val="20"/>
          <w:szCs w:val="20"/>
        </w:rPr>
        <w:pict>
          <v:shape id="_x0000_s1395" type="#_x0000_t202" style="position:absolute;margin-left:30.05pt;margin-top:.5pt;width:75.45pt;height:22.65pt;z-index:251671552;mso-width-relative:margin;mso-height-relative:margin" filled="f" stroked="f">
            <v:textbox style="mso-next-textbox:#_x0000_s1395">
              <w:txbxContent>
                <w:p w:rsidR="00D07D80" w:rsidRPr="00D07D80" w:rsidRDefault="00D07D80" w:rsidP="00D07D80">
                  <w:pPr>
                    <w:jc w:val="center"/>
                    <w:rPr>
                      <w:rFonts w:asciiTheme="minorHAnsi" w:hAnsiTheme="minorHAnsi" w:cstheme="minorHAnsi"/>
                      <w:b/>
                      <w:sz w:val="22"/>
                      <w:szCs w:val="22"/>
                    </w:rPr>
                  </w:pPr>
                  <w:r w:rsidRPr="00D07D80">
                    <w:rPr>
                      <w:rFonts w:asciiTheme="minorHAnsi" w:hAnsiTheme="minorHAnsi" w:cstheme="minorHAnsi"/>
                      <w:b/>
                      <w:sz w:val="22"/>
                      <w:szCs w:val="22"/>
                    </w:rPr>
                    <w:t>Ot</w:t>
                  </w:r>
                </w:p>
              </w:txbxContent>
            </v:textbox>
          </v:shape>
        </w:pict>
      </w:r>
    </w:p>
    <w:p w:rsidR="00FD2FA5" w:rsidRDefault="00E053B0" w:rsidP="005D0301">
      <w:pPr>
        <w:autoSpaceDE w:val="0"/>
        <w:autoSpaceDN w:val="0"/>
        <w:adjustRightInd w:val="0"/>
        <w:rPr>
          <w:bCs/>
          <w:sz w:val="20"/>
          <w:szCs w:val="20"/>
        </w:rPr>
      </w:pPr>
      <w:r>
        <w:rPr>
          <w:bCs/>
          <w:noProof/>
          <w:sz w:val="20"/>
          <w:szCs w:val="20"/>
        </w:rPr>
        <w:pict>
          <v:shape id="_x0000_s1383" type="#_x0000_t202" style="position:absolute;margin-left:695.05pt;margin-top:11pt;width:108.6pt;height:34.05pt;z-index:251661312;mso-width-relative:margin;mso-height-relative:margin" filled="f" stroked="f">
            <v:textbox style="mso-next-textbox:#_x0000_s1383">
              <w:txbxContent>
                <w:p w:rsidR="00601471" w:rsidRPr="00E92C48" w:rsidRDefault="00601471" w:rsidP="00601471">
                  <w:pPr>
                    <w:jc w:val="center"/>
                    <w:rPr>
                      <w:rFonts w:asciiTheme="minorHAnsi" w:hAnsiTheme="minorHAnsi" w:cstheme="minorHAnsi"/>
                      <w:b/>
                      <w:sz w:val="20"/>
                      <w:szCs w:val="20"/>
                    </w:rPr>
                  </w:pPr>
                  <w:r>
                    <w:rPr>
                      <w:rFonts w:asciiTheme="minorHAnsi" w:hAnsiTheme="minorHAnsi" w:cstheme="minorHAnsi"/>
                      <w:b/>
                      <w:sz w:val="20"/>
                      <w:szCs w:val="20"/>
                    </w:rPr>
                    <w:t>………………………………</w:t>
                  </w:r>
                </w:p>
                <w:p w:rsidR="00601471" w:rsidRPr="00E92C48" w:rsidRDefault="00601471"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w:t>
                  </w:r>
                  <w:bookmarkStart w:id="0" w:name="_GoBack"/>
                  <w:bookmarkEnd w:id="0"/>
                  <w:r w:rsidRPr="00E92C48">
                    <w:rPr>
                      <w:rFonts w:asciiTheme="minorHAnsi" w:hAnsiTheme="minorHAnsi" w:cstheme="minorHAnsi"/>
                      <w:b/>
                      <w:sz w:val="20"/>
                      <w:szCs w:val="20"/>
                    </w:rPr>
                    <w:t>a Öğretmeni</w:t>
                  </w:r>
                </w:p>
              </w:txbxContent>
            </v:textbox>
          </v:shape>
        </w:pict>
      </w:r>
    </w:p>
    <w:p w:rsidR="00A31C5C" w:rsidRDefault="00A31C5C" w:rsidP="005D0301">
      <w:pPr>
        <w:autoSpaceDE w:val="0"/>
        <w:autoSpaceDN w:val="0"/>
        <w:adjustRightInd w:val="0"/>
        <w:rPr>
          <w:bCs/>
          <w:sz w:val="20"/>
          <w:szCs w:val="20"/>
        </w:rPr>
      </w:pPr>
    </w:p>
    <w:p w:rsidR="00A52D8F" w:rsidRDefault="00A52D8F" w:rsidP="005D0301">
      <w:pPr>
        <w:autoSpaceDE w:val="0"/>
        <w:autoSpaceDN w:val="0"/>
        <w:adjustRightInd w:val="0"/>
        <w:rPr>
          <w:bCs/>
          <w:sz w:val="20"/>
          <w:szCs w:val="20"/>
        </w:rPr>
      </w:pPr>
    </w:p>
    <w:sectPr w:rsidR="00A52D8F"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3B0" w:rsidRDefault="00E053B0" w:rsidP="00424851">
      <w:r>
        <w:separator/>
      </w:r>
    </w:p>
  </w:endnote>
  <w:endnote w:type="continuationSeparator" w:id="0">
    <w:p w:rsidR="00E053B0" w:rsidRDefault="00E053B0"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3B0" w:rsidRDefault="00E053B0" w:rsidP="00424851">
      <w:r>
        <w:separator/>
      </w:r>
    </w:p>
  </w:footnote>
  <w:footnote w:type="continuationSeparator" w:id="0">
    <w:p w:rsidR="00E053B0" w:rsidRDefault="00E053B0"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9"/>
  </w:num>
  <w:num w:numId="5">
    <w:abstractNumId w:val="10"/>
  </w:num>
  <w:num w:numId="6">
    <w:abstractNumId w:val="3"/>
  </w:num>
  <w:num w:numId="7">
    <w:abstractNumId w:val="2"/>
  </w:num>
  <w:num w:numId="8">
    <w:abstractNumId w:val="7"/>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20B8F"/>
    <w:rsid w:val="0002571B"/>
    <w:rsid w:val="00026B8F"/>
    <w:rsid w:val="000273AD"/>
    <w:rsid w:val="00031E8F"/>
    <w:rsid w:val="00035E43"/>
    <w:rsid w:val="00051108"/>
    <w:rsid w:val="000644E9"/>
    <w:rsid w:val="00076EEA"/>
    <w:rsid w:val="00082E44"/>
    <w:rsid w:val="00084161"/>
    <w:rsid w:val="00092BB2"/>
    <w:rsid w:val="000A2754"/>
    <w:rsid w:val="000B4A23"/>
    <w:rsid w:val="000C0887"/>
    <w:rsid w:val="000C2919"/>
    <w:rsid w:val="000C7E17"/>
    <w:rsid w:val="000D30EF"/>
    <w:rsid w:val="000D463E"/>
    <w:rsid w:val="000D67BB"/>
    <w:rsid w:val="000D7190"/>
    <w:rsid w:val="000E0AB1"/>
    <w:rsid w:val="000E32D6"/>
    <w:rsid w:val="000F22C8"/>
    <w:rsid w:val="000F7558"/>
    <w:rsid w:val="0010773E"/>
    <w:rsid w:val="00115118"/>
    <w:rsid w:val="0011700F"/>
    <w:rsid w:val="00124046"/>
    <w:rsid w:val="0012612B"/>
    <w:rsid w:val="0013134B"/>
    <w:rsid w:val="0014438D"/>
    <w:rsid w:val="00150E95"/>
    <w:rsid w:val="001744DA"/>
    <w:rsid w:val="001900FC"/>
    <w:rsid w:val="00190706"/>
    <w:rsid w:val="001977E8"/>
    <w:rsid w:val="001A63CF"/>
    <w:rsid w:val="001D4DCE"/>
    <w:rsid w:val="001D6A7F"/>
    <w:rsid w:val="001E3E47"/>
    <w:rsid w:val="001E4454"/>
    <w:rsid w:val="001E74BE"/>
    <w:rsid w:val="001F4F03"/>
    <w:rsid w:val="001F7EBE"/>
    <w:rsid w:val="00201E68"/>
    <w:rsid w:val="002218E6"/>
    <w:rsid w:val="00224212"/>
    <w:rsid w:val="00224970"/>
    <w:rsid w:val="002305E2"/>
    <w:rsid w:val="0024333A"/>
    <w:rsid w:val="00244443"/>
    <w:rsid w:val="002518C3"/>
    <w:rsid w:val="002520C5"/>
    <w:rsid w:val="00257597"/>
    <w:rsid w:val="00257956"/>
    <w:rsid w:val="00261CF5"/>
    <w:rsid w:val="00266907"/>
    <w:rsid w:val="00266B02"/>
    <w:rsid w:val="00276724"/>
    <w:rsid w:val="00287AAB"/>
    <w:rsid w:val="00297633"/>
    <w:rsid w:val="002B0652"/>
    <w:rsid w:val="002D3EB9"/>
    <w:rsid w:val="002E1268"/>
    <w:rsid w:val="002E1EC3"/>
    <w:rsid w:val="002E52BC"/>
    <w:rsid w:val="002E5A39"/>
    <w:rsid w:val="002F095B"/>
    <w:rsid w:val="002F4E02"/>
    <w:rsid w:val="00303BCC"/>
    <w:rsid w:val="003045AB"/>
    <w:rsid w:val="003107A5"/>
    <w:rsid w:val="00311096"/>
    <w:rsid w:val="0032644C"/>
    <w:rsid w:val="00327909"/>
    <w:rsid w:val="003324D9"/>
    <w:rsid w:val="0033717F"/>
    <w:rsid w:val="0034408F"/>
    <w:rsid w:val="00346E2D"/>
    <w:rsid w:val="003530F3"/>
    <w:rsid w:val="00354BA0"/>
    <w:rsid w:val="00361EB1"/>
    <w:rsid w:val="00366E2D"/>
    <w:rsid w:val="0036712E"/>
    <w:rsid w:val="003730A1"/>
    <w:rsid w:val="00380C0C"/>
    <w:rsid w:val="00395792"/>
    <w:rsid w:val="003A1BEE"/>
    <w:rsid w:val="003A6B53"/>
    <w:rsid w:val="003A7012"/>
    <w:rsid w:val="003B629C"/>
    <w:rsid w:val="003C7240"/>
    <w:rsid w:val="003E2E95"/>
    <w:rsid w:val="003E3B0F"/>
    <w:rsid w:val="003F10F4"/>
    <w:rsid w:val="00400B90"/>
    <w:rsid w:val="00413D82"/>
    <w:rsid w:val="0041637E"/>
    <w:rsid w:val="00424851"/>
    <w:rsid w:val="004259ED"/>
    <w:rsid w:val="00426855"/>
    <w:rsid w:val="00437037"/>
    <w:rsid w:val="00437F48"/>
    <w:rsid w:val="00451906"/>
    <w:rsid w:val="00452D1F"/>
    <w:rsid w:val="00453A12"/>
    <w:rsid w:val="00456B7E"/>
    <w:rsid w:val="00480B49"/>
    <w:rsid w:val="00481D31"/>
    <w:rsid w:val="00484CA1"/>
    <w:rsid w:val="00490DA0"/>
    <w:rsid w:val="0049689E"/>
    <w:rsid w:val="004A2BE9"/>
    <w:rsid w:val="004A6F05"/>
    <w:rsid w:val="004C06A5"/>
    <w:rsid w:val="004C23E3"/>
    <w:rsid w:val="004C57CA"/>
    <w:rsid w:val="004D5EC7"/>
    <w:rsid w:val="004D73A3"/>
    <w:rsid w:val="004D76BC"/>
    <w:rsid w:val="004E432D"/>
    <w:rsid w:val="004E5B56"/>
    <w:rsid w:val="004F776B"/>
    <w:rsid w:val="00500A43"/>
    <w:rsid w:val="00501644"/>
    <w:rsid w:val="00505B59"/>
    <w:rsid w:val="00510332"/>
    <w:rsid w:val="00520254"/>
    <w:rsid w:val="00541370"/>
    <w:rsid w:val="00545F47"/>
    <w:rsid w:val="005508C0"/>
    <w:rsid w:val="00551958"/>
    <w:rsid w:val="00551B92"/>
    <w:rsid w:val="005537BD"/>
    <w:rsid w:val="00554BCA"/>
    <w:rsid w:val="00557CEF"/>
    <w:rsid w:val="005612B9"/>
    <w:rsid w:val="005650DF"/>
    <w:rsid w:val="00576DCB"/>
    <w:rsid w:val="005778C8"/>
    <w:rsid w:val="00580836"/>
    <w:rsid w:val="00596FD6"/>
    <w:rsid w:val="005A17C9"/>
    <w:rsid w:val="005A2838"/>
    <w:rsid w:val="005B28BB"/>
    <w:rsid w:val="005C107C"/>
    <w:rsid w:val="005D0301"/>
    <w:rsid w:val="005D3D40"/>
    <w:rsid w:val="005E1EE4"/>
    <w:rsid w:val="005E29BD"/>
    <w:rsid w:val="005E5096"/>
    <w:rsid w:val="005E69B2"/>
    <w:rsid w:val="005E6D84"/>
    <w:rsid w:val="00601471"/>
    <w:rsid w:val="0061728E"/>
    <w:rsid w:val="00620A82"/>
    <w:rsid w:val="00620EB7"/>
    <w:rsid w:val="00622B89"/>
    <w:rsid w:val="00623CC3"/>
    <w:rsid w:val="00632B64"/>
    <w:rsid w:val="00636D3B"/>
    <w:rsid w:val="00637628"/>
    <w:rsid w:val="006376F7"/>
    <w:rsid w:val="00644DFE"/>
    <w:rsid w:val="0064793C"/>
    <w:rsid w:val="00664A6C"/>
    <w:rsid w:val="006935E3"/>
    <w:rsid w:val="006A2B42"/>
    <w:rsid w:val="006A492D"/>
    <w:rsid w:val="006B4106"/>
    <w:rsid w:val="006B49F1"/>
    <w:rsid w:val="006B54FF"/>
    <w:rsid w:val="006B5E4D"/>
    <w:rsid w:val="006E16C6"/>
    <w:rsid w:val="006E32BE"/>
    <w:rsid w:val="006F7DD8"/>
    <w:rsid w:val="0070252A"/>
    <w:rsid w:val="00737CA7"/>
    <w:rsid w:val="00737CEB"/>
    <w:rsid w:val="007440A4"/>
    <w:rsid w:val="007468A1"/>
    <w:rsid w:val="007529B2"/>
    <w:rsid w:val="00756588"/>
    <w:rsid w:val="007640BB"/>
    <w:rsid w:val="00772F0F"/>
    <w:rsid w:val="00775D28"/>
    <w:rsid w:val="0077663E"/>
    <w:rsid w:val="007810A3"/>
    <w:rsid w:val="00781EE7"/>
    <w:rsid w:val="007926E0"/>
    <w:rsid w:val="00794DF3"/>
    <w:rsid w:val="00795956"/>
    <w:rsid w:val="007A22C5"/>
    <w:rsid w:val="007A332D"/>
    <w:rsid w:val="007E37E0"/>
    <w:rsid w:val="00803E95"/>
    <w:rsid w:val="008109E2"/>
    <w:rsid w:val="00821394"/>
    <w:rsid w:val="00827E82"/>
    <w:rsid w:val="00835C60"/>
    <w:rsid w:val="00836698"/>
    <w:rsid w:val="008373AB"/>
    <w:rsid w:val="008449B4"/>
    <w:rsid w:val="00847E7B"/>
    <w:rsid w:val="008509B3"/>
    <w:rsid w:val="008550A3"/>
    <w:rsid w:val="00857544"/>
    <w:rsid w:val="0086130E"/>
    <w:rsid w:val="008623B7"/>
    <w:rsid w:val="00870CBD"/>
    <w:rsid w:val="00874615"/>
    <w:rsid w:val="008750E8"/>
    <w:rsid w:val="00877BDD"/>
    <w:rsid w:val="00895BCE"/>
    <w:rsid w:val="008A2398"/>
    <w:rsid w:val="008A3CB9"/>
    <w:rsid w:val="008C4F7D"/>
    <w:rsid w:val="008C58A8"/>
    <w:rsid w:val="008C7037"/>
    <w:rsid w:val="008D0CC7"/>
    <w:rsid w:val="008E4C38"/>
    <w:rsid w:val="0090434F"/>
    <w:rsid w:val="0091338F"/>
    <w:rsid w:val="00916704"/>
    <w:rsid w:val="00926C96"/>
    <w:rsid w:val="009363DE"/>
    <w:rsid w:val="009372AE"/>
    <w:rsid w:val="00937D96"/>
    <w:rsid w:val="0094375E"/>
    <w:rsid w:val="00944130"/>
    <w:rsid w:val="00946A02"/>
    <w:rsid w:val="009521D6"/>
    <w:rsid w:val="00955AA9"/>
    <w:rsid w:val="0095642D"/>
    <w:rsid w:val="009705FA"/>
    <w:rsid w:val="009756EB"/>
    <w:rsid w:val="00981B68"/>
    <w:rsid w:val="00993798"/>
    <w:rsid w:val="00994F08"/>
    <w:rsid w:val="009B273C"/>
    <w:rsid w:val="009B712E"/>
    <w:rsid w:val="009C1746"/>
    <w:rsid w:val="009C4149"/>
    <w:rsid w:val="009C77A3"/>
    <w:rsid w:val="009D1495"/>
    <w:rsid w:val="00A01F83"/>
    <w:rsid w:val="00A03689"/>
    <w:rsid w:val="00A03DB5"/>
    <w:rsid w:val="00A06962"/>
    <w:rsid w:val="00A10149"/>
    <w:rsid w:val="00A12891"/>
    <w:rsid w:val="00A12D69"/>
    <w:rsid w:val="00A13B84"/>
    <w:rsid w:val="00A14B41"/>
    <w:rsid w:val="00A263FC"/>
    <w:rsid w:val="00A26421"/>
    <w:rsid w:val="00A31C5C"/>
    <w:rsid w:val="00A35C8C"/>
    <w:rsid w:val="00A4175E"/>
    <w:rsid w:val="00A4706B"/>
    <w:rsid w:val="00A52D8F"/>
    <w:rsid w:val="00A64BC6"/>
    <w:rsid w:val="00A66678"/>
    <w:rsid w:val="00A80866"/>
    <w:rsid w:val="00A83BE6"/>
    <w:rsid w:val="00A84D20"/>
    <w:rsid w:val="00A87203"/>
    <w:rsid w:val="00A87F3C"/>
    <w:rsid w:val="00A90076"/>
    <w:rsid w:val="00A906D4"/>
    <w:rsid w:val="00AA4831"/>
    <w:rsid w:val="00AA6050"/>
    <w:rsid w:val="00AC167C"/>
    <w:rsid w:val="00AC16E0"/>
    <w:rsid w:val="00AC559E"/>
    <w:rsid w:val="00AC657C"/>
    <w:rsid w:val="00AD1C6F"/>
    <w:rsid w:val="00AE1577"/>
    <w:rsid w:val="00AE31E3"/>
    <w:rsid w:val="00AE3403"/>
    <w:rsid w:val="00AF0CBC"/>
    <w:rsid w:val="00AF585B"/>
    <w:rsid w:val="00B15488"/>
    <w:rsid w:val="00B16783"/>
    <w:rsid w:val="00B17120"/>
    <w:rsid w:val="00B172B9"/>
    <w:rsid w:val="00B2314B"/>
    <w:rsid w:val="00B3047D"/>
    <w:rsid w:val="00B333AE"/>
    <w:rsid w:val="00B34D11"/>
    <w:rsid w:val="00B360E9"/>
    <w:rsid w:val="00B42511"/>
    <w:rsid w:val="00B47EF8"/>
    <w:rsid w:val="00B51F12"/>
    <w:rsid w:val="00B6265E"/>
    <w:rsid w:val="00B672FC"/>
    <w:rsid w:val="00B74D7D"/>
    <w:rsid w:val="00B925C7"/>
    <w:rsid w:val="00BB6C31"/>
    <w:rsid w:val="00BC0381"/>
    <w:rsid w:val="00BC0F56"/>
    <w:rsid w:val="00BC252B"/>
    <w:rsid w:val="00BC39D1"/>
    <w:rsid w:val="00BD077D"/>
    <w:rsid w:val="00BE1F01"/>
    <w:rsid w:val="00C00879"/>
    <w:rsid w:val="00C05D3B"/>
    <w:rsid w:val="00C07490"/>
    <w:rsid w:val="00C3123B"/>
    <w:rsid w:val="00C36E2A"/>
    <w:rsid w:val="00C40E95"/>
    <w:rsid w:val="00C424C4"/>
    <w:rsid w:val="00C428A7"/>
    <w:rsid w:val="00C54BC9"/>
    <w:rsid w:val="00C55D42"/>
    <w:rsid w:val="00C57C78"/>
    <w:rsid w:val="00C63A75"/>
    <w:rsid w:val="00C63D72"/>
    <w:rsid w:val="00C667DA"/>
    <w:rsid w:val="00C66AF9"/>
    <w:rsid w:val="00C71E9D"/>
    <w:rsid w:val="00C823A3"/>
    <w:rsid w:val="00C91D62"/>
    <w:rsid w:val="00C9215D"/>
    <w:rsid w:val="00C92EEA"/>
    <w:rsid w:val="00CA0147"/>
    <w:rsid w:val="00CA0E3B"/>
    <w:rsid w:val="00CA7C3A"/>
    <w:rsid w:val="00CB0447"/>
    <w:rsid w:val="00CB1E85"/>
    <w:rsid w:val="00CD7A20"/>
    <w:rsid w:val="00CE22BD"/>
    <w:rsid w:val="00CE7A0D"/>
    <w:rsid w:val="00CF2E4B"/>
    <w:rsid w:val="00CF3FF8"/>
    <w:rsid w:val="00D03C6F"/>
    <w:rsid w:val="00D03D5F"/>
    <w:rsid w:val="00D04AE2"/>
    <w:rsid w:val="00D07D80"/>
    <w:rsid w:val="00D1584B"/>
    <w:rsid w:val="00D32616"/>
    <w:rsid w:val="00D42F8C"/>
    <w:rsid w:val="00D47348"/>
    <w:rsid w:val="00D530DD"/>
    <w:rsid w:val="00D53FB0"/>
    <w:rsid w:val="00D67A7C"/>
    <w:rsid w:val="00D706CD"/>
    <w:rsid w:val="00D817A6"/>
    <w:rsid w:val="00D95EED"/>
    <w:rsid w:val="00D9753E"/>
    <w:rsid w:val="00DA108D"/>
    <w:rsid w:val="00DA1B31"/>
    <w:rsid w:val="00DB181A"/>
    <w:rsid w:val="00DC259E"/>
    <w:rsid w:val="00DD55D4"/>
    <w:rsid w:val="00DD5CFE"/>
    <w:rsid w:val="00DE4EEE"/>
    <w:rsid w:val="00DF1E78"/>
    <w:rsid w:val="00DF72AD"/>
    <w:rsid w:val="00E004DA"/>
    <w:rsid w:val="00E03643"/>
    <w:rsid w:val="00E053B0"/>
    <w:rsid w:val="00E2653B"/>
    <w:rsid w:val="00E32E01"/>
    <w:rsid w:val="00E433B7"/>
    <w:rsid w:val="00E46FF3"/>
    <w:rsid w:val="00E70BBB"/>
    <w:rsid w:val="00E71490"/>
    <w:rsid w:val="00E73BCE"/>
    <w:rsid w:val="00E84413"/>
    <w:rsid w:val="00E92C48"/>
    <w:rsid w:val="00E93B97"/>
    <w:rsid w:val="00E94B8C"/>
    <w:rsid w:val="00E94F8B"/>
    <w:rsid w:val="00E959B4"/>
    <w:rsid w:val="00EA609E"/>
    <w:rsid w:val="00EA707E"/>
    <w:rsid w:val="00EB11D8"/>
    <w:rsid w:val="00EC1416"/>
    <w:rsid w:val="00EC431E"/>
    <w:rsid w:val="00ED2EA7"/>
    <w:rsid w:val="00ED71F5"/>
    <w:rsid w:val="00F050AA"/>
    <w:rsid w:val="00F24FCD"/>
    <w:rsid w:val="00F3518A"/>
    <w:rsid w:val="00F354F6"/>
    <w:rsid w:val="00F52185"/>
    <w:rsid w:val="00F52BE6"/>
    <w:rsid w:val="00F57810"/>
    <w:rsid w:val="00F65410"/>
    <w:rsid w:val="00F71443"/>
    <w:rsid w:val="00F81D34"/>
    <w:rsid w:val="00F81E32"/>
    <w:rsid w:val="00F867F4"/>
    <w:rsid w:val="00F87645"/>
    <w:rsid w:val="00F97190"/>
    <w:rsid w:val="00FA3AE1"/>
    <w:rsid w:val="00FB0AE4"/>
    <w:rsid w:val="00FB3057"/>
    <w:rsid w:val="00FB58A8"/>
    <w:rsid w:val="00FB6F31"/>
    <w:rsid w:val="00FC503B"/>
    <w:rsid w:val="00FD2FA5"/>
    <w:rsid w:val="00FD4E0A"/>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10"/>
    <o:shapelayout v:ext="edit">
      <o:idmap v:ext="edit" data="1"/>
      <o:rules v:ext="edit">
        <o:r id="V:Rule1" type="connector" idref="#_x0000_s1256"/>
        <o:r id="V:Rule2" type="connector" idref="#_x0000_s1354"/>
        <o:r id="V:Rule3" type="connector" idref="#_x0000_s1262"/>
        <o:r id="V:Rule4" type="connector" idref="#_x0000_s1364"/>
        <o:r id="V:Rule5" type="connector" idref="#_x0000_s1363"/>
        <o:r id="V:Rule6" type="connector" idref="#_x0000_s1366"/>
        <o:r id="V:Rule7" type="connector" idref="#_x0000_s1365"/>
        <o:r id="V:Rule8" type="connector" idref="#_x0000_s1375"/>
        <o:r id="V:Rule9" type="connector" idref="#_x0000_s1367"/>
        <o:r id="V:Rule10" type="connector" idref="#_x0000_s1374"/>
        <o:r id="V:Rule11" type="connector" idref="#_x0000_s1373"/>
        <o:r id="V:Rule12" type="connector" idref="#_x0000_s1372"/>
      </o:rules>
    </o:shapelayout>
  </w:shapeDefaults>
  <w:decimalSymbol w:val=","/>
  <w:listSeparator w:val=";"/>
  <w14:docId w14:val="43B52D87"/>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C8C-1A9D-4A4B-9214-7548CEE2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1620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Osman Adıgüzel</dc:creator>
  <cp:keywords>cografyahocasi.com</cp:keywords>
  <dc:description>cografyahocasi.com</dc:description>
  <cp:lastModifiedBy>Osman Adıgüzel</cp:lastModifiedBy>
  <cp:revision>343</cp:revision>
  <dcterms:created xsi:type="dcterms:W3CDTF">2011-10-30T14:02:00Z</dcterms:created>
  <dcterms:modified xsi:type="dcterms:W3CDTF">2019-10-28T22:07:00Z</dcterms:modified>
  <cp:category>cografyahocasi.com</cp:category>
  <cp:contentStatus>cografyahocasi.com</cp:contentStatus>
</cp:coreProperties>
</file>