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FA5C" w14:textId="5BB2BF3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A891D" wp14:editId="423A8FFD">
            <wp:simplePos x="0" y="0"/>
            <wp:positionH relativeFrom="column">
              <wp:posOffset>149860</wp:posOffset>
            </wp:positionH>
            <wp:positionV relativeFrom="paragraph">
              <wp:posOffset>-24130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9E467" wp14:editId="330DCAF5">
                <wp:simplePos x="0" y="0"/>
                <wp:positionH relativeFrom="column">
                  <wp:posOffset>43180</wp:posOffset>
                </wp:positionH>
                <wp:positionV relativeFrom="paragraph">
                  <wp:posOffset>-100965</wp:posOffset>
                </wp:positionV>
                <wp:extent cx="6882765" cy="866775"/>
                <wp:effectExtent l="12700" t="11430" r="10160" b="7620"/>
                <wp:wrapNone/>
                <wp:docPr id="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666D2" w14:textId="77777777" w:rsidR="0054189F" w:rsidRDefault="0054189F" w:rsidP="005418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FE8FD6" w14:textId="5E7F9428" w:rsidR="0054189F" w:rsidRPr="00DC259E" w:rsidRDefault="0054189F" w:rsidP="0054189F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…………………………….. LİSESİ 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2020 - 2021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53E0C22F" w14:textId="0B86D948" w:rsidR="0054189F" w:rsidRPr="0054189F" w:rsidRDefault="0054189F" w:rsidP="0054189F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 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38C4C" w14:textId="45BBFE6E" w:rsidR="0054189F" w:rsidRPr="00AE1577" w:rsidRDefault="0054189F" w:rsidP="0054189F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05 /11/2020</w:t>
                              </w:r>
                            </w:p>
                            <w:p w14:paraId="364A3FD0" w14:textId="77777777" w:rsidR="0054189F" w:rsidRPr="00AE1577" w:rsidRDefault="0054189F" w:rsidP="0054189F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97EE04F" w14:textId="77777777" w:rsidR="0054189F" w:rsidRDefault="0054189F" w:rsidP="0054189F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370170E" w14:textId="77777777" w:rsidR="0054189F" w:rsidRPr="0054189F" w:rsidRDefault="0054189F" w:rsidP="0054189F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EB67CA" w14:textId="77777777" w:rsidR="0054189F" w:rsidRPr="0054189F" w:rsidRDefault="0054189F" w:rsidP="0054189F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54189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E467" id="Group 241" o:spid="_x0000_s1026" style="position:absolute;left:0;text-align:left;margin-left:3.4pt;margin-top:-7.9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087666D2" w14:textId="77777777" w:rsidR="0054189F" w:rsidRDefault="0054189F" w:rsidP="0054189F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2FFE8FD6" w14:textId="5E7F9428" w:rsidR="0054189F" w:rsidRPr="00DC259E" w:rsidRDefault="0054189F" w:rsidP="0054189F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…………………………….. LİSESİ 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2020 - 2021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53E0C22F" w14:textId="0B86D948" w:rsidR="0054189F" w:rsidRPr="0054189F" w:rsidRDefault="0054189F" w:rsidP="0054189F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 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DA38C4C" w14:textId="45BBFE6E" w:rsidR="0054189F" w:rsidRPr="00AE1577" w:rsidRDefault="0054189F" w:rsidP="0054189F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05 /11/2020</w:t>
                        </w:r>
                      </w:p>
                      <w:p w14:paraId="364A3FD0" w14:textId="77777777" w:rsidR="0054189F" w:rsidRPr="00AE1577" w:rsidRDefault="0054189F" w:rsidP="0054189F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97EE04F" w14:textId="77777777" w:rsidR="0054189F" w:rsidRDefault="0054189F" w:rsidP="0054189F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370170E" w14:textId="77777777" w:rsidR="0054189F" w:rsidRPr="0054189F" w:rsidRDefault="0054189F" w:rsidP="0054189F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37EB67CA" w14:textId="77777777" w:rsidR="0054189F" w:rsidRPr="0054189F" w:rsidRDefault="0054189F" w:rsidP="0054189F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4189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261C1CD0" w14:textId="5F1815A6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F37E067" w14:textId="3FC12385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7367CBBC" w14:textId="7777777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E2A3CBA" w14:textId="2AC8DABC" w:rsidR="0096629F" w:rsidRDefault="009662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56866B1" w14:textId="77777777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113853D8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4F76157D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060F861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8F53A25" w14:textId="00232C23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32C46B85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345D8B22" w14:textId="77777777" w:rsidR="00037D7A" w:rsidRPr="00D2583D" w:rsidRDefault="006D16F8" w:rsidP="00037D7A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1</w:t>
      </w:r>
      <w:r w:rsidRPr="00D2583D">
        <w:rPr>
          <w:rFonts w:ascii="Calibri" w:hAnsi="Calibri" w:cs="Calibri"/>
          <w:sz w:val="20"/>
          <w:szCs w:val="20"/>
        </w:rPr>
        <w:t xml:space="preserve">- </w:t>
      </w:r>
      <w:r w:rsidR="00F85150" w:rsidRPr="00D2583D">
        <w:rPr>
          <w:rFonts w:ascii="Calibri" w:hAnsi="Calibri" w:cs="Calibri"/>
          <w:sz w:val="20"/>
          <w:szCs w:val="20"/>
        </w:rPr>
        <w:t>Canlıların yeryüzüne dağılışını etkileyen faktörleri maddeler halinde yazınız</w:t>
      </w:r>
      <w:r w:rsidR="00037D7A" w:rsidRPr="00D2583D">
        <w:rPr>
          <w:rFonts w:ascii="Calibri" w:hAnsi="Calibri" w:cs="Calibri"/>
          <w:sz w:val="20"/>
          <w:szCs w:val="20"/>
        </w:rPr>
        <w:t>. (10 puan)</w:t>
      </w:r>
    </w:p>
    <w:p w14:paraId="03AF6B93" w14:textId="77777777" w:rsidR="000360F2" w:rsidRPr="00D2583D" w:rsidRDefault="000360F2" w:rsidP="00037D7A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2</w:t>
      </w:r>
      <w:r w:rsidRPr="00D2583D">
        <w:rPr>
          <w:rFonts w:ascii="Calibri" w:hAnsi="Calibri" w:cs="Calibri"/>
          <w:sz w:val="20"/>
          <w:szCs w:val="20"/>
        </w:rPr>
        <w:t>- Doğadaki besin zincirini örnek vererek anlatınız. (10 puan)</w:t>
      </w:r>
    </w:p>
    <w:p w14:paraId="7BBEA02B" w14:textId="0E5911F9" w:rsidR="009519CB" w:rsidRDefault="000360F2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3</w:t>
      </w:r>
      <w:r w:rsidR="00037D7A" w:rsidRPr="00D2583D">
        <w:rPr>
          <w:rFonts w:ascii="Calibri" w:hAnsi="Calibri" w:cs="Calibri"/>
          <w:sz w:val="20"/>
          <w:szCs w:val="20"/>
        </w:rPr>
        <w:t xml:space="preserve">- </w:t>
      </w:r>
      <w:r w:rsidR="009519CB">
        <w:rPr>
          <w:rFonts w:ascii="Calibri" w:hAnsi="Calibri" w:cs="Calibri"/>
          <w:sz w:val="20"/>
          <w:szCs w:val="20"/>
        </w:rPr>
        <w:t xml:space="preserve">Çalı biyomu hakkında kısaca bilgi veriniz. </w:t>
      </w:r>
      <w:r w:rsidR="009519CB" w:rsidRPr="00D2583D">
        <w:rPr>
          <w:rFonts w:ascii="Calibri" w:hAnsi="Calibri" w:cs="Calibri"/>
          <w:sz w:val="20"/>
          <w:szCs w:val="20"/>
        </w:rPr>
        <w:t>(10 puan)</w:t>
      </w:r>
    </w:p>
    <w:p w14:paraId="242742E0" w14:textId="1FBA8090" w:rsidR="009519CB" w:rsidRPr="00D2583D" w:rsidRDefault="009519CB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4</w:t>
      </w:r>
      <w:r w:rsidRPr="00D2583D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Pr="00D2583D">
        <w:rPr>
          <w:rFonts w:ascii="Calibri" w:hAnsi="Calibri" w:cs="Calibri"/>
          <w:sz w:val="20"/>
          <w:szCs w:val="20"/>
        </w:rPr>
        <w:t>Gelişmemiş ülkelerde nüfus artış hızının yüksek olmasının olumsuz sonuçlarını maddeleyiniz.  (10 puan)</w:t>
      </w:r>
    </w:p>
    <w:p w14:paraId="113D5089" w14:textId="063D38D8" w:rsidR="009519CB" w:rsidRPr="00D2583D" w:rsidRDefault="009519CB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5</w:t>
      </w:r>
      <w:r w:rsidRPr="00D2583D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Pr="00D2583D">
        <w:rPr>
          <w:rFonts w:asciiTheme="minorHAnsi" w:hAnsiTheme="minorHAnsi" w:cstheme="minorHAnsi"/>
          <w:sz w:val="20"/>
          <w:szCs w:val="20"/>
        </w:rPr>
        <w:t>Ülkemizde 1923-1965 yılları arasında nüfus artış hızımızı artırmak için neler yapılmıştır?</w:t>
      </w:r>
      <w:r w:rsidRPr="00D2583D">
        <w:rPr>
          <w:rFonts w:ascii="Calibri" w:hAnsi="Calibri" w:cs="Calibri"/>
          <w:sz w:val="20"/>
          <w:szCs w:val="20"/>
        </w:rPr>
        <w:t xml:space="preserve">  (10 puan)</w:t>
      </w:r>
    </w:p>
    <w:p w14:paraId="19103A81" w14:textId="11B43A4F" w:rsidR="004E0C05" w:rsidRDefault="009519CB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bCs/>
          <w:sz w:val="20"/>
          <w:szCs w:val="20"/>
        </w:rPr>
        <w:t>6-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2583D">
        <w:rPr>
          <w:rFonts w:asciiTheme="minorHAnsi" w:hAnsiTheme="minorHAnsi" w:cstheme="minorHAnsi"/>
          <w:sz w:val="20"/>
          <w:szCs w:val="20"/>
        </w:rPr>
        <w:t>Dünyada ilk yerleşmelerin kurulduğu yerlerin ortak özellikleri nelerdir?</w:t>
      </w:r>
      <w:r w:rsidRPr="00D2583D">
        <w:rPr>
          <w:rFonts w:ascii="Calibri" w:hAnsi="Calibri" w:cs="Calibri"/>
          <w:sz w:val="20"/>
          <w:szCs w:val="20"/>
        </w:rPr>
        <w:t xml:space="preserve"> (10 puan)</w:t>
      </w:r>
    </w:p>
    <w:p w14:paraId="1EA115C5" w14:textId="77777777" w:rsidR="00896512" w:rsidRPr="00D2583D" w:rsidRDefault="00896512" w:rsidP="00E849CA">
      <w:pPr>
        <w:pStyle w:val="Stil"/>
        <w:rPr>
          <w:rFonts w:ascii="Calibri" w:hAnsi="Calibri" w:cs="Calibri"/>
          <w:b/>
          <w:sz w:val="20"/>
          <w:szCs w:val="20"/>
        </w:rPr>
      </w:pPr>
    </w:p>
    <w:p w14:paraId="24CCF52B" w14:textId="0BF43515" w:rsidR="00EB0A19" w:rsidRPr="00D2583D" w:rsidRDefault="00F64B06" w:rsidP="00E849CA">
      <w:pPr>
        <w:pStyle w:val="Stil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="00CD5686" w:rsidRPr="00D2583D">
        <w:rPr>
          <w:rFonts w:ascii="Calibri" w:hAnsi="Calibri" w:cs="Calibri"/>
          <w:sz w:val="20"/>
          <w:szCs w:val="20"/>
        </w:rPr>
        <w:t xml:space="preserve">- </w:t>
      </w:r>
      <w:r w:rsidR="00CD5686" w:rsidRPr="00D2583D">
        <w:rPr>
          <w:rFonts w:ascii="Calibri" w:hAnsi="Calibri" w:cs="KorinnaITCbyBT-Bold"/>
          <w:b/>
          <w:bCs/>
          <w:sz w:val="20"/>
          <w:szCs w:val="20"/>
        </w:rPr>
        <w:t>Aşağıdaki cümlelerde boş bırakılan yerleri uygun ifadelerle tamamlayınız.</w:t>
      </w:r>
      <w:r w:rsidR="00E849CA" w:rsidRPr="00D2583D">
        <w:rPr>
          <w:rFonts w:ascii="Calibri" w:hAnsi="Calibri" w:cs="Calibri"/>
          <w:b/>
          <w:sz w:val="20"/>
          <w:szCs w:val="20"/>
        </w:rPr>
        <w:t xml:space="preserve"> 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( Her biri </w:t>
      </w:r>
      <w:r w:rsidR="006B6D60" w:rsidRPr="00D2583D">
        <w:rPr>
          <w:rFonts w:ascii="Calibri" w:hAnsi="Calibri" w:cs="Calibri"/>
          <w:bCs/>
          <w:sz w:val="20"/>
          <w:szCs w:val="20"/>
        </w:rPr>
        <w:t>1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 puan)</w:t>
      </w:r>
    </w:p>
    <w:p w14:paraId="65E63ADA" w14:textId="204D78F5" w:rsidR="00CD5686" w:rsidRPr="00D2583D" w:rsidRDefault="00CD5686" w:rsidP="00E849CA">
      <w:pPr>
        <w:pStyle w:val="Stil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Calibri"/>
          <w:sz w:val="20"/>
          <w:szCs w:val="20"/>
        </w:rPr>
        <w:t xml:space="preserve">    *</w:t>
      </w:r>
      <w:r w:rsidR="00896512" w:rsidRPr="00D2583D">
        <w:rPr>
          <w:rFonts w:ascii="Calibri" w:hAnsi="Calibri" w:cs="Calibri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Benzer bitki ve hayvan topluluklarını barındıran bölgelerin her birine</w:t>
      </w:r>
      <w:r w:rsidR="006B6D60" w:rsidRPr="00D2583D">
        <w:rPr>
          <w:rFonts w:ascii="Calibri" w:hAnsi="Calibri" w:cs="KorinnaITCbyBT-Regular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…………………</w:t>
      </w:r>
      <w:r w:rsidR="006B6D60" w:rsidRPr="00D2583D">
        <w:rPr>
          <w:rFonts w:ascii="Calibri" w:hAnsi="Calibri" w:cs="KorinnaITCbyBT-Regular"/>
          <w:sz w:val="20"/>
          <w:szCs w:val="20"/>
        </w:rPr>
        <w:t xml:space="preserve">…… </w:t>
      </w:r>
      <w:r w:rsidRPr="00D2583D">
        <w:rPr>
          <w:rFonts w:ascii="Calibri" w:hAnsi="Calibri" w:cs="KorinnaITCbyBT-Regular"/>
          <w:sz w:val="20"/>
          <w:szCs w:val="20"/>
        </w:rPr>
        <w:t>denir.</w:t>
      </w:r>
    </w:p>
    <w:p w14:paraId="4C6C9AEE" w14:textId="308C60E9" w:rsidR="00CD5686" w:rsidRPr="00D2583D" w:rsidRDefault="00CD5686" w:rsidP="00CD5686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Doğum oranı az, yaşlı nüfus oranı fazla olan ülkelerde </w:t>
      </w:r>
      <w:r w:rsidR="00531F45">
        <w:rPr>
          <w:rFonts w:ascii="Calibri" w:hAnsi="Calibri" w:cs="KorinnaITCbyBT-Regular"/>
          <w:sz w:val="20"/>
          <w:szCs w:val="20"/>
        </w:rPr>
        <w:t xml:space="preserve">nüfus artış hızını </w:t>
      </w:r>
      <w:r w:rsidR="00531F45" w:rsidRPr="00FF25EA">
        <w:rPr>
          <w:rFonts w:asciiTheme="minorHAnsi" w:eastAsia="HelveticaTr-Bold" w:hAnsiTheme="minorHAnsi" w:cstheme="minorHAnsi"/>
          <w:sz w:val="20"/>
          <w:szCs w:val="20"/>
        </w:rPr>
        <w:t>...................</w:t>
      </w:r>
      <w:r w:rsidR="00531F45">
        <w:rPr>
          <w:rFonts w:asciiTheme="minorHAnsi" w:eastAsia="HelveticaTr-Bold" w:hAnsiTheme="minorHAnsi" w:cstheme="minorHAnsi"/>
          <w:sz w:val="20"/>
          <w:szCs w:val="20"/>
        </w:rPr>
        <w:t xml:space="preserve">.. </w:t>
      </w:r>
      <w:r w:rsidRPr="00D2583D">
        <w:rPr>
          <w:rFonts w:ascii="Calibri" w:hAnsi="Calibri" w:cs="KorinnaITCbyBT-Regular"/>
          <w:sz w:val="20"/>
          <w:szCs w:val="20"/>
        </w:rPr>
        <w:t>nüfus politikası uygulanır.</w:t>
      </w:r>
    </w:p>
    <w:p w14:paraId="7D807F37" w14:textId="742A5626" w:rsidR="00CD5686" w:rsidRPr="00FF25EA" w:rsidRDefault="00CD5686" w:rsidP="00FF25EA">
      <w:pPr>
        <w:autoSpaceDE w:val="0"/>
        <w:autoSpaceDN w:val="0"/>
        <w:adjustRightInd w:val="0"/>
        <w:rPr>
          <w:rFonts w:asciiTheme="minorHAnsi" w:eastAsia="HelveticaTr-Bold" w:hAnsiTheme="minorHAnsi" w:cstheme="minorHAnsi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Besin zincirinde üreticilerle beslenenlere ..................., bunları yiyenlere ise ...................</w:t>
      </w:r>
      <w:r w:rsidR="00FF25EA">
        <w:rPr>
          <w:rFonts w:asciiTheme="minorHAnsi" w:eastAsia="HelveticaTr-Bold" w:hAnsiTheme="minorHAnsi" w:cstheme="minorHAnsi"/>
          <w:sz w:val="20"/>
          <w:szCs w:val="20"/>
        </w:rPr>
        <w:t xml:space="preserve">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denir.</w:t>
      </w:r>
    </w:p>
    <w:p w14:paraId="459D4A41" w14:textId="2EF46CFC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D462EB">
        <w:rPr>
          <w:rFonts w:ascii="Calibri" w:hAnsi="Calibri" w:cs="KorinnaITCbyBT-Regular"/>
          <w:sz w:val="20"/>
          <w:szCs w:val="20"/>
        </w:rPr>
        <w:t>Mekke’nin</w:t>
      </w:r>
      <w:r w:rsidRPr="00D2583D">
        <w:rPr>
          <w:rFonts w:ascii="Calibri" w:hAnsi="Calibri" w:cs="KorinnaITCbyBT-Regular"/>
          <w:sz w:val="20"/>
          <w:szCs w:val="20"/>
        </w:rPr>
        <w:t xml:space="preserve"> küresel çapta etki alanı oluşturmasında ………………… fonksiyonu etkili olmuştur.</w:t>
      </w:r>
    </w:p>
    <w:p w14:paraId="3E368165" w14:textId="03733F56" w:rsidR="004A219D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Havada asılı halde bulunan tuz kristallerine</w:t>
      </w:r>
      <w:r w:rsidR="00FF25EA">
        <w:rPr>
          <w:rFonts w:asciiTheme="minorHAnsi" w:eastAsia="HelveticaTr-Bold" w:hAnsiTheme="minorHAnsi" w:cstheme="minorHAnsi"/>
          <w:sz w:val="20"/>
          <w:szCs w:val="20"/>
        </w:rPr>
        <w:t xml:space="preserve">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....................... denir.</w:t>
      </w:r>
    </w:p>
    <w:p w14:paraId="4C0EDB1A" w14:textId="77777777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</w:p>
    <w:p w14:paraId="70F8655C" w14:textId="00A8695A" w:rsidR="00896512" w:rsidRPr="00D2583D" w:rsidRDefault="00F64B06" w:rsidP="0089651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KorinnaITCbyBT-Regular"/>
          <w:b/>
          <w:sz w:val="20"/>
          <w:szCs w:val="20"/>
        </w:rPr>
        <w:t>8</w:t>
      </w:r>
      <w:r w:rsidR="00896512" w:rsidRPr="00D2583D">
        <w:rPr>
          <w:rFonts w:ascii="Calibri" w:hAnsi="Calibri" w:cs="KorinnaITCbyBT-Regular"/>
          <w:sz w:val="20"/>
          <w:szCs w:val="20"/>
        </w:rPr>
        <w:t xml:space="preserve">- </w:t>
      </w:r>
      <w:r w:rsidR="00896512" w:rsidRPr="00D2583D">
        <w:rPr>
          <w:rFonts w:ascii="Calibri" w:hAnsi="Calibri" w:cs="KorinnaITCbyBT-Bold"/>
          <w:b/>
          <w:bCs/>
          <w:sz w:val="20"/>
          <w:szCs w:val="20"/>
        </w:rPr>
        <w:t xml:space="preserve">Aşağıdaki ifadelerden doğru olanların yanına “D”, yanlış olanların yanına “Y” yazınız. 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( Her biri </w:t>
      </w:r>
      <w:r w:rsidR="006B6D60" w:rsidRPr="00D2583D">
        <w:rPr>
          <w:rFonts w:ascii="Calibri" w:hAnsi="Calibri" w:cs="Calibri"/>
          <w:bCs/>
          <w:sz w:val="20"/>
          <w:szCs w:val="20"/>
        </w:rPr>
        <w:t>1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 puan)</w:t>
      </w:r>
    </w:p>
    <w:p w14:paraId="0455705D" w14:textId="4CA5D4B6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Calibri"/>
          <w:sz w:val="20"/>
          <w:szCs w:val="20"/>
        </w:rPr>
        <w:t xml:space="preserve">   * </w:t>
      </w:r>
      <w:r w:rsidR="00FF25EA" w:rsidRPr="0036597F">
        <w:rPr>
          <w:rFonts w:asciiTheme="minorHAnsi" w:eastAsia="HelveticaTr-Bold" w:hAnsiTheme="minorHAnsi" w:cstheme="minorHAnsi"/>
          <w:sz w:val="20"/>
          <w:szCs w:val="20"/>
        </w:rPr>
        <w:t xml:space="preserve">Ekosistemleri oluşturan canlı </w:t>
      </w:r>
      <w:r w:rsidR="0036597F" w:rsidRPr="0036597F">
        <w:rPr>
          <w:rFonts w:asciiTheme="minorHAnsi" w:eastAsia="HelveticaTr-Bold" w:hAnsiTheme="minorHAnsi" w:cstheme="minorHAnsi"/>
          <w:sz w:val="20"/>
          <w:szCs w:val="20"/>
        </w:rPr>
        <w:t>ö</w:t>
      </w:r>
      <w:r w:rsidR="00FF25EA" w:rsidRPr="0036597F">
        <w:rPr>
          <w:rFonts w:asciiTheme="minorHAnsi" w:eastAsia="HelveticaTr-Bold" w:hAnsiTheme="minorHAnsi" w:cstheme="minorHAnsi"/>
          <w:sz w:val="20"/>
          <w:szCs w:val="20"/>
        </w:rPr>
        <w:t xml:space="preserve">ğeler ışık, sıcaklık, </w:t>
      </w:r>
      <w:r w:rsidR="0036597F" w:rsidRPr="0036597F">
        <w:rPr>
          <w:rFonts w:asciiTheme="minorHAnsi" w:eastAsia="HelveticaTr-Bold" w:hAnsiTheme="minorHAnsi" w:cstheme="minorHAnsi"/>
          <w:sz w:val="20"/>
          <w:szCs w:val="20"/>
        </w:rPr>
        <w:t>rüzgâr</w:t>
      </w:r>
      <w:r w:rsidR="00FF25EA" w:rsidRPr="0036597F">
        <w:rPr>
          <w:rFonts w:asciiTheme="minorHAnsi" w:eastAsia="HelveticaTr-Bold" w:hAnsiTheme="minorHAnsi" w:cstheme="minorHAnsi"/>
          <w:sz w:val="20"/>
          <w:szCs w:val="20"/>
        </w:rPr>
        <w:t xml:space="preserve"> ve yağıştır.</w:t>
      </w:r>
      <w:r w:rsidRPr="00FF25EA">
        <w:rPr>
          <w:rFonts w:ascii="Calibri" w:hAnsi="Calibri" w:cs="KorinnaITCbyBT-Regular"/>
          <w:sz w:val="22"/>
          <w:szCs w:val="22"/>
        </w:rPr>
        <w:t xml:space="preserve"> </w:t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 xml:space="preserve">( </w:t>
      </w:r>
      <w:r w:rsidR="00750781" w:rsidRPr="00D2583D">
        <w:rPr>
          <w:rFonts w:ascii="Calibri" w:hAnsi="Calibri" w:cs="KorinnaITCbyBT-Regular"/>
          <w:sz w:val="20"/>
          <w:szCs w:val="20"/>
        </w:rPr>
        <w:t xml:space="preserve">   </w:t>
      </w:r>
      <w:r w:rsidRPr="00D2583D">
        <w:rPr>
          <w:rFonts w:ascii="Calibri" w:hAnsi="Calibri" w:cs="KorinnaITCbyBT-Regular"/>
          <w:sz w:val="20"/>
          <w:szCs w:val="20"/>
        </w:rPr>
        <w:t>)</w:t>
      </w:r>
      <w:r w:rsidR="00750781" w:rsidRPr="00D2583D">
        <w:rPr>
          <w:rFonts w:ascii="Calibri" w:hAnsi="Calibri" w:cs="KorinnaITCbyBT-Regular"/>
          <w:sz w:val="20"/>
          <w:szCs w:val="20"/>
        </w:rPr>
        <w:t xml:space="preserve"> </w:t>
      </w:r>
    </w:p>
    <w:p w14:paraId="5CC44FAA" w14:textId="05261E31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Dünya üzerinde bitki tür ve çeşitliliğinin en fazla olduğu yer tundra </w:t>
      </w:r>
      <w:proofErr w:type="spellStart"/>
      <w:r w:rsidRPr="00D2583D">
        <w:rPr>
          <w:rFonts w:ascii="Calibri" w:hAnsi="Calibri" w:cs="KorinnaITCbyBT-Regular"/>
          <w:sz w:val="20"/>
          <w:szCs w:val="20"/>
        </w:rPr>
        <w:t>biyomudur</w:t>
      </w:r>
      <w:proofErr w:type="spellEnd"/>
      <w:r w:rsidRPr="00D2583D">
        <w:rPr>
          <w:rFonts w:ascii="Calibri" w:hAnsi="Calibri" w:cs="KorinnaITCbyBT-Regular"/>
          <w:sz w:val="20"/>
          <w:szCs w:val="20"/>
        </w:rPr>
        <w:t xml:space="preserve">. </w:t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>(</w:t>
      </w:r>
      <w:r w:rsidR="00750781" w:rsidRPr="00D2583D">
        <w:rPr>
          <w:rFonts w:ascii="Calibri" w:hAnsi="Calibri" w:cs="KorinnaITCbyBT-Regular"/>
          <w:sz w:val="20"/>
          <w:szCs w:val="20"/>
        </w:rPr>
        <w:t xml:space="preserve">  </w:t>
      </w:r>
      <w:r w:rsidRPr="00D2583D">
        <w:rPr>
          <w:rFonts w:ascii="Calibri" w:hAnsi="Calibri" w:cs="KorinnaITCbyBT-Regular"/>
          <w:sz w:val="20"/>
          <w:szCs w:val="20"/>
        </w:rPr>
        <w:t xml:space="preserve"> </w:t>
      </w:r>
      <w:r w:rsidR="00750781" w:rsidRPr="00D2583D">
        <w:rPr>
          <w:rFonts w:ascii="Calibri" w:hAnsi="Calibri" w:cs="KorinnaITCbyBT-Regular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)</w:t>
      </w:r>
    </w:p>
    <w:p w14:paraId="72310937" w14:textId="5C383C17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</w:t>
      </w:r>
      <w:r w:rsidR="00750781" w:rsidRPr="00D2583D">
        <w:rPr>
          <w:rFonts w:ascii="Calibri" w:hAnsi="Calibri" w:cs="KorinnaITCbyBT-Regular"/>
          <w:sz w:val="20"/>
          <w:szCs w:val="20"/>
        </w:rPr>
        <w:t>Japonya’da doğum ve ölüm oranları çok yüksektir.</w:t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>(    )</w:t>
      </w:r>
    </w:p>
    <w:p w14:paraId="5E3B88BA" w14:textId="10B0B287" w:rsidR="00750781" w:rsidRPr="00D2583D" w:rsidRDefault="00750781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</w:t>
      </w:r>
      <w:r w:rsidR="006B6D60" w:rsidRPr="00D2583D">
        <w:rPr>
          <w:rFonts w:ascii="Calibri" w:hAnsi="Calibri" w:cs="KorinnaITCbyBT-Regular"/>
          <w:sz w:val="20"/>
          <w:szCs w:val="20"/>
        </w:rPr>
        <w:t>Ülkemizde 1980 – 2005 yılları arasında nüfusun niteliklerini iyileştirici nüfus politikası uygulanmıştır.</w:t>
      </w:r>
      <w:r w:rsidRPr="00D2583D">
        <w:rPr>
          <w:rFonts w:ascii="Calibri" w:hAnsi="Calibri" w:cs="KorinnaITCbyBT-Regular"/>
          <w:sz w:val="20"/>
          <w:szCs w:val="20"/>
        </w:rPr>
        <w:tab/>
        <w:t>(    )</w:t>
      </w:r>
    </w:p>
    <w:p w14:paraId="6DD6BB8E" w14:textId="746626E1" w:rsidR="00EF657B" w:rsidRPr="00D2583D" w:rsidRDefault="00AD4CB6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</w:t>
      </w:r>
      <w:r w:rsidR="009B5384" w:rsidRPr="00D2583D">
        <w:rPr>
          <w:rFonts w:ascii="Calibri" w:hAnsi="Calibri" w:cs="KorinnaITCbyBT-Regular"/>
          <w:sz w:val="20"/>
          <w:szCs w:val="20"/>
        </w:rPr>
        <w:t>Enerji piramidinin en alt katında bitkiler vardır.</w:t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9B5384" w:rsidRPr="00D2583D">
        <w:rPr>
          <w:rFonts w:ascii="Calibri" w:hAnsi="Calibri" w:cs="KorinnaITCbyBT-Regular"/>
          <w:sz w:val="20"/>
          <w:szCs w:val="20"/>
        </w:rPr>
        <w:t>(    )</w:t>
      </w:r>
    </w:p>
    <w:tbl>
      <w:tblPr>
        <w:tblStyle w:val="TabloKlavuzu2"/>
        <w:tblpPr w:leftFromText="141" w:rightFromText="141" w:vertAnchor="text" w:horzAnchor="margin" w:tblpY="159"/>
        <w:tblW w:w="10150" w:type="dxa"/>
        <w:tblLook w:val="04A0" w:firstRow="1" w:lastRow="0" w:firstColumn="1" w:lastColumn="0" w:noHBand="0" w:noVBand="1"/>
      </w:tblPr>
      <w:tblGrid>
        <w:gridCol w:w="2749"/>
        <w:gridCol w:w="2421"/>
        <w:gridCol w:w="2419"/>
        <w:gridCol w:w="2561"/>
      </w:tblGrid>
      <w:tr w:rsidR="00C67712" w:rsidRPr="000221B7" w14:paraId="1ABC0805" w14:textId="77777777" w:rsidTr="00C67712">
        <w:trPr>
          <w:trHeight w:val="279"/>
        </w:trPr>
        <w:tc>
          <w:tcPr>
            <w:tcW w:w="10150" w:type="dxa"/>
            <w:gridSpan w:val="4"/>
            <w:tcBorders>
              <w:top w:val="nil"/>
              <w:left w:val="nil"/>
              <w:right w:val="nil"/>
            </w:tcBorders>
          </w:tcPr>
          <w:p w14:paraId="199C42D1" w14:textId="046E2D94" w:rsidR="00C67712" w:rsidRPr="00D2583D" w:rsidRDefault="00F64B06" w:rsidP="00C67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67712" w:rsidRPr="00D2583D">
              <w:rPr>
                <w:b/>
                <w:sz w:val="20"/>
                <w:szCs w:val="20"/>
              </w:rPr>
              <w:t xml:space="preserve">- Tablodaki ülkelerin hangi nüfus politikasını uyguladığını örnekteki gibi gösteriniz. </w:t>
            </w:r>
            <w:r w:rsidR="00C67712" w:rsidRPr="00D2583D">
              <w:rPr>
                <w:rFonts w:cstheme="minorHAnsi"/>
                <w:bCs/>
                <w:iCs/>
                <w:sz w:val="20"/>
                <w:szCs w:val="20"/>
              </w:rPr>
              <w:t>(10 puan)</w:t>
            </w:r>
          </w:p>
        </w:tc>
      </w:tr>
      <w:tr w:rsidR="00C67712" w:rsidRPr="000221B7" w14:paraId="71E91999" w14:textId="77777777" w:rsidTr="00C67712">
        <w:trPr>
          <w:trHeight w:val="579"/>
        </w:trPr>
        <w:tc>
          <w:tcPr>
            <w:tcW w:w="2749" w:type="dxa"/>
            <w:vAlign w:val="center"/>
          </w:tcPr>
          <w:p w14:paraId="3A8C7538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Ülkeler</w:t>
            </w:r>
          </w:p>
        </w:tc>
        <w:tc>
          <w:tcPr>
            <w:tcW w:w="2421" w:type="dxa"/>
            <w:vAlign w:val="center"/>
          </w:tcPr>
          <w:p w14:paraId="3979B12C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Nüfus artış hızını azaltma</w:t>
            </w:r>
          </w:p>
        </w:tc>
        <w:tc>
          <w:tcPr>
            <w:tcW w:w="2419" w:type="dxa"/>
            <w:vAlign w:val="center"/>
          </w:tcPr>
          <w:p w14:paraId="0C8EB7EF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Nüfus artış hızını yükseltme</w:t>
            </w:r>
          </w:p>
        </w:tc>
        <w:tc>
          <w:tcPr>
            <w:tcW w:w="2560" w:type="dxa"/>
            <w:vAlign w:val="center"/>
          </w:tcPr>
          <w:p w14:paraId="5A330239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Koruma ve Nitelik Yönünden Geliştirme</w:t>
            </w:r>
          </w:p>
        </w:tc>
      </w:tr>
      <w:tr w:rsidR="00C67712" w:rsidRPr="000221B7" w14:paraId="296C8C88" w14:textId="77777777" w:rsidTr="00C67712">
        <w:trPr>
          <w:trHeight w:val="380"/>
        </w:trPr>
        <w:tc>
          <w:tcPr>
            <w:tcW w:w="2749" w:type="dxa"/>
            <w:vAlign w:val="center"/>
          </w:tcPr>
          <w:p w14:paraId="1687FB12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Çin</w:t>
            </w:r>
          </w:p>
        </w:tc>
        <w:tc>
          <w:tcPr>
            <w:tcW w:w="2421" w:type="dxa"/>
            <w:vAlign w:val="center"/>
          </w:tcPr>
          <w:p w14:paraId="79B79802" w14:textId="77777777" w:rsidR="00C67712" w:rsidRPr="008D374A" w:rsidRDefault="00C67712" w:rsidP="00C67712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14:paraId="134F86F4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6CF90CCA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7C8DFE70" w14:textId="77777777" w:rsidTr="00C67712">
        <w:trPr>
          <w:trHeight w:val="288"/>
        </w:trPr>
        <w:tc>
          <w:tcPr>
            <w:tcW w:w="2749" w:type="dxa"/>
            <w:vAlign w:val="center"/>
          </w:tcPr>
          <w:p w14:paraId="44580DA8" w14:textId="7EA614E6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Almanya</w:t>
            </w:r>
          </w:p>
        </w:tc>
        <w:tc>
          <w:tcPr>
            <w:tcW w:w="2421" w:type="dxa"/>
          </w:tcPr>
          <w:p w14:paraId="0110AE1E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14:paraId="77F45E55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74D3CDE0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68B88A82" w14:textId="77777777" w:rsidTr="00C67712">
        <w:trPr>
          <w:trHeight w:val="288"/>
        </w:trPr>
        <w:tc>
          <w:tcPr>
            <w:tcW w:w="2749" w:type="dxa"/>
            <w:vAlign w:val="center"/>
          </w:tcPr>
          <w:p w14:paraId="6E66F676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Endonezya</w:t>
            </w:r>
          </w:p>
        </w:tc>
        <w:tc>
          <w:tcPr>
            <w:tcW w:w="2421" w:type="dxa"/>
          </w:tcPr>
          <w:p w14:paraId="7F09FCBB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14:paraId="3D31997B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32D9CDCA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0EAEE9E6" w14:textId="77777777" w:rsidTr="00C67712">
        <w:trPr>
          <w:trHeight w:val="288"/>
        </w:trPr>
        <w:tc>
          <w:tcPr>
            <w:tcW w:w="2749" w:type="dxa"/>
            <w:vAlign w:val="center"/>
          </w:tcPr>
          <w:p w14:paraId="0AA68C0D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Nijerya</w:t>
            </w:r>
          </w:p>
        </w:tc>
        <w:tc>
          <w:tcPr>
            <w:tcW w:w="2421" w:type="dxa"/>
          </w:tcPr>
          <w:p w14:paraId="325774A3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14:paraId="6022679B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22ED8FB5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23FB352B" w14:textId="77777777" w:rsidTr="00C67712">
        <w:trPr>
          <w:trHeight w:val="288"/>
        </w:trPr>
        <w:tc>
          <w:tcPr>
            <w:tcW w:w="2749" w:type="dxa"/>
            <w:vAlign w:val="center"/>
          </w:tcPr>
          <w:p w14:paraId="674FD98B" w14:textId="245B0C2B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Japonya</w:t>
            </w:r>
          </w:p>
        </w:tc>
        <w:tc>
          <w:tcPr>
            <w:tcW w:w="2421" w:type="dxa"/>
          </w:tcPr>
          <w:p w14:paraId="7D59A426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14:paraId="72FB5344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2EB65582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42AAC5C2" w14:textId="77777777" w:rsidTr="00C67712">
        <w:trPr>
          <w:trHeight w:val="288"/>
        </w:trPr>
        <w:tc>
          <w:tcPr>
            <w:tcW w:w="2749" w:type="dxa"/>
            <w:vAlign w:val="center"/>
          </w:tcPr>
          <w:p w14:paraId="77337D66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Meksika</w:t>
            </w:r>
          </w:p>
        </w:tc>
        <w:tc>
          <w:tcPr>
            <w:tcW w:w="2421" w:type="dxa"/>
          </w:tcPr>
          <w:p w14:paraId="0D5E9689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14:paraId="00C1CF94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14:paraId="26451105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</w:tbl>
    <w:p w14:paraId="20FD8CF9" w14:textId="77777777" w:rsidR="00C67712" w:rsidRPr="005717B9" w:rsidRDefault="00C67712" w:rsidP="00896512">
      <w:pPr>
        <w:autoSpaceDE w:val="0"/>
        <w:autoSpaceDN w:val="0"/>
        <w:adjustRightInd w:val="0"/>
        <w:rPr>
          <w:rFonts w:ascii="Calibri" w:hAnsi="Calibri" w:cs="KorinnaITCbyBT-Regular"/>
          <w:sz w:val="22"/>
          <w:szCs w:val="22"/>
        </w:rPr>
      </w:pPr>
    </w:p>
    <w:tbl>
      <w:tblPr>
        <w:tblStyle w:val="TabloKlavuzu3"/>
        <w:tblpPr w:leftFromText="141" w:rightFromText="141" w:vertAnchor="text" w:horzAnchor="margin" w:tblpY="130"/>
        <w:tblW w:w="10186" w:type="dxa"/>
        <w:tblLayout w:type="fixed"/>
        <w:tblLook w:val="04A0" w:firstRow="1" w:lastRow="0" w:firstColumn="1" w:lastColumn="0" w:noHBand="0" w:noVBand="1"/>
      </w:tblPr>
      <w:tblGrid>
        <w:gridCol w:w="1896"/>
        <w:gridCol w:w="1515"/>
        <w:gridCol w:w="1325"/>
        <w:gridCol w:w="1306"/>
        <w:gridCol w:w="1305"/>
        <w:gridCol w:w="1306"/>
        <w:gridCol w:w="1533"/>
      </w:tblGrid>
      <w:tr w:rsidR="00C67712" w:rsidRPr="000221B7" w14:paraId="0ED0826C" w14:textId="77777777" w:rsidTr="00C67712">
        <w:trPr>
          <w:trHeight w:val="310"/>
        </w:trPr>
        <w:tc>
          <w:tcPr>
            <w:tcW w:w="1018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25981AD" w14:textId="170EAF44" w:rsidR="00C67712" w:rsidRPr="00D2583D" w:rsidRDefault="00F64B06" w:rsidP="00C67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2583D" w:rsidRPr="00D2583D">
              <w:rPr>
                <w:b/>
                <w:sz w:val="20"/>
                <w:szCs w:val="20"/>
              </w:rPr>
              <w:t>-</w:t>
            </w:r>
            <w:r w:rsidR="00C67712" w:rsidRPr="00D2583D">
              <w:rPr>
                <w:b/>
                <w:sz w:val="20"/>
                <w:szCs w:val="20"/>
              </w:rPr>
              <w:t xml:space="preserve"> Aşağıdaki tabloda verilen şehirlerin fonksiyonel özelliklerini örnekteki gibi işaretleyiniz. </w:t>
            </w:r>
            <w:r w:rsidR="00C67712" w:rsidRPr="00D2583D">
              <w:rPr>
                <w:iCs/>
                <w:sz w:val="20"/>
                <w:szCs w:val="20"/>
              </w:rPr>
              <w:t xml:space="preserve">(10 </w:t>
            </w:r>
            <w:r w:rsidR="00D2583D" w:rsidRPr="00D2583D">
              <w:rPr>
                <w:iCs/>
                <w:sz w:val="20"/>
                <w:szCs w:val="20"/>
              </w:rPr>
              <w:t>puan</w:t>
            </w:r>
            <w:r w:rsidR="00C67712" w:rsidRPr="00D2583D">
              <w:rPr>
                <w:iCs/>
                <w:sz w:val="20"/>
                <w:szCs w:val="20"/>
              </w:rPr>
              <w:t>)</w:t>
            </w:r>
          </w:p>
        </w:tc>
      </w:tr>
      <w:tr w:rsidR="00C67712" w:rsidRPr="000221B7" w14:paraId="11D6D416" w14:textId="77777777" w:rsidTr="00C67712">
        <w:trPr>
          <w:trHeight w:val="310"/>
        </w:trPr>
        <w:tc>
          <w:tcPr>
            <w:tcW w:w="1896" w:type="dxa"/>
            <w:vMerge w:val="restart"/>
            <w:vAlign w:val="center"/>
          </w:tcPr>
          <w:p w14:paraId="70282207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Şehirler</w:t>
            </w:r>
          </w:p>
        </w:tc>
        <w:tc>
          <w:tcPr>
            <w:tcW w:w="8290" w:type="dxa"/>
            <w:gridSpan w:val="6"/>
            <w:vAlign w:val="center"/>
          </w:tcPr>
          <w:p w14:paraId="4EAE5A9B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Fonksiyonel Özellikler</w:t>
            </w:r>
          </w:p>
        </w:tc>
      </w:tr>
      <w:tr w:rsidR="00C67712" w:rsidRPr="000221B7" w14:paraId="5D070BC5" w14:textId="77777777" w:rsidTr="00C67712">
        <w:trPr>
          <w:trHeight w:val="298"/>
        </w:trPr>
        <w:tc>
          <w:tcPr>
            <w:tcW w:w="1896" w:type="dxa"/>
            <w:vMerge/>
          </w:tcPr>
          <w:p w14:paraId="7993196B" w14:textId="77777777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B431E60" w14:textId="5B255B1A" w:rsidR="00C67712" w:rsidRPr="008D374A" w:rsidRDefault="00D2583D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Ticaret</w:t>
            </w:r>
          </w:p>
        </w:tc>
        <w:tc>
          <w:tcPr>
            <w:tcW w:w="1325" w:type="dxa"/>
            <w:vAlign w:val="center"/>
          </w:tcPr>
          <w:p w14:paraId="78F11021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Liman</w:t>
            </w:r>
          </w:p>
        </w:tc>
        <w:tc>
          <w:tcPr>
            <w:tcW w:w="1306" w:type="dxa"/>
            <w:vAlign w:val="center"/>
          </w:tcPr>
          <w:p w14:paraId="5304B839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Eğitim</w:t>
            </w:r>
          </w:p>
        </w:tc>
        <w:tc>
          <w:tcPr>
            <w:tcW w:w="1305" w:type="dxa"/>
            <w:vAlign w:val="center"/>
          </w:tcPr>
          <w:p w14:paraId="771C54D2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Turizm</w:t>
            </w:r>
          </w:p>
        </w:tc>
        <w:tc>
          <w:tcPr>
            <w:tcW w:w="1306" w:type="dxa"/>
            <w:vAlign w:val="center"/>
          </w:tcPr>
          <w:p w14:paraId="14EEEEA2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İdari</w:t>
            </w:r>
          </w:p>
        </w:tc>
        <w:tc>
          <w:tcPr>
            <w:tcW w:w="1529" w:type="dxa"/>
            <w:vAlign w:val="center"/>
          </w:tcPr>
          <w:p w14:paraId="2D457786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Dini</w:t>
            </w:r>
          </w:p>
        </w:tc>
      </w:tr>
      <w:tr w:rsidR="00C67712" w:rsidRPr="000221B7" w14:paraId="3CC0BB55" w14:textId="77777777" w:rsidTr="00C67712">
        <w:trPr>
          <w:trHeight w:val="186"/>
        </w:trPr>
        <w:tc>
          <w:tcPr>
            <w:tcW w:w="1896" w:type="dxa"/>
            <w:vAlign w:val="center"/>
          </w:tcPr>
          <w:p w14:paraId="725B7854" w14:textId="77777777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Oxford</w:t>
            </w:r>
          </w:p>
        </w:tc>
        <w:tc>
          <w:tcPr>
            <w:tcW w:w="1515" w:type="dxa"/>
            <w:vAlign w:val="center"/>
          </w:tcPr>
          <w:p w14:paraId="3A2420B5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170792B4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893B9CB" w14:textId="77777777" w:rsidR="00C67712" w:rsidRPr="008D374A" w:rsidRDefault="00C67712" w:rsidP="00C67712">
            <w:pPr>
              <w:numPr>
                <w:ilvl w:val="0"/>
                <w:numId w:val="22"/>
              </w:numPr>
              <w:ind w:left="584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64B4F46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22D28EA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98775D8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4EDD33A6" w14:textId="77777777" w:rsidTr="00C67712">
        <w:trPr>
          <w:trHeight w:val="310"/>
        </w:trPr>
        <w:tc>
          <w:tcPr>
            <w:tcW w:w="1896" w:type="dxa"/>
            <w:vAlign w:val="center"/>
          </w:tcPr>
          <w:p w14:paraId="48DF79E1" w14:textId="267906CE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Vatikan</w:t>
            </w:r>
          </w:p>
        </w:tc>
        <w:tc>
          <w:tcPr>
            <w:tcW w:w="1515" w:type="dxa"/>
            <w:vAlign w:val="center"/>
          </w:tcPr>
          <w:p w14:paraId="405389F3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5FE0079E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0911828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958959D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6709521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815FED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439C8A4A" w14:textId="77777777" w:rsidTr="00C67712">
        <w:trPr>
          <w:trHeight w:val="290"/>
        </w:trPr>
        <w:tc>
          <w:tcPr>
            <w:tcW w:w="1896" w:type="dxa"/>
            <w:vAlign w:val="center"/>
          </w:tcPr>
          <w:p w14:paraId="17134917" w14:textId="0EDB9A32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Marsilya</w:t>
            </w:r>
          </w:p>
        </w:tc>
        <w:tc>
          <w:tcPr>
            <w:tcW w:w="1515" w:type="dxa"/>
            <w:vAlign w:val="center"/>
          </w:tcPr>
          <w:p w14:paraId="59E7AC67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27CDDC56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F8A9ED1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3FB8E05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842458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C73053B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7B2C2EF6" w14:textId="77777777" w:rsidTr="00C67712">
        <w:trPr>
          <w:trHeight w:val="310"/>
        </w:trPr>
        <w:tc>
          <w:tcPr>
            <w:tcW w:w="1896" w:type="dxa"/>
            <w:vAlign w:val="center"/>
          </w:tcPr>
          <w:p w14:paraId="67721B43" w14:textId="3E43AEB8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Dubai</w:t>
            </w:r>
          </w:p>
        </w:tc>
        <w:tc>
          <w:tcPr>
            <w:tcW w:w="1515" w:type="dxa"/>
            <w:vAlign w:val="center"/>
          </w:tcPr>
          <w:p w14:paraId="1F8CC623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7699FCA9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C7ED855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93DEEF2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804B159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471491DA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1BEF9A50" w14:textId="77777777" w:rsidTr="00C67712">
        <w:trPr>
          <w:trHeight w:val="290"/>
        </w:trPr>
        <w:tc>
          <w:tcPr>
            <w:tcW w:w="1896" w:type="dxa"/>
            <w:vAlign w:val="center"/>
          </w:tcPr>
          <w:p w14:paraId="69127A3E" w14:textId="6B5ACD0D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Bakü</w:t>
            </w:r>
          </w:p>
        </w:tc>
        <w:tc>
          <w:tcPr>
            <w:tcW w:w="1515" w:type="dxa"/>
            <w:vAlign w:val="center"/>
          </w:tcPr>
          <w:p w14:paraId="04E8858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67564555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3AEB2CE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00E7C61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6C64C5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06A5FF2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42458331" w14:textId="77777777" w:rsidTr="00C67712">
        <w:trPr>
          <w:trHeight w:val="310"/>
        </w:trPr>
        <w:tc>
          <w:tcPr>
            <w:tcW w:w="1896" w:type="dxa"/>
            <w:vAlign w:val="center"/>
          </w:tcPr>
          <w:p w14:paraId="51FFA8E8" w14:textId="31F5610A" w:rsidR="00C67712" w:rsidRPr="008D374A" w:rsidRDefault="00D2583D" w:rsidP="00C67712">
            <w:pPr>
              <w:rPr>
                <w:rFonts w:cstheme="minorHAnsi"/>
                <w:sz w:val="20"/>
                <w:szCs w:val="20"/>
              </w:rPr>
            </w:pPr>
            <w:r w:rsidRPr="008D374A">
              <w:rPr>
                <w:rFonts w:cstheme="minorHAnsi"/>
                <w:sz w:val="20"/>
                <w:szCs w:val="20"/>
              </w:rPr>
              <w:t>Hong Hong</w:t>
            </w:r>
          </w:p>
        </w:tc>
        <w:tc>
          <w:tcPr>
            <w:tcW w:w="1515" w:type="dxa"/>
            <w:vAlign w:val="center"/>
          </w:tcPr>
          <w:p w14:paraId="57FFAED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06E235F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F3BD988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61509BA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022FDD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296FD4DA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A27412" w14:textId="3A4DCDC4" w:rsidR="00C67712" w:rsidRDefault="00AE7E39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5C55C" wp14:editId="0A2DC5F8">
                <wp:simplePos x="0" y="0"/>
                <wp:positionH relativeFrom="column">
                  <wp:posOffset>3326765</wp:posOffset>
                </wp:positionH>
                <wp:positionV relativeFrom="paragraph">
                  <wp:posOffset>2030095</wp:posOffset>
                </wp:positionV>
                <wp:extent cx="3093720" cy="1432560"/>
                <wp:effectExtent l="0" t="0" r="0" b="0"/>
                <wp:wrapSquare wrapText="bothSides"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3829F" w14:textId="576DFF3B" w:rsidR="00C623AF" w:rsidRPr="00C623AF" w:rsidRDefault="00C623AF" w:rsidP="00C623AF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12- Bir şehrin etki alanının genişliğini belirleyen </w:t>
                            </w:r>
                            <w:r w:rsidRPr="00C623A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 önemli</w:t>
                            </w:r>
                            <w:r w:rsidRPr="00C623A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faktör aşağıdakilerden hangisidir?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(5 puan)</w:t>
                            </w:r>
                          </w:p>
                          <w:p w14:paraId="4426C416" w14:textId="77777777" w:rsidR="00C623AF" w:rsidRPr="00C623AF" w:rsidRDefault="00C623AF" w:rsidP="00C623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A) Yüz ölçümü </w:t>
                            </w:r>
                          </w:p>
                          <w:p w14:paraId="1E3D4DEC" w14:textId="77777777" w:rsidR="00C623AF" w:rsidRPr="00C623AF" w:rsidRDefault="00C623AF" w:rsidP="00C623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B) Nüfus artış hızı </w:t>
                            </w:r>
                          </w:p>
                          <w:p w14:paraId="30E3069D" w14:textId="77777777" w:rsidR="00C623AF" w:rsidRPr="00C623AF" w:rsidRDefault="00C623AF" w:rsidP="00C623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C) İklim özellikleri </w:t>
                            </w:r>
                          </w:p>
                          <w:p w14:paraId="10819180" w14:textId="77777777" w:rsidR="00C623AF" w:rsidRPr="00C623AF" w:rsidRDefault="00C623AF" w:rsidP="00C623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D) Ortalama yükseltisi </w:t>
                            </w:r>
                          </w:p>
                          <w:p w14:paraId="708B96D1" w14:textId="55B79485" w:rsidR="00F64B06" w:rsidRPr="00C623AF" w:rsidRDefault="00C623AF" w:rsidP="00C623A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23A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E) Ön plana çıkan fonksiyonel özelliği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C55C" id="Metin Kutusu 10" o:spid="_x0000_s1032" type="#_x0000_t202" style="position:absolute;margin-left:261.95pt;margin-top:159.85pt;width:243.6pt;height:1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" filled="f" stroked="f" strokeweight=".5pt">
                <v:textbox>
                  <w:txbxContent>
                    <w:p w14:paraId="2533829F" w14:textId="576DFF3B" w:rsidR="00C623AF" w:rsidRPr="00C623AF" w:rsidRDefault="00C623AF" w:rsidP="00C623AF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12- Bir şehrin etki alanının genişliğini belirleyen </w:t>
                      </w:r>
                      <w:r w:rsidRPr="00C623A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en önemli</w:t>
                      </w:r>
                      <w:r w:rsidRPr="00C623A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faktör aşağıdakilerden hangisidir?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(5 puan)</w:t>
                      </w:r>
                    </w:p>
                    <w:p w14:paraId="4426C416" w14:textId="77777777" w:rsidR="00C623AF" w:rsidRPr="00C623AF" w:rsidRDefault="00C623AF" w:rsidP="00C623A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A) Yüz ölçümü </w:t>
                      </w:r>
                    </w:p>
                    <w:p w14:paraId="1E3D4DEC" w14:textId="77777777" w:rsidR="00C623AF" w:rsidRPr="00C623AF" w:rsidRDefault="00C623AF" w:rsidP="00C623A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B) Nüfus artış hızı </w:t>
                      </w:r>
                    </w:p>
                    <w:p w14:paraId="30E3069D" w14:textId="77777777" w:rsidR="00C623AF" w:rsidRPr="00C623AF" w:rsidRDefault="00C623AF" w:rsidP="00C623A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C) İklim özellikleri </w:t>
                      </w:r>
                    </w:p>
                    <w:p w14:paraId="10819180" w14:textId="77777777" w:rsidR="00C623AF" w:rsidRPr="00C623AF" w:rsidRDefault="00C623AF" w:rsidP="00C623A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623A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D) Ortalama yükseltisi </w:t>
                      </w:r>
                    </w:p>
                    <w:p w14:paraId="708B96D1" w14:textId="55B79485" w:rsidR="00F64B06" w:rsidRPr="00C623AF" w:rsidRDefault="00C623AF" w:rsidP="00C623AF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623AF">
                        <w:rPr>
                          <w:rFonts w:ascii="Calibri" w:hAnsi="Calibri" w:cs="Calibri"/>
                          <w:sz w:val="20"/>
                          <w:szCs w:val="20"/>
                        </w:rPr>
                        <w:t>E) Ön plana çıkan fonksiyonel özelliği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77F2" wp14:editId="508D9E12">
                <wp:simplePos x="0" y="0"/>
                <wp:positionH relativeFrom="column">
                  <wp:posOffset>-3175</wp:posOffset>
                </wp:positionH>
                <wp:positionV relativeFrom="paragraph">
                  <wp:posOffset>2030095</wp:posOffset>
                </wp:positionV>
                <wp:extent cx="3093720" cy="1493520"/>
                <wp:effectExtent l="0" t="0" r="0" b="0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F6398" w14:textId="51647C40" w:rsidR="00D74CD8" w:rsidRPr="00D74CD8" w:rsidRDefault="00F64B06" w:rsidP="00AE7E3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11- </w:t>
                            </w:r>
                            <w:r w:rsidR="00D74CD8" w:rsidRPr="00D74C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I. Canlıların solunumu </w:t>
                            </w:r>
                          </w:p>
                          <w:p w14:paraId="343C8E9E" w14:textId="77777777" w:rsidR="00D74CD8" w:rsidRPr="00D74CD8" w:rsidRDefault="00D74CD8" w:rsidP="00D74C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II. Karbonatlı kayaçların ayrışması </w:t>
                            </w:r>
                          </w:p>
                          <w:p w14:paraId="1238196B" w14:textId="77777777" w:rsidR="00D74CD8" w:rsidRPr="00D74CD8" w:rsidRDefault="00D74CD8" w:rsidP="00D74C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III. Kara ve deniz bitkilerinin fotosentez yapması </w:t>
                            </w:r>
                          </w:p>
                          <w:p w14:paraId="0D33E56E" w14:textId="77777777" w:rsidR="00D74CD8" w:rsidRPr="00D74CD8" w:rsidRDefault="00D74CD8" w:rsidP="00D74C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IV. Deniz hayvanlarının kabuk oluşturması </w:t>
                            </w:r>
                          </w:p>
                          <w:p w14:paraId="1AF57259" w14:textId="5960F3E1" w:rsidR="00D74CD8" w:rsidRPr="00D74CD8" w:rsidRDefault="00D74CD8" w:rsidP="00D74C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Yukarıda verilenlerden hangileri sonucunda doğada bulunan karbon açığa çıkar?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(5 puan)</w:t>
                            </w:r>
                          </w:p>
                          <w:p w14:paraId="55307B73" w14:textId="0BA2CB5E" w:rsidR="00D74CD8" w:rsidRPr="00D74CD8" w:rsidRDefault="00D74CD8" w:rsidP="00D74C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A) I ve II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B) I ve III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74C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C) II ve III </w:t>
                            </w:r>
                          </w:p>
                          <w:p w14:paraId="0942AE55" w14:textId="6CAB888F" w:rsidR="00F64B06" w:rsidRPr="00D74CD8" w:rsidRDefault="00D74CD8" w:rsidP="00D74CD8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4C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D) II ve IV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D74C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E) III ve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77F2" id="Metin Kutusu 8" o:spid="_x0000_s1033" type="#_x0000_t202" style="position:absolute;margin-left:-.25pt;margin-top:159.85pt;width:243.6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" filled="f" stroked="f" strokeweight=".5pt">
                <v:textbox>
                  <w:txbxContent>
                    <w:p w14:paraId="291F6398" w14:textId="51647C40" w:rsidR="00D74CD8" w:rsidRPr="00D74CD8" w:rsidRDefault="00F64B06" w:rsidP="00AE7E39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11- </w:t>
                      </w:r>
                      <w:r w:rsidR="00D74CD8" w:rsidRPr="00D74CD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I. Canlıların solunumu </w:t>
                      </w:r>
                    </w:p>
                    <w:p w14:paraId="343C8E9E" w14:textId="77777777" w:rsidR="00D74CD8" w:rsidRPr="00D74CD8" w:rsidRDefault="00D74CD8" w:rsidP="00D74CD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II. Karbonatlı kayaçların ayrışması </w:t>
                      </w:r>
                    </w:p>
                    <w:p w14:paraId="1238196B" w14:textId="77777777" w:rsidR="00D74CD8" w:rsidRPr="00D74CD8" w:rsidRDefault="00D74CD8" w:rsidP="00D74CD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III. Kara ve deniz bitkilerinin fotosentez yapması </w:t>
                      </w:r>
                    </w:p>
                    <w:p w14:paraId="0D33E56E" w14:textId="77777777" w:rsidR="00D74CD8" w:rsidRPr="00D74CD8" w:rsidRDefault="00D74CD8" w:rsidP="00D74CD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IV. Deniz hayvanlarının kabuk oluşturması </w:t>
                      </w:r>
                    </w:p>
                    <w:p w14:paraId="1AF57259" w14:textId="5960F3E1" w:rsidR="00D74CD8" w:rsidRPr="00D74CD8" w:rsidRDefault="00D74CD8" w:rsidP="00D74CD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Yukarıda verilenlerden hangileri sonucunda doğada bulunan karbon açığa çıkar?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(5 puan)</w:t>
                      </w:r>
                    </w:p>
                    <w:p w14:paraId="55307B73" w14:textId="0BA2CB5E" w:rsidR="00D74CD8" w:rsidRPr="00D74CD8" w:rsidRDefault="00D74CD8" w:rsidP="00D74CD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A) I ve II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B) I ve III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74C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C) II ve III </w:t>
                      </w:r>
                    </w:p>
                    <w:p w14:paraId="0942AE55" w14:textId="6CAB888F" w:rsidR="00F64B06" w:rsidRPr="00D74CD8" w:rsidRDefault="00D74CD8" w:rsidP="00D74CD8">
                      <w:pPr>
                        <w:pStyle w:val="Defaul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74CD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D) II ve IV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 w:rsidRPr="00D74CD8">
                        <w:rPr>
                          <w:rFonts w:ascii="Calibri" w:hAnsi="Calibri" w:cs="Calibri"/>
                          <w:sz w:val="20"/>
                          <w:szCs w:val="20"/>
                        </w:rPr>
                        <w:t>E) III ve 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85E97" w14:textId="2CA82065" w:rsidR="00B00857" w:rsidRPr="005717B9" w:rsidRDefault="00B00857" w:rsidP="00B00857">
      <w:pPr>
        <w:pStyle w:val="Pa13"/>
        <w:spacing w:after="40"/>
        <w:rPr>
          <w:rFonts w:ascii="Calibri" w:hAnsi="Calibri"/>
          <w:color w:val="000000"/>
          <w:sz w:val="22"/>
          <w:szCs w:val="22"/>
        </w:rPr>
      </w:pPr>
    </w:p>
    <w:sectPr w:rsidR="00B00857" w:rsidRPr="005717B9" w:rsidSect="0096629F">
      <w:headerReference w:type="even" r:id="rId8"/>
      <w:headerReference w:type="default" r:id="rId9"/>
      <w:headerReference w:type="first" r:id="rId10"/>
      <w:type w:val="continuous"/>
      <w:pgSz w:w="11906" w:h="16838"/>
      <w:pgMar w:top="56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D05C" w14:textId="77777777" w:rsidR="001D742E" w:rsidRDefault="001D742E">
      <w:r>
        <w:separator/>
      </w:r>
    </w:p>
  </w:endnote>
  <w:endnote w:type="continuationSeparator" w:id="0">
    <w:p w14:paraId="34216A41" w14:textId="77777777" w:rsidR="001D742E" w:rsidRDefault="001D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rinnaITCbyB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KorinnaITCbyBT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Tr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8A04D" w14:textId="77777777" w:rsidR="001D742E" w:rsidRDefault="001D742E">
      <w:r>
        <w:separator/>
      </w:r>
    </w:p>
  </w:footnote>
  <w:footnote w:type="continuationSeparator" w:id="0">
    <w:p w14:paraId="5282EA55" w14:textId="77777777" w:rsidR="001D742E" w:rsidRDefault="001D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6245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0EE2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74D8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8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19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19"/>
  </w:num>
  <w:num w:numId="8">
    <w:abstractNumId w:val="5"/>
  </w:num>
  <w:num w:numId="9">
    <w:abstractNumId w:val="16"/>
  </w:num>
  <w:num w:numId="10">
    <w:abstractNumId w:val="3"/>
  </w:num>
  <w:num w:numId="11">
    <w:abstractNumId w:val="6"/>
  </w:num>
  <w:num w:numId="12">
    <w:abstractNumId w:val="15"/>
  </w:num>
  <w:num w:numId="13">
    <w:abstractNumId w:val="20"/>
  </w:num>
  <w:num w:numId="14">
    <w:abstractNumId w:val="11"/>
  </w:num>
  <w:num w:numId="15">
    <w:abstractNumId w:val="2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8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34E1E"/>
    <w:rsid w:val="000360F2"/>
    <w:rsid w:val="00037D7A"/>
    <w:rsid w:val="00041582"/>
    <w:rsid w:val="000524E8"/>
    <w:rsid w:val="00062D1C"/>
    <w:rsid w:val="0007047D"/>
    <w:rsid w:val="0007510A"/>
    <w:rsid w:val="00081EE2"/>
    <w:rsid w:val="000B69F5"/>
    <w:rsid w:val="000F73B2"/>
    <w:rsid w:val="00122308"/>
    <w:rsid w:val="00123F73"/>
    <w:rsid w:val="00126B06"/>
    <w:rsid w:val="0014537A"/>
    <w:rsid w:val="00145D80"/>
    <w:rsid w:val="00165EE2"/>
    <w:rsid w:val="001A76B0"/>
    <w:rsid w:val="001D4F28"/>
    <w:rsid w:val="001D553E"/>
    <w:rsid w:val="001D742E"/>
    <w:rsid w:val="00207DE7"/>
    <w:rsid w:val="002130E1"/>
    <w:rsid w:val="002432F9"/>
    <w:rsid w:val="00245B8C"/>
    <w:rsid w:val="00276ACC"/>
    <w:rsid w:val="0027785C"/>
    <w:rsid w:val="002F2148"/>
    <w:rsid w:val="00303E51"/>
    <w:rsid w:val="0030443A"/>
    <w:rsid w:val="003271BA"/>
    <w:rsid w:val="00331E5C"/>
    <w:rsid w:val="00350622"/>
    <w:rsid w:val="0035730C"/>
    <w:rsid w:val="0036113B"/>
    <w:rsid w:val="0036597F"/>
    <w:rsid w:val="00372674"/>
    <w:rsid w:val="0037787C"/>
    <w:rsid w:val="0038186D"/>
    <w:rsid w:val="00383CB6"/>
    <w:rsid w:val="00393679"/>
    <w:rsid w:val="003B19FF"/>
    <w:rsid w:val="003B7EA4"/>
    <w:rsid w:val="003D4333"/>
    <w:rsid w:val="003D4771"/>
    <w:rsid w:val="003E14CF"/>
    <w:rsid w:val="004047ED"/>
    <w:rsid w:val="004076A4"/>
    <w:rsid w:val="00413320"/>
    <w:rsid w:val="00422281"/>
    <w:rsid w:val="004445BD"/>
    <w:rsid w:val="004A0370"/>
    <w:rsid w:val="004A219D"/>
    <w:rsid w:val="004A2666"/>
    <w:rsid w:val="004B31AB"/>
    <w:rsid w:val="004C0D4F"/>
    <w:rsid w:val="004C2E30"/>
    <w:rsid w:val="004E0C05"/>
    <w:rsid w:val="004F058F"/>
    <w:rsid w:val="00503ED3"/>
    <w:rsid w:val="005060A6"/>
    <w:rsid w:val="0052321B"/>
    <w:rsid w:val="0053045D"/>
    <w:rsid w:val="00531F45"/>
    <w:rsid w:val="00537939"/>
    <w:rsid w:val="0054189F"/>
    <w:rsid w:val="00542956"/>
    <w:rsid w:val="00550F1C"/>
    <w:rsid w:val="005717B9"/>
    <w:rsid w:val="005924BC"/>
    <w:rsid w:val="00595F7E"/>
    <w:rsid w:val="005A6B24"/>
    <w:rsid w:val="005B085D"/>
    <w:rsid w:val="005D6A7C"/>
    <w:rsid w:val="005E3A32"/>
    <w:rsid w:val="00611C37"/>
    <w:rsid w:val="006246EF"/>
    <w:rsid w:val="0064630E"/>
    <w:rsid w:val="00664AD4"/>
    <w:rsid w:val="00665CCE"/>
    <w:rsid w:val="006666ED"/>
    <w:rsid w:val="0066734A"/>
    <w:rsid w:val="0068752C"/>
    <w:rsid w:val="0069247C"/>
    <w:rsid w:val="00696B9B"/>
    <w:rsid w:val="006A415D"/>
    <w:rsid w:val="006B6D60"/>
    <w:rsid w:val="006D16F8"/>
    <w:rsid w:val="006D5AF6"/>
    <w:rsid w:val="006F4708"/>
    <w:rsid w:val="006F7659"/>
    <w:rsid w:val="0070024A"/>
    <w:rsid w:val="00705C23"/>
    <w:rsid w:val="00734CB5"/>
    <w:rsid w:val="00742D1E"/>
    <w:rsid w:val="00750781"/>
    <w:rsid w:val="007529DF"/>
    <w:rsid w:val="007643ED"/>
    <w:rsid w:val="0078473D"/>
    <w:rsid w:val="007929F8"/>
    <w:rsid w:val="0079406E"/>
    <w:rsid w:val="007943CF"/>
    <w:rsid w:val="007A3469"/>
    <w:rsid w:val="007C78DD"/>
    <w:rsid w:val="00826098"/>
    <w:rsid w:val="00873EC5"/>
    <w:rsid w:val="00880F0B"/>
    <w:rsid w:val="00896512"/>
    <w:rsid w:val="008A1822"/>
    <w:rsid w:val="008A45DF"/>
    <w:rsid w:val="008D374A"/>
    <w:rsid w:val="008D5F17"/>
    <w:rsid w:val="009278A2"/>
    <w:rsid w:val="009519CB"/>
    <w:rsid w:val="00955BDE"/>
    <w:rsid w:val="0095731A"/>
    <w:rsid w:val="0096629F"/>
    <w:rsid w:val="00966F4F"/>
    <w:rsid w:val="0097308A"/>
    <w:rsid w:val="00975E4A"/>
    <w:rsid w:val="00984880"/>
    <w:rsid w:val="009966F6"/>
    <w:rsid w:val="009B5384"/>
    <w:rsid w:val="009D1E5B"/>
    <w:rsid w:val="009E0057"/>
    <w:rsid w:val="009E1DD3"/>
    <w:rsid w:val="009E33BC"/>
    <w:rsid w:val="00A01715"/>
    <w:rsid w:val="00A2092A"/>
    <w:rsid w:val="00A344FD"/>
    <w:rsid w:val="00A4259B"/>
    <w:rsid w:val="00A434C2"/>
    <w:rsid w:val="00A46D3F"/>
    <w:rsid w:val="00A62245"/>
    <w:rsid w:val="00A7606F"/>
    <w:rsid w:val="00A827FD"/>
    <w:rsid w:val="00A928D0"/>
    <w:rsid w:val="00AB661F"/>
    <w:rsid w:val="00AD15E4"/>
    <w:rsid w:val="00AD4CB6"/>
    <w:rsid w:val="00AE00AB"/>
    <w:rsid w:val="00AE7E39"/>
    <w:rsid w:val="00AF12D6"/>
    <w:rsid w:val="00AF25EE"/>
    <w:rsid w:val="00B00857"/>
    <w:rsid w:val="00B04298"/>
    <w:rsid w:val="00B17E71"/>
    <w:rsid w:val="00B240F3"/>
    <w:rsid w:val="00B24860"/>
    <w:rsid w:val="00B579EB"/>
    <w:rsid w:val="00B66E10"/>
    <w:rsid w:val="00B7146A"/>
    <w:rsid w:val="00BE29BA"/>
    <w:rsid w:val="00C027A6"/>
    <w:rsid w:val="00C13387"/>
    <w:rsid w:val="00C5522D"/>
    <w:rsid w:val="00C623AF"/>
    <w:rsid w:val="00C625F6"/>
    <w:rsid w:val="00C67712"/>
    <w:rsid w:val="00C74379"/>
    <w:rsid w:val="00C8162D"/>
    <w:rsid w:val="00C83FCD"/>
    <w:rsid w:val="00C961DA"/>
    <w:rsid w:val="00CA686F"/>
    <w:rsid w:val="00CB5286"/>
    <w:rsid w:val="00CD5686"/>
    <w:rsid w:val="00CD5A62"/>
    <w:rsid w:val="00CD7EAD"/>
    <w:rsid w:val="00CE7873"/>
    <w:rsid w:val="00D2583D"/>
    <w:rsid w:val="00D44EDF"/>
    <w:rsid w:val="00D462EB"/>
    <w:rsid w:val="00D5117B"/>
    <w:rsid w:val="00D52E90"/>
    <w:rsid w:val="00D6409D"/>
    <w:rsid w:val="00D74CD8"/>
    <w:rsid w:val="00D87BA7"/>
    <w:rsid w:val="00D92B6B"/>
    <w:rsid w:val="00D9662D"/>
    <w:rsid w:val="00D97569"/>
    <w:rsid w:val="00DC1124"/>
    <w:rsid w:val="00DE7CC3"/>
    <w:rsid w:val="00E05E4C"/>
    <w:rsid w:val="00E1480A"/>
    <w:rsid w:val="00E15878"/>
    <w:rsid w:val="00E54F52"/>
    <w:rsid w:val="00E849CA"/>
    <w:rsid w:val="00E869AE"/>
    <w:rsid w:val="00EB0A19"/>
    <w:rsid w:val="00ED3EE7"/>
    <w:rsid w:val="00EF1C1F"/>
    <w:rsid w:val="00EF5042"/>
    <w:rsid w:val="00EF5D5D"/>
    <w:rsid w:val="00EF657B"/>
    <w:rsid w:val="00F23593"/>
    <w:rsid w:val="00F30FCD"/>
    <w:rsid w:val="00F36555"/>
    <w:rsid w:val="00F46A26"/>
    <w:rsid w:val="00F617C6"/>
    <w:rsid w:val="00F64B06"/>
    <w:rsid w:val="00F66234"/>
    <w:rsid w:val="00F70D76"/>
    <w:rsid w:val="00F725A6"/>
    <w:rsid w:val="00F75EC5"/>
    <w:rsid w:val="00F84C7B"/>
    <w:rsid w:val="00F85150"/>
    <w:rsid w:val="00F878E4"/>
    <w:rsid w:val="00FA4764"/>
    <w:rsid w:val="00FC370E"/>
    <w:rsid w:val="00FD71E8"/>
    <w:rsid w:val="00FE2DA8"/>
    <w:rsid w:val="00FE3A0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DBEBB"/>
  <w15:docId w15:val="{FE94472A-D9D8-4BD9-8D22-8304060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46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46A26"/>
    <w:rPr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413320"/>
    <w:rPr>
      <w:sz w:val="24"/>
      <w:szCs w:val="24"/>
    </w:rPr>
  </w:style>
  <w:style w:type="character" w:customStyle="1" w:styleId="A4">
    <w:name w:val="A4"/>
    <w:uiPriority w:val="99"/>
    <w:rsid w:val="009E0057"/>
    <w:rPr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C2E30"/>
    <w:pPr>
      <w:spacing w:line="201" w:lineRule="atLeast"/>
    </w:pPr>
    <w:rPr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D74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1. Dönem 1. Yazılı</vt:lpstr>
    </vt:vector>
  </TitlesOfParts>
  <Company>Cografyahocasi.com</Company>
  <LinksUpToDate>false</LinksUpToDate>
  <CharactersWithSpaces>2234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1. Dönem 1. Yazılı 2021</dc:title>
  <dc:subject>Cografyahocasi.com</dc:subject>
  <dc:creator>Abdo</dc:creator>
  <cp:keywords>Cografyahocasi.com</cp:keywords>
  <dc:description>Coğrafya Yazılı</dc:description>
  <cp:lastModifiedBy>H.Abdullah Koyuncu</cp:lastModifiedBy>
  <cp:revision>13</cp:revision>
  <dcterms:created xsi:type="dcterms:W3CDTF">2020-11-04T19:21:00Z</dcterms:created>
  <dcterms:modified xsi:type="dcterms:W3CDTF">2020-11-04T21:30:00Z</dcterms:modified>
  <cp:category>Cografyahocasi.com</cp:category>
  <cp:contentStatus>Cografyahocasi.com</cp:contentStatus>
</cp:coreProperties>
</file>