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Default="009D11ED" w:rsidP="00FA4AE3">
      <w:pPr>
        <w:pStyle w:val="Balk7"/>
        <w:rPr>
          <w:bCs/>
          <w:i w:val="0"/>
          <w:sz w:val="20"/>
          <w:szCs w:val="20"/>
        </w:rPr>
      </w:pPr>
      <w:r>
        <w:rPr>
          <w:bCs/>
          <w:i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-21590</wp:posOffset>
                </wp:positionV>
                <wp:extent cx="6882765" cy="866775"/>
                <wp:effectExtent l="7620" t="9525" r="15240" b="9525"/>
                <wp:wrapNone/>
                <wp:docPr id="57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58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0887" w:rsidRDefault="00492548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2E99048" wp14:editId="5550C504">
                                    <wp:extent cx="688340" cy="688340"/>
                                    <wp:effectExtent l="0" t="0" r="0" b="0"/>
                                    <wp:docPr id="38" name="Resim 38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Resim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8340" cy="688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866AD" w:rsidRPr="00492548" w:rsidRDefault="005612B9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49254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>………………………………....</w:t>
                              </w:r>
                              <w:r w:rsidR="00AE1577" w:rsidRPr="0049254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49254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49254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>201</w:t>
                              </w:r>
                              <w:r w:rsidR="001F19A2" w:rsidRPr="0049254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>9</w:t>
                              </w:r>
                              <w:r w:rsidRPr="0049254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1F19A2" w:rsidRPr="0049254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AE1577" w:rsidRPr="0049254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49254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:rsidR="00AE1577" w:rsidRPr="00492548" w:rsidRDefault="006B5ECF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49254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>10</w:t>
                              </w:r>
                              <w:r w:rsidR="00AE1577" w:rsidRPr="0049254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>. SINIFLAR COĞRAFYA DERSİ I</w:t>
                              </w:r>
                              <w:r w:rsidR="00FF739C" w:rsidRPr="0049254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49254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49254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A866AD" w:rsidRPr="0049254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492548" w:rsidRPr="0049254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>CEVAPLARI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77" w:rsidRPr="00AE1577" w:rsidRDefault="00FF739C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/… /20</w:t>
                              </w:r>
                              <w:r w:rsidR="001F19A2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20</w:t>
                              </w:r>
                            </w:p>
                            <w:p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5.65pt;margin-top:-1.7pt;width:541.95pt;height:68.25pt;z-index:251869184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" filled="f" strokeweight="1pt">
                  <v:textbox>
                    <w:txbxContent>
                      <w:p w:rsidR="000C0887" w:rsidRDefault="00492548" w:rsidP="00115118">
                        <w:r>
                          <w:rPr>
                            <w:noProof/>
                          </w:rPr>
                          <w:drawing>
                            <wp:inline distT="0" distB="0" distL="0" distR="0" wp14:anchorId="02E99048" wp14:editId="5550C504">
                              <wp:extent cx="688340" cy="688340"/>
                              <wp:effectExtent l="0" t="0" r="0" b="0"/>
                              <wp:docPr id="38" name="Resim 3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Resim 2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8340" cy="688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" filled="f" strokecolor="black [3213]" strokeweight="1pt">
                  <v:textbox>
                    <w:txbxContent>
                      <w:p w:rsidR="00A866AD" w:rsidRPr="00492548" w:rsidRDefault="005612B9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</w:pPr>
                        <w:r w:rsidRPr="0049254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>………………………………....</w:t>
                        </w:r>
                        <w:r w:rsidR="00AE1577" w:rsidRPr="0049254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49254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49254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>201</w:t>
                        </w:r>
                        <w:r w:rsidR="001F19A2" w:rsidRPr="0049254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>9</w:t>
                        </w:r>
                        <w:r w:rsidRPr="0049254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>–20</w:t>
                        </w:r>
                        <w:r w:rsidR="001F19A2" w:rsidRPr="0049254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>20</w:t>
                        </w:r>
                        <w:r w:rsidR="00AE1577" w:rsidRPr="0049254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49254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:rsidR="00AE1577" w:rsidRPr="00492548" w:rsidRDefault="006B5ECF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</w:pPr>
                        <w:r w:rsidRPr="0049254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>10</w:t>
                        </w:r>
                        <w:r w:rsidR="00AE1577" w:rsidRPr="0049254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>. SINIFLAR COĞRAFYA DERSİ I</w:t>
                        </w:r>
                        <w:r w:rsidR="00FF739C" w:rsidRPr="0049254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>I</w:t>
                        </w:r>
                        <w:r w:rsidR="00AE1577" w:rsidRPr="0049254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49254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A866AD" w:rsidRPr="0049254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492548" w:rsidRPr="0049254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>CEVAPLARI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:rsidR="00AE1577" w:rsidRPr="00AE1577" w:rsidRDefault="00FF739C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/… /20</w:t>
                        </w:r>
                        <w:r w:rsidR="001F19A2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20</w:t>
                        </w:r>
                      </w:p>
                      <w:p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 dk</w:t>
                        </w:r>
                      </w:p>
                      <w:p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" filled="f" strokecolor="black [3213]" strokeweight="1pt">
                  <v:textbox>
                    <w:txbxContent>
                      <w:p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</v:group>
            </w:pict>
          </mc:Fallback>
        </mc:AlternateConten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9D11ED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127000</wp:posOffset>
                </wp:positionV>
                <wp:extent cx="3401695" cy="9149080"/>
                <wp:effectExtent l="0" t="0" r="8255" b="0"/>
                <wp:wrapSquare wrapText="bothSides"/>
                <wp:docPr id="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4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577" w:rsidRPr="00AE1577" w:rsidRDefault="00AE1577" w:rsidP="00AE1577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AE1577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:rsidR="00E94B8C" w:rsidRPr="00AE1577" w:rsidRDefault="003F3831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1)</w:t>
                            </w:r>
                            <w:r w:rsidR="00D9683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4FC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Karstik</w:t>
                            </w:r>
                            <w:r w:rsidR="00485D7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göller nasıl oluşur açıklayınız</w:t>
                            </w:r>
                            <w:r w:rsidR="00D9683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485D7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Örnek veriniz.</w:t>
                            </w:r>
                          </w:p>
                          <w:p w:rsidR="00EF7599" w:rsidRDefault="00EF7599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Pr="00492548" w:rsidRDefault="00492548" w:rsidP="004925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9254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Suda kolay çözünen kayaçların bulunduğu yerlerde çözünme sonucunda çeşitli büyüklüklerde çanaklar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9254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oluşmaktadır. Obruk, dolin, uvala ve polye bu tür çanakların başlıcalarıdır. Bu çanaklarda meydana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9254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gelen göllere karstik göl denir. Bu tür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9254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göllerin tipik örneklerine Arnavutluk, Karadağ ve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9254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Hırvatistan’da yaygın olarak rastlanmaktadır.</w:t>
                            </w:r>
                          </w:p>
                          <w:p w:rsidR="004E5BD1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85D7B" w:rsidRDefault="00485D7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4CD2" w:rsidRDefault="00FE5E1B">
                            <w:pPr>
                              <w:rPr>
                                <w:rFonts w:ascii="Calibri" w:eastAsiaTheme="minorHAnsi" w:hAnsi="Calibri" w:cs="Calibr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2) </w:t>
                            </w:r>
                            <w:r w:rsidR="00C742D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Ülkemizdeki kıyı set gölleri hakkında bilgi veriniz.</w:t>
                            </w:r>
                          </w:p>
                          <w:p w:rsidR="004E5BD1" w:rsidRDefault="004E5BD1">
                            <w:pPr>
                              <w:rPr>
                                <w:rFonts w:ascii="Calibri" w:eastAsiaTheme="minorHAnsi" w:hAnsi="Calibri" w:cs="Calibr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Pr="00492548" w:rsidRDefault="00492548" w:rsidP="004925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9254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Türkiye’de kıyı set göllerinin tipik örneklerine İstanbul’da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9254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rastlanır. Eskiden birer koy iken dalga ve akıntıların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9254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taşıdıkları materyallerle koyun önünü kapatması sonucu oluşan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92548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Büyükçekmece, Küçükçekmece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9254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ve </w:t>
                            </w:r>
                            <w:r w:rsidRPr="00492548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Durusu </w:t>
                            </w:r>
                            <w:r w:rsidRPr="00492548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9254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gölleri, kıyı set göllerinin başlıca örnekleridir.</w:t>
                            </w:r>
                          </w:p>
                          <w:p w:rsidR="00C742DD" w:rsidRDefault="00C742D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F7599" w:rsidRDefault="00EF759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F7599" w:rsidRDefault="00EF759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54C1A" w:rsidRDefault="00F45B2B" w:rsidP="00B54C1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3) </w:t>
                            </w:r>
                            <w:r w:rsidR="00B54C1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Ülkemizin akarsularının genel özelliklerinden 5 tanesini yazınız.</w:t>
                            </w:r>
                          </w:p>
                          <w:p w:rsidR="006A4CD2" w:rsidRDefault="006A4C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29D4" w:rsidRPr="00492548" w:rsidRDefault="006829D4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9254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*</w:t>
                            </w:r>
                            <w:r w:rsidR="00492548" w:rsidRPr="0049254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492548" w:rsidRPr="00492548">
                              <w:rPr>
                                <w:rFonts w:ascii="Calibri" w:eastAsiaTheme="minorHAnsi" w:hAnsi="Calibri" w:cs="Calibr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Boyları kısadır.</w:t>
                            </w:r>
                          </w:p>
                          <w:p w:rsidR="006829D4" w:rsidRPr="00492548" w:rsidRDefault="006829D4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6829D4" w:rsidRPr="00492548" w:rsidRDefault="006829D4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9254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*</w:t>
                            </w:r>
                            <w:r w:rsidR="00492548" w:rsidRPr="0049254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492548" w:rsidRPr="00492548">
                              <w:rPr>
                                <w:rFonts w:ascii="Calibri" w:eastAsiaTheme="minorHAnsi" w:hAnsi="Calibri" w:cs="Calibr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Hidroelektrik potansiyeli yüksektir</w:t>
                            </w:r>
                            <w:r w:rsidR="00492548" w:rsidRPr="00492548">
                              <w:rPr>
                                <w:rFonts w:ascii="Calibri" w:eastAsiaTheme="minorHAnsi" w:hAnsi="Calibri" w:cs="Calibr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:rsidR="006829D4" w:rsidRPr="00492548" w:rsidRDefault="006829D4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6829D4" w:rsidRPr="00492548" w:rsidRDefault="006829D4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9254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*</w:t>
                            </w:r>
                            <w:r w:rsidR="00492548" w:rsidRPr="0049254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492548" w:rsidRPr="00492548">
                              <w:rPr>
                                <w:rFonts w:ascii="Calibri" w:eastAsiaTheme="minorHAnsi" w:hAnsi="Calibri" w:cs="Calibr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Rejimleri düzen</w:t>
                            </w:r>
                            <w:r w:rsidR="00492548" w:rsidRPr="00492548">
                              <w:rPr>
                                <w:rFonts w:ascii="Calibri" w:eastAsiaTheme="minorHAnsi" w:hAnsi="Calibri" w:cs="Calibr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sizdir.</w:t>
                            </w:r>
                          </w:p>
                          <w:p w:rsidR="006829D4" w:rsidRPr="00492548" w:rsidRDefault="006829D4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6829D4" w:rsidRPr="00492548" w:rsidRDefault="006829D4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9254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*</w:t>
                            </w:r>
                            <w:r w:rsidR="00492548" w:rsidRPr="0049254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492548" w:rsidRPr="00492548">
                              <w:rPr>
                                <w:rFonts w:ascii="Calibri" w:eastAsiaTheme="minorHAnsi" w:hAnsi="Calibri" w:cs="Calibr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Yatak eğimleri </w:t>
                            </w:r>
                            <w:r w:rsidR="00492548" w:rsidRPr="00492548">
                              <w:rPr>
                                <w:rFonts w:ascii="Calibri" w:eastAsiaTheme="minorHAnsi" w:hAnsi="Calibri" w:cs="Calibr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fazladır.</w:t>
                            </w:r>
                          </w:p>
                          <w:p w:rsidR="006829D4" w:rsidRPr="00492548" w:rsidRDefault="006829D4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Pr="00492548" w:rsidRDefault="006829D4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9254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*</w:t>
                            </w:r>
                            <w:r w:rsidR="00492548" w:rsidRPr="0049254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492548" w:rsidRPr="00492548">
                              <w:rPr>
                                <w:rFonts w:ascii="Calibri" w:eastAsiaTheme="minorHAnsi" w:hAnsi="Calibri" w:cs="Calibr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Ulaşıma elverişl</w:t>
                            </w:r>
                            <w:r w:rsidR="00492548" w:rsidRPr="00492548">
                              <w:rPr>
                                <w:rFonts w:ascii="Calibri" w:eastAsiaTheme="minorHAnsi" w:hAnsi="Calibri" w:cs="Calibr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i değildirler.</w:t>
                            </w:r>
                          </w:p>
                          <w:p w:rsidR="004E5BD1" w:rsidRDefault="004E5B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4CD2" w:rsidRPr="006A4CD2" w:rsidRDefault="00102380" w:rsidP="006A4C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6A4CD2" w:rsidRPr="006A4CD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D150F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Toprak oluşumunu etkileyen etmenlerden </w:t>
                            </w:r>
                            <w:r w:rsidR="00C742D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Anakaya’nın etkisini</w:t>
                            </w:r>
                            <w:r w:rsidR="00D150F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açıklayınız.</w:t>
                            </w:r>
                          </w:p>
                          <w:p w:rsidR="006A4CD2" w:rsidRDefault="006A4CD2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3246E6" w:rsidRPr="00492548" w:rsidRDefault="00492548" w:rsidP="004925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9254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Toprağın ana materyalini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9254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oluşturan kayaçların özellikleri ve ayrışmaya karşı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9254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dirençleri toprağın oluşum hızını ve türünü etkiler.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9254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Toprak ana materyali, mermer ve bazalt türü sert kayaçlardan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9254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oluşabileceği gibi kum ve volkan külü gibi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9254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gevşek yapılı malzemelerden de oluşabilir. Toprağın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9254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rengi, gözenek ve mineral yapısı anakayanın özelliğine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9254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göre farklılık gösterir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3246E6" w:rsidRDefault="003246E6" w:rsidP="003246E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6A4CD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Ülkemizde kahverengi bozkır toprakları nerelerde görülür yazınız.</w:t>
                            </w:r>
                          </w:p>
                          <w:p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1E7700" w:rsidRPr="001E7700" w:rsidRDefault="001E7700" w:rsidP="001E77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E7700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Bu topraklara İç Anadolu’da, Güneydoğu Anadolu’da ve Doğu</w:t>
                            </w:r>
                          </w:p>
                          <w:p w:rsidR="000710A1" w:rsidRPr="001E7700" w:rsidRDefault="001E7700" w:rsidP="001E77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E7700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Anadolu’nun yüksekliği az olan yerlerinde rastlanır. Bu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1E7700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alanlarda yıllık yağış miktarı 250 ile 400 mm arasında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1E7700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değişir. Bitki örtüsü cılız olduğu için humus oranı azdır. Daha çok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1E7700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tahıl tarımına ve küçükbaş hayvancılığa elverişlidir.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.3pt;margin-top:10pt;width:267.85pt;height:7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" stroked="f">
                <v:textbox>
                  <w:txbxContent>
                    <w:p w:rsidR="00AE1577" w:rsidRPr="00AE1577" w:rsidRDefault="00AE1577" w:rsidP="00AE1577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AE1577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:rsidR="00E94B8C" w:rsidRPr="00AE1577" w:rsidRDefault="003F3831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1)</w:t>
                      </w:r>
                      <w:r w:rsidR="00D9683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04FC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Karstik</w:t>
                      </w:r>
                      <w:r w:rsidR="00485D7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göller nasıl oluşur açıklayınız</w:t>
                      </w:r>
                      <w:r w:rsidR="00D9683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485D7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Örnek veriniz.</w:t>
                      </w:r>
                    </w:p>
                    <w:p w:rsidR="00EF7599" w:rsidRDefault="00EF7599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Pr="00492548" w:rsidRDefault="00492548" w:rsidP="0049254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492548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Suda kolay çözünen kayaçların bulunduğu yerlerde çözünme sonucunda çeşitli büyüklüklerde çanaklar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92548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oluşmaktadır. Obruk, dolin, uvala ve polye bu tür çanakların başlıcalarıdır. Bu çanaklarda meydana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92548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gelen göllere karstik göl denir. Bu tür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92548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göllerin tipik örneklerine Arnavutluk, Karadağ ve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92548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Hırvatistan’da yaygın olarak rastlanmaktadır.</w:t>
                      </w:r>
                    </w:p>
                    <w:p w:rsidR="004E5BD1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85D7B" w:rsidRDefault="00485D7B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6A4CD2" w:rsidRDefault="00FE5E1B">
                      <w:pPr>
                        <w:rPr>
                          <w:rFonts w:ascii="Calibri" w:eastAsiaTheme="minorHAnsi" w:hAnsi="Calibri" w:cs="Calibr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2) </w:t>
                      </w:r>
                      <w:r w:rsidR="00C742D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Ülkemizdeki kıyı set gölleri hakkında bilgi veriniz.</w:t>
                      </w:r>
                    </w:p>
                    <w:p w:rsidR="004E5BD1" w:rsidRDefault="004E5BD1">
                      <w:pPr>
                        <w:rPr>
                          <w:rFonts w:ascii="Calibri" w:eastAsiaTheme="minorHAnsi" w:hAnsi="Calibri" w:cs="Calibr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Pr="00492548" w:rsidRDefault="00492548" w:rsidP="0049254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492548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Türkiye’de kıyı set göllerinin tipik örneklerine İstanbul’da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92548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rastlanır. Eskiden birer koy iken dalga ve akıntıların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92548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taşıdıkları materyallerle koyun önünü kapatması sonucu oluşan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9254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  <w:t>Büyükçekmece, Küçükçekmece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92548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ve </w:t>
                      </w:r>
                      <w:r w:rsidRPr="0049254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Durusu </w:t>
                      </w:r>
                      <w:r w:rsidRPr="00492548">
                        <w:rPr>
                          <w:rFonts w:asciiTheme="minorHAnsi" w:eastAsia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92548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gölleri, kıyı set göllerinin başlıca örnekleridir.</w:t>
                      </w:r>
                    </w:p>
                    <w:p w:rsidR="00C742DD" w:rsidRDefault="00C742D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EF7599" w:rsidRDefault="00EF759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EF7599" w:rsidRDefault="00EF759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B54C1A" w:rsidRDefault="00F45B2B" w:rsidP="00B54C1A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3) </w:t>
                      </w:r>
                      <w:r w:rsidR="00B54C1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Ülkemizin akarsularının genel özelliklerinden 5 tanesini yazınız.</w:t>
                      </w:r>
                    </w:p>
                    <w:p w:rsidR="006A4CD2" w:rsidRDefault="006A4CD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6829D4" w:rsidRPr="00492548" w:rsidRDefault="006829D4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492548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*</w:t>
                      </w:r>
                      <w:r w:rsidR="00492548" w:rsidRPr="00492548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492548" w:rsidRPr="00492548">
                        <w:rPr>
                          <w:rFonts w:ascii="Calibri" w:eastAsiaTheme="minorHAnsi" w:hAnsi="Calibri" w:cs="Calibri"/>
                          <w:color w:val="FF0000"/>
                          <w:sz w:val="20"/>
                          <w:szCs w:val="20"/>
                          <w:lang w:eastAsia="en-US"/>
                        </w:rPr>
                        <w:t>Boyları kısadır.</w:t>
                      </w:r>
                    </w:p>
                    <w:p w:rsidR="006829D4" w:rsidRPr="00492548" w:rsidRDefault="006829D4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6829D4" w:rsidRPr="00492548" w:rsidRDefault="006829D4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492548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*</w:t>
                      </w:r>
                      <w:r w:rsidR="00492548" w:rsidRPr="00492548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492548" w:rsidRPr="00492548">
                        <w:rPr>
                          <w:rFonts w:ascii="Calibri" w:eastAsiaTheme="minorHAnsi" w:hAnsi="Calibri" w:cs="Calibri"/>
                          <w:color w:val="FF0000"/>
                          <w:sz w:val="20"/>
                          <w:szCs w:val="20"/>
                          <w:lang w:eastAsia="en-US"/>
                        </w:rPr>
                        <w:t>Hidroelektrik potansiyeli yüksektir</w:t>
                      </w:r>
                      <w:r w:rsidR="00492548" w:rsidRPr="00492548">
                        <w:rPr>
                          <w:rFonts w:ascii="Calibri" w:eastAsiaTheme="minorHAnsi" w:hAnsi="Calibri" w:cs="Calibri"/>
                          <w:color w:val="FF0000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:rsidR="006829D4" w:rsidRPr="00492548" w:rsidRDefault="006829D4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6829D4" w:rsidRPr="00492548" w:rsidRDefault="006829D4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492548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*</w:t>
                      </w:r>
                      <w:r w:rsidR="00492548" w:rsidRPr="00492548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492548" w:rsidRPr="00492548">
                        <w:rPr>
                          <w:rFonts w:ascii="Calibri" w:eastAsiaTheme="minorHAnsi" w:hAnsi="Calibri" w:cs="Calibri"/>
                          <w:color w:val="FF0000"/>
                          <w:sz w:val="20"/>
                          <w:szCs w:val="20"/>
                          <w:lang w:eastAsia="en-US"/>
                        </w:rPr>
                        <w:t>Rejimleri düzen</w:t>
                      </w:r>
                      <w:r w:rsidR="00492548" w:rsidRPr="00492548">
                        <w:rPr>
                          <w:rFonts w:ascii="Calibri" w:eastAsiaTheme="minorHAnsi" w:hAnsi="Calibri" w:cs="Calibri"/>
                          <w:color w:val="FF0000"/>
                          <w:sz w:val="20"/>
                          <w:szCs w:val="20"/>
                          <w:lang w:eastAsia="en-US"/>
                        </w:rPr>
                        <w:t>sizdir.</w:t>
                      </w:r>
                    </w:p>
                    <w:p w:rsidR="006829D4" w:rsidRPr="00492548" w:rsidRDefault="006829D4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6829D4" w:rsidRPr="00492548" w:rsidRDefault="006829D4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492548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*</w:t>
                      </w:r>
                      <w:r w:rsidR="00492548" w:rsidRPr="00492548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492548" w:rsidRPr="00492548">
                        <w:rPr>
                          <w:rFonts w:ascii="Calibri" w:eastAsiaTheme="minorHAnsi" w:hAnsi="Calibri" w:cs="Calibr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Yatak eğimleri </w:t>
                      </w:r>
                      <w:r w:rsidR="00492548" w:rsidRPr="00492548">
                        <w:rPr>
                          <w:rFonts w:ascii="Calibri" w:eastAsiaTheme="minorHAnsi" w:hAnsi="Calibri" w:cs="Calibri"/>
                          <w:color w:val="FF0000"/>
                          <w:sz w:val="20"/>
                          <w:szCs w:val="20"/>
                          <w:lang w:eastAsia="en-US"/>
                        </w:rPr>
                        <w:t>fazladır.</w:t>
                      </w:r>
                    </w:p>
                    <w:p w:rsidR="006829D4" w:rsidRPr="00492548" w:rsidRDefault="006829D4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Pr="00492548" w:rsidRDefault="006829D4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492548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*</w:t>
                      </w:r>
                      <w:r w:rsidR="00492548" w:rsidRPr="00492548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492548" w:rsidRPr="00492548">
                        <w:rPr>
                          <w:rFonts w:ascii="Calibri" w:eastAsiaTheme="minorHAnsi" w:hAnsi="Calibri" w:cs="Calibri"/>
                          <w:color w:val="FF0000"/>
                          <w:sz w:val="20"/>
                          <w:szCs w:val="20"/>
                          <w:lang w:eastAsia="en-US"/>
                        </w:rPr>
                        <w:t>Ulaşıma elverişl</w:t>
                      </w:r>
                      <w:r w:rsidR="00492548" w:rsidRPr="00492548">
                        <w:rPr>
                          <w:rFonts w:ascii="Calibri" w:eastAsiaTheme="minorHAnsi" w:hAnsi="Calibri" w:cs="Calibri"/>
                          <w:color w:val="FF0000"/>
                          <w:sz w:val="20"/>
                          <w:szCs w:val="20"/>
                          <w:lang w:eastAsia="en-US"/>
                        </w:rPr>
                        <w:t>i değildirler.</w:t>
                      </w:r>
                    </w:p>
                    <w:p w:rsidR="004E5BD1" w:rsidRDefault="004E5BD1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6A4CD2" w:rsidRPr="006A4CD2" w:rsidRDefault="00102380" w:rsidP="006A4CD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4</w:t>
                      </w:r>
                      <w:r w:rsidR="006A4CD2" w:rsidRPr="006A4CD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D150F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Toprak oluşumunu etkileyen etmenlerden </w:t>
                      </w:r>
                      <w:r w:rsidR="00C742D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Anakaya’nın etkisini</w:t>
                      </w:r>
                      <w:r w:rsidR="00D150F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açıklayınız.</w:t>
                      </w:r>
                    </w:p>
                    <w:p w:rsidR="006A4CD2" w:rsidRDefault="006A4CD2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3246E6" w:rsidRPr="00492548" w:rsidRDefault="00492548" w:rsidP="0049254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492548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Toprağın ana materyalini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92548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oluşturan kayaçların özellikleri ve ayrışmaya karşı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92548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dirençleri toprağın oluşum hızını ve türünü etkiler.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92548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Toprak ana materyali, mermer ve bazalt türü sert kayaçlardan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92548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oluşabileceği gibi kum ve volkan külü gibi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92548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gevşek yapılı malzemelerden de oluşabilir. Toprağın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92548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rengi, gözenek ve mineral yapısı anakayanın özelliğine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92548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göre farklılık gösterir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3246E6" w:rsidRDefault="003246E6" w:rsidP="003246E6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5</w:t>
                      </w:r>
                      <w:r w:rsidRPr="006A4CD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Ülkemizde kahverengi bozkır toprakları nerelerde görülür yazınız.</w:t>
                      </w:r>
                    </w:p>
                    <w:p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1E7700" w:rsidRPr="001E7700" w:rsidRDefault="001E7700" w:rsidP="001E77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1E7700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Bu topraklara İç Anadolu’da, Güneydoğu Anadolu’da ve Doğu</w:t>
                      </w:r>
                    </w:p>
                    <w:p w:rsidR="000710A1" w:rsidRPr="001E7700" w:rsidRDefault="001E7700" w:rsidP="001E77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1E7700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Anadolu’nun yüksekliği az olan yerlerinde rastlanır. Bu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1E7700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alanlarda yıllık yağış miktarı 250 ile 400 mm arasında</w:t>
                      </w:r>
                      <w:r>
                        <w:rPr>
                          <w:rFonts w:asciiTheme="minorHAnsi" w:eastAsia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1E7700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değişir. Bitki örtüsü cılız olduğu için humus oranı azdır. Daha çok</w:t>
                      </w:r>
                      <w:r>
                        <w:rPr>
                          <w:rFonts w:asciiTheme="minorHAnsi" w:eastAsia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1E7700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tahıl tarımına ve küçükbaş hayvancılığa elverişlidir.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0301" w:rsidRPr="00E94B8C" w:rsidRDefault="003246E6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5D0301" w:rsidRPr="00E94B8C" w:rsidSect="00B42511">
          <w:pgSz w:w="11906" w:h="16838"/>
          <w:pgMar w:top="454" w:right="454" w:bottom="454" w:left="454" w:header="709" w:footer="709" w:gutter="0"/>
          <w:cols w:space="708"/>
        </w:sect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5932170</wp:posOffset>
                </wp:positionV>
                <wp:extent cx="2194560" cy="1714500"/>
                <wp:effectExtent l="0" t="0" r="0" b="0"/>
                <wp:wrapTight wrapText="bothSides">
                  <wp:wrapPolygon edited="0">
                    <wp:start x="563" y="0"/>
                    <wp:lineTo x="563" y="21360"/>
                    <wp:lineTo x="21000" y="21360"/>
                    <wp:lineTo x="21000" y="0"/>
                    <wp:lineTo x="563" y="0"/>
                  </wp:wrapPolygon>
                </wp:wrapTight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46E6" w:rsidRDefault="00C515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59610" cy="1616710"/>
                                  <wp:effectExtent l="0" t="0" r="2540" b="2540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Başlıksız-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9610" cy="1616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2" o:spid="_x0000_s1033" type="#_x0000_t202" style="position:absolute;margin-left:398.5pt;margin-top:467.1pt;width:172.8pt;height:135pt;z-index:-25139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" filled="f" stroked="f" strokeweight=".5pt">
                <v:textbox>
                  <w:txbxContent>
                    <w:p w:rsidR="003246E6" w:rsidRDefault="00C5157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59610" cy="1616710"/>
                            <wp:effectExtent l="0" t="0" r="2540" b="2540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Başlıksız-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9610" cy="1616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57150</wp:posOffset>
                </wp:positionV>
                <wp:extent cx="45719" cy="9006840"/>
                <wp:effectExtent l="0" t="0" r="31115" b="22860"/>
                <wp:wrapNone/>
                <wp:docPr id="55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90068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19030" id="AutoShape 232" o:spid="_x0000_s1026" type="#_x0000_t32" style="position:absolute;margin-left:277.85pt;margin-top:4.5pt;width:3.6pt;height:709.2pt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" strokeweight="1pt"/>
            </w:pict>
          </mc:Fallback>
        </mc:AlternateContent>
      </w:r>
      <w:r w:rsidR="00BE2BCA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16510</wp:posOffset>
                </wp:positionV>
                <wp:extent cx="3148965" cy="9144000"/>
                <wp:effectExtent l="0" t="0" r="0" b="0"/>
                <wp:wrapSquare wrapText="bothSides"/>
                <wp:docPr id="64" name="Metin Kutusu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6) </w:t>
                            </w:r>
                            <w:r w:rsidR="00B542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Muson ormanları hakkında bilgi veriniz.</w:t>
                            </w:r>
                          </w:p>
                          <w:p w:rsidR="001E7700" w:rsidRDefault="001E7700" w:rsidP="001E77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BE2BCA" w:rsidRDefault="001E7700" w:rsidP="001E77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M</w:t>
                            </w:r>
                            <w:r w:rsidRPr="001E7700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uson iklim bölgesinde görülen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1E7700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ve kışın yaprak döken geniş yapraklı ağaç türlerinden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1E7700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oluşan bitki örtüsüdür. Yıllık yağış miktarının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1E7700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1500-2000 mm arasında olduğu bu iklimde yazları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1E7700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yağışlı, kışları ise kurak geçmektedir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:rsidR="001E7700" w:rsidRDefault="001E7700" w:rsidP="001E77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1E7700" w:rsidRDefault="001E7700" w:rsidP="001E77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1E7700" w:rsidRDefault="001E7700" w:rsidP="001E77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1E7700" w:rsidRDefault="001E7700" w:rsidP="001E77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1E7700" w:rsidRPr="001E7700" w:rsidRDefault="001E7700" w:rsidP="001E77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7) </w:t>
                            </w:r>
                            <w:r w:rsidR="00B542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Makiler nasıl oluşur ve ülkemizde nerelerde görülürler yazınız.</w:t>
                            </w:r>
                          </w:p>
                          <w:p w:rsidR="00BE2BCA" w:rsidRPr="001E7700" w:rsidRDefault="001E7700" w:rsidP="001E77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E7700"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Akdeniz iklim koşulları altında</w:t>
                            </w:r>
                            <w: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1E7700"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bodur ağaç ve çalılardan oluşan bitki topluluğudur. Akdeniz ikliminin tipik (birincil)</w:t>
                            </w:r>
                            <w: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1E7700"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bitki örtüsü olan kızılçam ormanları, insanlar tarafından</w:t>
                            </w:r>
                            <w: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1E7700"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sürekli tahrip edilmektedir. Bu nedenle kızılçamların</w:t>
                            </w:r>
                            <w: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1E7700"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tahrip edildiği sahalarda orman altı bitkisi</w:t>
                            </w:r>
                            <w: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1E7700"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olarak bulunan ve ikincil bitki topluluğu olan makiler</w:t>
                            </w:r>
                            <w: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1E7700"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yetişmektedir. Ülkemizde kızılçam ve makilere Güney</w:t>
                            </w:r>
                            <w: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1E7700"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ve Batı Anadolu'da özellikle de Akdeniz, Ege ve</w:t>
                            </w:r>
                            <w: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1E7700"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Marmara Denizi kıyılarında rastlanır</w:t>
                            </w:r>
                            <w: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:rsidR="001E7700" w:rsidRDefault="001E7700" w:rsidP="00B5421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5421D" w:rsidRPr="00AE1577" w:rsidRDefault="00BE2BCA" w:rsidP="00B5421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8) </w:t>
                            </w:r>
                            <w:r w:rsidR="00B542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Dünyada nüfus dağılışını etkileyen doğal faktörler nelerdir maddeler halinde yazınız.</w:t>
                            </w: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Pr="001E7700" w:rsidRDefault="00C5157E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E7700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*</w:t>
                            </w:r>
                            <w:r w:rsidR="001E7700" w:rsidRPr="001E7700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İklim</w:t>
                            </w:r>
                          </w:p>
                          <w:p w:rsidR="00C5157E" w:rsidRPr="001E7700" w:rsidRDefault="00C5157E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C5157E" w:rsidRPr="001E7700" w:rsidRDefault="00C5157E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E7700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*</w:t>
                            </w:r>
                            <w:r w:rsidR="001E7700" w:rsidRPr="001E7700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Yeryüzü şekilleri</w:t>
                            </w:r>
                          </w:p>
                          <w:p w:rsidR="00C5157E" w:rsidRPr="001E7700" w:rsidRDefault="00C5157E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C5157E" w:rsidRPr="001E7700" w:rsidRDefault="00C5157E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E7700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*</w:t>
                            </w:r>
                            <w:r w:rsidR="001E7700" w:rsidRPr="001E7700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Toprak yapısı</w:t>
                            </w:r>
                          </w:p>
                          <w:p w:rsidR="00C5157E" w:rsidRPr="001E7700" w:rsidRDefault="00C5157E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C5157E" w:rsidRPr="001E7700" w:rsidRDefault="00C5157E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E7700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*</w:t>
                            </w:r>
                            <w:r w:rsidR="001E7700" w:rsidRPr="001E7700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Su kaynakları</w:t>
                            </w:r>
                          </w:p>
                          <w:p w:rsidR="00C5157E" w:rsidRPr="001E7700" w:rsidRDefault="00C5157E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C5157E" w:rsidRPr="001E7700" w:rsidRDefault="00C5157E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E7700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*</w:t>
                            </w:r>
                            <w:r w:rsidR="001E7700" w:rsidRPr="001E7700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Kara ve denizlerin dağılışı</w:t>
                            </w:r>
                          </w:p>
                          <w:p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5157E" w:rsidRDefault="00C13223" w:rsidP="003246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9) </w:t>
                            </w:r>
                            <w:r w:rsidR="00C5157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Yanda grafiği verilen</w:t>
                            </w:r>
                          </w:p>
                          <w:p w:rsidR="00C5157E" w:rsidRPr="00C5157E" w:rsidRDefault="00C5157E" w:rsidP="003246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yerin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="003246E6" w:rsidRPr="003246E6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ıcaklık ve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3246E6" w:rsidRPr="003246E6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yağış </w:t>
                            </w:r>
                          </w:p>
                          <w:p w:rsidR="00C5157E" w:rsidRDefault="003246E6" w:rsidP="003246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246E6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koşullarını göz önünde </w:t>
                            </w:r>
                          </w:p>
                          <w:p w:rsidR="00C5157E" w:rsidRDefault="003246E6" w:rsidP="003246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246E6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bulundurarak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3246E6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bu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3246E6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iklim </w:t>
                            </w:r>
                          </w:p>
                          <w:p w:rsidR="00C5157E" w:rsidRDefault="003246E6" w:rsidP="003246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246E6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koşullarının etkili olduğu</w:t>
                            </w:r>
                          </w:p>
                          <w:p w:rsidR="006829D4" w:rsidRDefault="003246E6" w:rsidP="003246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246E6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yerler</w:t>
                            </w:r>
                            <w:r w:rsidR="00C5157E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de </w:t>
                            </w:r>
                            <w:r w:rsidR="006829D4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görülen </w:t>
                            </w:r>
                            <w:r w:rsidR="00C5157E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toprak </w:t>
                            </w:r>
                          </w:p>
                          <w:p w:rsidR="006829D4" w:rsidRDefault="00C5157E" w:rsidP="003246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ve bitki</w:t>
                            </w:r>
                            <w:r w:rsidR="006829D4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örtüsü nedir </w:t>
                            </w:r>
                          </w:p>
                          <w:p w:rsidR="00C5157E" w:rsidRPr="006829D4" w:rsidRDefault="00C5157E" w:rsidP="003246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yazınız </w:t>
                            </w:r>
                            <w:r w:rsidRPr="00A80DDC">
                              <w:rPr>
                                <w:rFonts w:ascii="Lora-Regular" w:eastAsiaTheme="minorHAnsi" w:hAnsi="Lora-Regular" w:cs="Lora-Regular"/>
                                <w:sz w:val="18"/>
                                <w:szCs w:val="20"/>
                                <w:lang w:eastAsia="en-US"/>
                              </w:rPr>
                              <w:t>(10p)</w:t>
                            </w: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Default="001E7700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Grafikteki verilen sıcaklık</w:t>
                            </w:r>
                          </w:p>
                          <w:p w:rsidR="001E7700" w:rsidRPr="001E7700" w:rsidRDefault="001E7700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ve yağış koşulları incelendiğinde grafiğin ekvatoral iklim bölgesine ait olduğu, bu bölgede </w:t>
                            </w:r>
                            <w:r w:rsidRPr="001E770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Laterit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toprak örtüsünün yaygın olduğu ve bu toprak örtüsü üzerinde geniş yapraklı </w:t>
                            </w:r>
                            <w:r w:rsidRPr="001E770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Ekvatoral Yağmur Ormanlarının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gelişeceğini söyleriz.</w:t>
                            </w:r>
                          </w:p>
                          <w:p w:rsidR="00BE2BCA" w:rsidRPr="00BE2BCA" w:rsidRDefault="00BE2BCA" w:rsidP="00BE2BC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4" o:spid="_x0000_s1034" type="#_x0000_t202" style="position:absolute;margin-left:293.45pt;margin-top:1.3pt;width:247.95pt;height:10in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" filled="f" stroked="f">
                <v:textbox>
                  <w:txbxContent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6) </w:t>
                      </w:r>
                      <w:r w:rsidR="00B5421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Muson ormanları hakkında bilgi veriniz.</w:t>
                      </w:r>
                    </w:p>
                    <w:p w:rsidR="001E7700" w:rsidRDefault="001E7700" w:rsidP="001E77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BE2BCA" w:rsidRDefault="001E7700" w:rsidP="001E77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M</w:t>
                      </w:r>
                      <w:r w:rsidRPr="001E7700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uson iklim bölgesinde görülen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1E7700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ve kışın yaprak döken geniş yapraklı ağaç türlerinden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1E7700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oluşan bitki örtüsüdür. Yıllık yağış miktarının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1E7700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1500-2000 mm arasında olduğu bu iklimde yazları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1E7700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yağışlı, kışları ise kurak geçmektedir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:rsidR="001E7700" w:rsidRDefault="001E7700" w:rsidP="001E77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1E7700" w:rsidRDefault="001E7700" w:rsidP="001E77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1E7700" w:rsidRDefault="001E7700" w:rsidP="001E77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1E7700" w:rsidRDefault="001E7700" w:rsidP="001E77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1E7700" w:rsidRPr="001E7700" w:rsidRDefault="001E7700" w:rsidP="001E77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7) </w:t>
                      </w:r>
                      <w:r w:rsidR="00B5421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Makiler nasıl oluşur ve ülkemizde nerelerde görülürler yazınız.</w:t>
                      </w:r>
                    </w:p>
                    <w:p w:rsidR="00BE2BCA" w:rsidRPr="001E7700" w:rsidRDefault="001E7700" w:rsidP="001E7700">
                      <w:pPr>
                        <w:autoSpaceDE w:val="0"/>
                        <w:autoSpaceDN w:val="0"/>
                        <w:adjustRightInd w:val="0"/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1E7700"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  <w:t>Akdeniz iklim koşulları altında</w:t>
                      </w:r>
                      <w:r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1E7700"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  <w:t>bodur ağaç ve çalılardan oluşan bitki topluluğudur. Akdeniz ikliminin tipik (birincil)</w:t>
                      </w:r>
                      <w:r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1E7700"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  <w:t>bitki örtüsü olan kızılçam ormanları, insanlar tarafından</w:t>
                      </w:r>
                      <w:r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1E7700"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  <w:t>sürekli tahrip edilmektedir. Bu nedenle kızılçamların</w:t>
                      </w:r>
                      <w:r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1E7700"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  <w:t>tahrip edildiği sahalarda orman altı bitkisi</w:t>
                      </w:r>
                      <w:r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1E7700"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  <w:t>olarak bulunan ve ikincil bitki topluluğu olan makiler</w:t>
                      </w:r>
                      <w:r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1E7700"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  <w:t>yetişmektedir. Ülkemizde kızılçam ve makilere Güney</w:t>
                      </w:r>
                      <w:r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1E7700"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  <w:t>ve Batı Anadolu'da özellikle de Akdeniz, Ege ve</w:t>
                      </w:r>
                      <w:r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1E7700"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  <w:t>Marmara Denizi kıyılarında rastlanır</w:t>
                      </w:r>
                      <w:r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:rsidR="001E7700" w:rsidRDefault="001E7700" w:rsidP="00B5421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5421D" w:rsidRPr="00AE1577" w:rsidRDefault="00BE2BCA" w:rsidP="00B5421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8) </w:t>
                      </w:r>
                      <w:r w:rsidR="00B5421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Dünyada nüfus dağılışını etkileyen doğal faktörler nelerdir maddeler halinde yazınız.</w:t>
                      </w: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Pr="001E7700" w:rsidRDefault="00C5157E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1E7700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*</w:t>
                      </w:r>
                      <w:r w:rsidR="001E7700" w:rsidRPr="001E7700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İklim</w:t>
                      </w:r>
                    </w:p>
                    <w:p w:rsidR="00C5157E" w:rsidRPr="001E7700" w:rsidRDefault="00C5157E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C5157E" w:rsidRPr="001E7700" w:rsidRDefault="00C5157E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1E7700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*</w:t>
                      </w:r>
                      <w:r w:rsidR="001E7700" w:rsidRPr="001E7700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Yeryüzü şekilleri</w:t>
                      </w:r>
                    </w:p>
                    <w:p w:rsidR="00C5157E" w:rsidRPr="001E7700" w:rsidRDefault="00C5157E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C5157E" w:rsidRPr="001E7700" w:rsidRDefault="00C5157E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1E7700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*</w:t>
                      </w:r>
                      <w:r w:rsidR="001E7700" w:rsidRPr="001E7700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Toprak yapısı</w:t>
                      </w:r>
                    </w:p>
                    <w:p w:rsidR="00C5157E" w:rsidRPr="001E7700" w:rsidRDefault="00C5157E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C5157E" w:rsidRPr="001E7700" w:rsidRDefault="00C5157E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1E7700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*</w:t>
                      </w:r>
                      <w:r w:rsidR="001E7700" w:rsidRPr="001E7700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Su kaynakları</w:t>
                      </w:r>
                    </w:p>
                    <w:p w:rsidR="00C5157E" w:rsidRPr="001E7700" w:rsidRDefault="00C5157E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C5157E" w:rsidRPr="001E7700" w:rsidRDefault="00C5157E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1E7700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*</w:t>
                      </w:r>
                      <w:r w:rsidR="001E7700" w:rsidRPr="001E7700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Kara ve denizlerin dağılışı</w:t>
                      </w:r>
                    </w:p>
                    <w:p w:rsidR="004E5BD1" w:rsidRDefault="004E5BD1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5157E" w:rsidRDefault="00C13223" w:rsidP="003246E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9) </w:t>
                      </w:r>
                      <w:r w:rsidR="00C5157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Yanda grafiği verilen</w:t>
                      </w:r>
                    </w:p>
                    <w:p w:rsidR="00C5157E" w:rsidRPr="00C5157E" w:rsidRDefault="00C5157E" w:rsidP="003246E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yerin </w:t>
                      </w:r>
                      <w:r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="003246E6" w:rsidRPr="003246E6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ıcaklık ve</w:t>
                      </w:r>
                      <w:r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3246E6" w:rsidRPr="003246E6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yağış </w:t>
                      </w:r>
                    </w:p>
                    <w:p w:rsidR="00C5157E" w:rsidRDefault="003246E6" w:rsidP="003246E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3246E6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koşullarını göz önünde </w:t>
                      </w:r>
                    </w:p>
                    <w:p w:rsidR="00C5157E" w:rsidRDefault="003246E6" w:rsidP="003246E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3246E6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bulundurarak</w:t>
                      </w:r>
                      <w:r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3246E6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bu</w:t>
                      </w:r>
                      <w:r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3246E6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iklim </w:t>
                      </w:r>
                    </w:p>
                    <w:p w:rsidR="00C5157E" w:rsidRDefault="003246E6" w:rsidP="003246E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3246E6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koşullarının etkili olduğu</w:t>
                      </w:r>
                    </w:p>
                    <w:p w:rsidR="006829D4" w:rsidRDefault="003246E6" w:rsidP="003246E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3246E6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yerler</w:t>
                      </w:r>
                      <w:r w:rsidR="00C5157E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de </w:t>
                      </w:r>
                      <w:r w:rsidR="006829D4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görülen </w:t>
                      </w:r>
                      <w:r w:rsidR="00C5157E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toprak </w:t>
                      </w:r>
                    </w:p>
                    <w:p w:rsidR="006829D4" w:rsidRDefault="00C5157E" w:rsidP="003246E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ve bitki</w:t>
                      </w:r>
                      <w:r w:rsidR="006829D4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örtüsü nedir </w:t>
                      </w:r>
                    </w:p>
                    <w:p w:rsidR="00C5157E" w:rsidRPr="006829D4" w:rsidRDefault="00C5157E" w:rsidP="003246E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yazınız </w:t>
                      </w:r>
                      <w:r w:rsidRPr="00A80DDC">
                        <w:rPr>
                          <w:rFonts w:ascii="Lora-Regular" w:eastAsiaTheme="minorHAnsi" w:hAnsi="Lora-Regular" w:cs="Lora-Regular"/>
                          <w:sz w:val="18"/>
                          <w:szCs w:val="20"/>
                          <w:lang w:eastAsia="en-US"/>
                        </w:rPr>
                        <w:t>(10p)</w:t>
                      </w: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Default="001E7700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Grafikteki verilen sıcaklık</w:t>
                      </w:r>
                    </w:p>
                    <w:p w:rsidR="001E7700" w:rsidRPr="001E7700" w:rsidRDefault="001E7700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ve yağış koşulları incelendiğinde grafiğin ekvatoral iklim bölgesine ait olduğu, bu bölgede </w:t>
                      </w:r>
                      <w:r w:rsidRPr="001E7700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Laterit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toprak örtüsünün yaygın olduğu ve bu toprak örtüsü üzerinde geniş yapraklı </w:t>
                      </w:r>
                      <w:r w:rsidRPr="001E7700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Ekvatoral Yağmur Ormanlarının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gelişeceğini söyleriz.</w:t>
                      </w:r>
                    </w:p>
                    <w:p w:rsidR="00BE2BCA" w:rsidRPr="00BE2BCA" w:rsidRDefault="00BE2BCA" w:rsidP="00BE2BCA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4B8C" w:rsidRDefault="00E94B8C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</w:p>
    <w:p w:rsidR="00A01C50" w:rsidRDefault="00E44E38" w:rsidP="005D0301">
      <w:pPr>
        <w:autoSpaceDE w:val="0"/>
        <w:autoSpaceDN w:val="0"/>
        <w:adjustRightInd w:val="0"/>
        <w:rPr>
          <w:rFonts w:ascii="Lora-Regular" w:eastAsiaTheme="minorHAnsi" w:hAnsi="Lora-Regular" w:cs="Lora-Regular"/>
          <w:b/>
          <w:sz w:val="20"/>
          <w:szCs w:val="20"/>
          <w:lang w:eastAsia="en-US"/>
        </w:rPr>
      </w:pPr>
      <w:r>
        <w:rPr>
          <w:rFonts w:ascii="Lora-Regular" w:eastAsiaTheme="minorHAnsi" w:hAnsi="Lora-Regular" w:cs="Lora-Regular"/>
          <w:b/>
          <w:noProof/>
          <w:sz w:val="20"/>
          <w:szCs w:val="20"/>
          <w:lang w:eastAsia="en-US"/>
        </w:rPr>
        <w:lastRenderedPageBreak/>
        <w:drawing>
          <wp:inline distT="0" distB="0" distL="0" distR="0">
            <wp:extent cx="4760595" cy="2277110"/>
            <wp:effectExtent l="0" t="0" r="1905" b="8890"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Başlıksız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19B" w:rsidRPr="00A01C50" w:rsidRDefault="00F5419B" w:rsidP="005D030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8B273B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1</w:t>
      </w:r>
      <w:r w:rsidR="00EC1843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0</w:t>
      </w:r>
      <w:r w:rsidRPr="008B273B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. </w:t>
      </w:r>
      <w:r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Yukarıdaki haritada harfler ile gösterilen toprak türlerini tabloda</w:t>
      </w:r>
      <w:r w:rsidR="00A01C50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="00A01C50">
        <w:rPr>
          <w:rFonts w:asciiTheme="minorHAnsi" w:hAnsiTheme="minorHAnsi" w:cstheme="minorHAnsi"/>
          <w:b/>
          <w:bCs/>
          <w:sz w:val="20"/>
          <w:szCs w:val="20"/>
        </w:rPr>
        <w:t>örneğe uygun olarak tamamlayınız</w:t>
      </w:r>
      <w:r w:rsidRPr="008B273B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.</w:t>
      </w:r>
      <w:r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Pr="00A80DDC">
        <w:rPr>
          <w:rFonts w:ascii="Lora-Regular" w:eastAsiaTheme="minorHAnsi" w:hAnsi="Lora-Regular" w:cs="Lora-Regular"/>
          <w:sz w:val="18"/>
          <w:szCs w:val="20"/>
          <w:lang w:eastAsia="en-US"/>
        </w:rPr>
        <w:t>(</w:t>
      </w:r>
      <w:r w:rsidR="00E44E38" w:rsidRPr="00A80DDC">
        <w:rPr>
          <w:rFonts w:ascii="Lora-Regular" w:eastAsiaTheme="minorHAnsi" w:hAnsi="Lora-Regular" w:cs="Lora-Regular"/>
          <w:sz w:val="18"/>
          <w:szCs w:val="20"/>
          <w:lang w:eastAsia="en-US"/>
        </w:rPr>
        <w:t>10</w:t>
      </w:r>
      <w:r w:rsidRPr="00A80DDC">
        <w:rPr>
          <w:rFonts w:ascii="Lora-Regular" w:eastAsiaTheme="minorHAnsi" w:hAnsi="Lora-Regular" w:cs="Lora-Regular"/>
          <w:sz w:val="18"/>
          <w:szCs w:val="20"/>
          <w:lang w:eastAsia="en-US"/>
        </w:rPr>
        <w:t>p)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5"/>
        <w:gridCol w:w="1822"/>
      </w:tblGrid>
      <w:tr w:rsidR="00F5419B" w:rsidTr="00F5419B">
        <w:tc>
          <w:tcPr>
            <w:tcW w:w="5665" w:type="dxa"/>
          </w:tcPr>
          <w:p w:rsidR="00F5419B" w:rsidRDefault="00F5419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Terra Rossa</w:t>
            </w:r>
          </w:p>
        </w:tc>
        <w:tc>
          <w:tcPr>
            <w:tcW w:w="1822" w:type="dxa"/>
          </w:tcPr>
          <w:p w:rsidR="00F5419B" w:rsidRPr="004E5BD1" w:rsidRDefault="00F5419B" w:rsidP="004E5B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E5BD1">
              <w:rPr>
                <w:bCs/>
                <w:sz w:val="20"/>
                <w:szCs w:val="20"/>
              </w:rPr>
              <w:t>Ç</w:t>
            </w:r>
          </w:p>
        </w:tc>
      </w:tr>
      <w:tr w:rsidR="00F5419B" w:rsidTr="00F5419B">
        <w:tc>
          <w:tcPr>
            <w:tcW w:w="5665" w:type="dxa"/>
          </w:tcPr>
          <w:p w:rsidR="00F5419B" w:rsidRDefault="00F5419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Orman Toprakları</w:t>
            </w:r>
          </w:p>
        </w:tc>
        <w:tc>
          <w:tcPr>
            <w:tcW w:w="1822" w:type="dxa"/>
          </w:tcPr>
          <w:p w:rsidR="00F5419B" w:rsidRPr="00A01C50" w:rsidRDefault="00665C3C" w:rsidP="00174F8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D</w:t>
            </w:r>
          </w:p>
        </w:tc>
      </w:tr>
      <w:tr w:rsidR="00F5419B" w:rsidTr="00F5419B">
        <w:tc>
          <w:tcPr>
            <w:tcW w:w="5665" w:type="dxa"/>
          </w:tcPr>
          <w:p w:rsidR="00F5419B" w:rsidRDefault="00F5419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Rendzina Topraklar</w:t>
            </w:r>
          </w:p>
        </w:tc>
        <w:tc>
          <w:tcPr>
            <w:tcW w:w="1822" w:type="dxa"/>
          </w:tcPr>
          <w:p w:rsidR="00F5419B" w:rsidRPr="00A01C50" w:rsidRDefault="00665C3C" w:rsidP="00174F8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B</w:t>
            </w:r>
          </w:p>
        </w:tc>
      </w:tr>
      <w:tr w:rsidR="00F5419B" w:rsidTr="00F5419B">
        <w:tc>
          <w:tcPr>
            <w:tcW w:w="5665" w:type="dxa"/>
          </w:tcPr>
          <w:p w:rsidR="00F5419B" w:rsidRDefault="00F5419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Bozkır Toprakları</w:t>
            </w:r>
          </w:p>
        </w:tc>
        <w:tc>
          <w:tcPr>
            <w:tcW w:w="1822" w:type="dxa"/>
          </w:tcPr>
          <w:p w:rsidR="00F5419B" w:rsidRPr="00A01C50" w:rsidRDefault="00665C3C" w:rsidP="00174F8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A</w:t>
            </w:r>
          </w:p>
        </w:tc>
      </w:tr>
      <w:tr w:rsidR="00F5419B" w:rsidTr="00F5419B">
        <w:tc>
          <w:tcPr>
            <w:tcW w:w="5665" w:type="dxa"/>
          </w:tcPr>
          <w:p w:rsidR="00F5419B" w:rsidRDefault="00F5419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Vertisol Topraklar</w:t>
            </w:r>
          </w:p>
        </w:tc>
        <w:tc>
          <w:tcPr>
            <w:tcW w:w="1822" w:type="dxa"/>
          </w:tcPr>
          <w:p w:rsidR="00F5419B" w:rsidRPr="00A01C50" w:rsidRDefault="00174F86" w:rsidP="00174F8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C</w:t>
            </w:r>
          </w:p>
        </w:tc>
      </w:tr>
      <w:tr w:rsidR="00F5419B" w:rsidTr="004E5BD1">
        <w:trPr>
          <w:trHeight w:val="86"/>
        </w:trPr>
        <w:tc>
          <w:tcPr>
            <w:tcW w:w="5665" w:type="dxa"/>
          </w:tcPr>
          <w:p w:rsidR="00F5419B" w:rsidRDefault="00F5419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Çernozyom Topraklar</w:t>
            </w:r>
          </w:p>
        </w:tc>
        <w:tc>
          <w:tcPr>
            <w:tcW w:w="1822" w:type="dxa"/>
          </w:tcPr>
          <w:p w:rsidR="00F5419B" w:rsidRPr="00A01C50" w:rsidRDefault="00174F86" w:rsidP="00174F8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E</w:t>
            </w:r>
          </w:p>
        </w:tc>
      </w:tr>
      <w:tr w:rsidR="00F5419B" w:rsidTr="00F5419B">
        <w:tc>
          <w:tcPr>
            <w:tcW w:w="5665" w:type="dxa"/>
          </w:tcPr>
          <w:p w:rsidR="00F5419B" w:rsidRDefault="00F5419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Volkanik Arazi üzerinde kumlu-taşlı topraklar</w:t>
            </w:r>
          </w:p>
        </w:tc>
        <w:tc>
          <w:tcPr>
            <w:tcW w:w="1822" w:type="dxa"/>
          </w:tcPr>
          <w:p w:rsidR="00F5419B" w:rsidRPr="00A01C50" w:rsidRDefault="00174F86" w:rsidP="00174F8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F</w:t>
            </w:r>
          </w:p>
        </w:tc>
      </w:tr>
    </w:tbl>
    <w:p w:rsidR="00F5419B" w:rsidRDefault="00F5419B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E24FC" w:rsidRDefault="00CE24F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E2E82" w:rsidRDefault="00AE2E8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E24FC" w:rsidRPr="00CE24FC" w:rsidRDefault="00CE24FC" w:rsidP="00CE24FC">
      <w:pPr>
        <w:autoSpaceDE w:val="0"/>
        <w:autoSpaceDN w:val="0"/>
        <w:adjustRightInd w:val="0"/>
        <w:rPr>
          <w:rFonts w:ascii="Lora-Regular" w:eastAsiaTheme="minorHAnsi" w:hAnsi="Lora-Regular" w:cs="Lora-Regular"/>
          <w:sz w:val="20"/>
          <w:szCs w:val="20"/>
          <w:lang w:eastAsia="en-US"/>
        </w:rPr>
      </w:pPr>
      <w:r w:rsidRPr="008B273B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1</w:t>
      </w:r>
      <w:r w:rsidR="00EC1843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1</w:t>
      </w:r>
      <w:r w:rsidRPr="008B273B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. </w:t>
      </w:r>
      <w:r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Aşağıdaki tabloda gelişmişlik seviyeleri farklı olan </w:t>
      </w:r>
      <w:r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Kenya</w:t>
      </w:r>
      <w:r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ve </w:t>
      </w:r>
      <w:r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Japonya</w:t>
      </w:r>
      <w:r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'ya dair bazı özellikler verilmiştir. Bu özelliklerin hangi ülkeye ait olduğunu karşısındaki kutucuklara</w:t>
      </w:r>
      <w:r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işaret</w:t>
      </w:r>
      <w:r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koyarak belirtiniz</w:t>
      </w:r>
      <w:r w:rsidR="00A80DD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.</w:t>
      </w:r>
      <w:r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Pr="00A80DDC">
        <w:rPr>
          <w:rFonts w:ascii="Lora-Regular" w:eastAsiaTheme="minorHAnsi" w:hAnsi="Lora-Regular" w:cs="Lora-Regular"/>
          <w:sz w:val="18"/>
          <w:szCs w:val="20"/>
          <w:lang w:eastAsia="en-US"/>
        </w:rPr>
        <w:t>(10p)</w:t>
      </w:r>
    </w:p>
    <w:tbl>
      <w:tblPr>
        <w:tblStyle w:val="TabloKlavuzu"/>
        <w:tblW w:w="7547" w:type="dxa"/>
        <w:tblLook w:val="04A0" w:firstRow="1" w:lastRow="0" w:firstColumn="1" w:lastColumn="0" w:noHBand="0" w:noVBand="1"/>
      </w:tblPr>
      <w:tblGrid>
        <w:gridCol w:w="5382"/>
        <w:gridCol w:w="1134"/>
        <w:gridCol w:w="1031"/>
      </w:tblGrid>
      <w:tr w:rsidR="00CE24FC" w:rsidTr="00CE24FC">
        <w:tc>
          <w:tcPr>
            <w:tcW w:w="5382" w:type="dxa"/>
          </w:tcPr>
          <w:p w:rsidR="00CE24FC" w:rsidRPr="00CE24FC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E24FC">
              <w:rPr>
                <w:rFonts w:ascii="Lora-Bold" w:eastAsiaTheme="minorHAnsi" w:hAnsi="Lora-Bold" w:cs="Lora-Bold"/>
                <w:b/>
                <w:bCs/>
                <w:sz w:val="20"/>
                <w:szCs w:val="20"/>
                <w:lang w:eastAsia="en-US"/>
              </w:rPr>
              <w:t>Özellik</w:t>
            </w:r>
          </w:p>
        </w:tc>
        <w:tc>
          <w:tcPr>
            <w:tcW w:w="1134" w:type="dxa"/>
          </w:tcPr>
          <w:p w:rsidR="00CE24FC" w:rsidRPr="00CE24FC" w:rsidRDefault="006829D4" w:rsidP="00CE24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Etiyopya</w:t>
            </w:r>
          </w:p>
        </w:tc>
        <w:tc>
          <w:tcPr>
            <w:tcW w:w="1031" w:type="dxa"/>
          </w:tcPr>
          <w:p w:rsidR="00CE24FC" w:rsidRPr="00CE24FC" w:rsidRDefault="006829D4" w:rsidP="00CE24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İsviçre</w:t>
            </w:r>
          </w:p>
        </w:tc>
      </w:tr>
      <w:tr w:rsidR="00CE24FC" w:rsidTr="00CE24FC">
        <w:tc>
          <w:tcPr>
            <w:tcW w:w="5382" w:type="dxa"/>
          </w:tcPr>
          <w:p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Beslenme koşullarının iyi olması</w:t>
            </w:r>
          </w:p>
        </w:tc>
        <w:tc>
          <w:tcPr>
            <w:tcW w:w="1134" w:type="dxa"/>
          </w:tcPr>
          <w:p w:rsidR="00CE24FC" w:rsidRPr="00AE2E82" w:rsidRDefault="00CE24FC" w:rsidP="00174F8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</w:tcPr>
          <w:p w:rsidR="00CE24FC" w:rsidRPr="004E5BD1" w:rsidRDefault="00174F86" w:rsidP="00174F8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160020" cy="160020"/>
                  <wp:effectExtent l="0" t="0" r="0" b="0"/>
                  <wp:docPr id="2" name="Grafik 2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4FC" w:rsidTr="00CE24FC">
        <w:tc>
          <w:tcPr>
            <w:tcW w:w="5382" w:type="dxa"/>
          </w:tcPr>
          <w:p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Yaşam standartlarının düşük olması</w:t>
            </w:r>
          </w:p>
        </w:tc>
        <w:tc>
          <w:tcPr>
            <w:tcW w:w="1134" w:type="dxa"/>
          </w:tcPr>
          <w:p w:rsidR="00CE24FC" w:rsidRPr="004E5BD1" w:rsidRDefault="00174F86" w:rsidP="00174F86">
            <w:pPr>
              <w:autoSpaceDE w:val="0"/>
              <w:autoSpaceDN w:val="0"/>
              <w:adjustRightInd w:val="0"/>
              <w:ind w:left="36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noProof/>
                <w:color w:val="FF0000"/>
                <w:sz w:val="20"/>
                <w:szCs w:val="20"/>
              </w:rPr>
              <w:drawing>
                <wp:inline distT="0" distB="0" distL="0" distR="0" wp14:anchorId="6BDD55C5" wp14:editId="253061E6">
                  <wp:extent cx="160020" cy="160020"/>
                  <wp:effectExtent l="0" t="0" r="0" b="0"/>
                  <wp:docPr id="3" name="Grafik 3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" w:type="dxa"/>
          </w:tcPr>
          <w:p w:rsidR="00CE24FC" w:rsidRPr="00AE2E82" w:rsidRDefault="00CE24FC" w:rsidP="00174F8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:rsidTr="00CE24FC">
        <w:tc>
          <w:tcPr>
            <w:tcW w:w="5382" w:type="dxa"/>
          </w:tcPr>
          <w:p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Kişi başına düşen millî gelirin yüksek olması</w:t>
            </w:r>
          </w:p>
        </w:tc>
        <w:tc>
          <w:tcPr>
            <w:tcW w:w="1134" w:type="dxa"/>
          </w:tcPr>
          <w:p w:rsidR="00CE24FC" w:rsidRPr="00AE2E82" w:rsidRDefault="00CE24FC" w:rsidP="00174F8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</w:tcPr>
          <w:p w:rsidR="00CE24FC" w:rsidRPr="004E5BD1" w:rsidRDefault="00174F86" w:rsidP="00174F86">
            <w:pPr>
              <w:autoSpaceDE w:val="0"/>
              <w:autoSpaceDN w:val="0"/>
              <w:adjustRightInd w:val="0"/>
              <w:ind w:left="36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noProof/>
                <w:color w:val="FF0000"/>
                <w:sz w:val="20"/>
                <w:szCs w:val="20"/>
              </w:rPr>
              <w:drawing>
                <wp:inline distT="0" distB="0" distL="0" distR="0" wp14:anchorId="6BDD55C5" wp14:editId="253061E6">
                  <wp:extent cx="160020" cy="160020"/>
                  <wp:effectExtent l="0" t="0" r="0" b="0"/>
                  <wp:docPr id="4" name="Grafik 4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4FC" w:rsidTr="00CE24FC">
        <w:tc>
          <w:tcPr>
            <w:tcW w:w="5382" w:type="dxa"/>
          </w:tcPr>
          <w:p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Teknolojiyi daha aktif kullanması</w:t>
            </w:r>
          </w:p>
        </w:tc>
        <w:tc>
          <w:tcPr>
            <w:tcW w:w="1134" w:type="dxa"/>
          </w:tcPr>
          <w:p w:rsidR="00CE24FC" w:rsidRPr="00AE2E82" w:rsidRDefault="00CE24FC" w:rsidP="00174F8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</w:tcPr>
          <w:p w:rsidR="00CE24FC" w:rsidRPr="004E5BD1" w:rsidRDefault="00174F86" w:rsidP="00174F86">
            <w:pPr>
              <w:autoSpaceDE w:val="0"/>
              <w:autoSpaceDN w:val="0"/>
              <w:adjustRightInd w:val="0"/>
              <w:ind w:left="36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noProof/>
                <w:color w:val="FF0000"/>
                <w:sz w:val="20"/>
                <w:szCs w:val="20"/>
              </w:rPr>
              <w:drawing>
                <wp:inline distT="0" distB="0" distL="0" distR="0" wp14:anchorId="6BDD55C5" wp14:editId="253061E6">
                  <wp:extent cx="160020" cy="160020"/>
                  <wp:effectExtent l="0" t="0" r="0" b="0"/>
                  <wp:docPr id="5" name="Grafik 5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4FC" w:rsidTr="00CE24FC">
        <w:tc>
          <w:tcPr>
            <w:tcW w:w="5382" w:type="dxa"/>
          </w:tcPr>
          <w:p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Eğitim seviyesinin düşük olması</w:t>
            </w:r>
          </w:p>
        </w:tc>
        <w:tc>
          <w:tcPr>
            <w:tcW w:w="1134" w:type="dxa"/>
          </w:tcPr>
          <w:p w:rsidR="00CE24FC" w:rsidRPr="004E5BD1" w:rsidRDefault="00174F86" w:rsidP="00174F86">
            <w:pPr>
              <w:autoSpaceDE w:val="0"/>
              <w:autoSpaceDN w:val="0"/>
              <w:adjustRightInd w:val="0"/>
              <w:ind w:left="36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noProof/>
                <w:color w:val="FF0000"/>
                <w:sz w:val="20"/>
                <w:szCs w:val="20"/>
              </w:rPr>
              <w:drawing>
                <wp:inline distT="0" distB="0" distL="0" distR="0" wp14:anchorId="6BDD55C5" wp14:editId="253061E6">
                  <wp:extent cx="160020" cy="160020"/>
                  <wp:effectExtent l="0" t="0" r="0" b="0"/>
                  <wp:docPr id="6" name="Grafik 6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" w:type="dxa"/>
          </w:tcPr>
          <w:p w:rsidR="00CE24FC" w:rsidRPr="00AE2E82" w:rsidRDefault="00CE24FC" w:rsidP="00174F8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:rsidTr="00CE24FC">
        <w:tc>
          <w:tcPr>
            <w:tcW w:w="5382" w:type="dxa"/>
          </w:tcPr>
          <w:p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Genç nüfus oranının fazla olması</w:t>
            </w:r>
          </w:p>
        </w:tc>
        <w:tc>
          <w:tcPr>
            <w:tcW w:w="1134" w:type="dxa"/>
          </w:tcPr>
          <w:p w:rsidR="00CE24FC" w:rsidRPr="004E5BD1" w:rsidRDefault="00174F86" w:rsidP="00174F86">
            <w:pPr>
              <w:autoSpaceDE w:val="0"/>
              <w:autoSpaceDN w:val="0"/>
              <w:adjustRightInd w:val="0"/>
              <w:ind w:left="36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noProof/>
                <w:color w:val="FF0000"/>
                <w:sz w:val="20"/>
                <w:szCs w:val="20"/>
              </w:rPr>
              <w:drawing>
                <wp:inline distT="0" distB="0" distL="0" distR="0" wp14:anchorId="6BDD55C5" wp14:editId="253061E6">
                  <wp:extent cx="160020" cy="160020"/>
                  <wp:effectExtent l="0" t="0" r="0" b="0"/>
                  <wp:docPr id="7" name="Grafik 7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" w:type="dxa"/>
          </w:tcPr>
          <w:p w:rsidR="00CE24FC" w:rsidRPr="00AE2E82" w:rsidRDefault="00CE24FC" w:rsidP="00174F8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:rsidTr="00CE24FC">
        <w:tc>
          <w:tcPr>
            <w:tcW w:w="5382" w:type="dxa"/>
          </w:tcPr>
          <w:p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Sağlık imkânlarının gelişmemiş olması</w:t>
            </w:r>
          </w:p>
        </w:tc>
        <w:tc>
          <w:tcPr>
            <w:tcW w:w="1134" w:type="dxa"/>
          </w:tcPr>
          <w:p w:rsidR="00CE24FC" w:rsidRPr="004E5BD1" w:rsidRDefault="00174F86" w:rsidP="00174F86">
            <w:pPr>
              <w:autoSpaceDE w:val="0"/>
              <w:autoSpaceDN w:val="0"/>
              <w:adjustRightInd w:val="0"/>
              <w:ind w:left="36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noProof/>
                <w:color w:val="FF0000"/>
                <w:sz w:val="20"/>
                <w:szCs w:val="20"/>
              </w:rPr>
              <w:drawing>
                <wp:inline distT="0" distB="0" distL="0" distR="0" wp14:anchorId="6BDD55C5" wp14:editId="253061E6">
                  <wp:extent cx="160020" cy="160020"/>
                  <wp:effectExtent l="0" t="0" r="0" b="0"/>
                  <wp:docPr id="8" name="Grafik 8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" w:type="dxa"/>
          </w:tcPr>
          <w:p w:rsidR="00CE24FC" w:rsidRPr="00AE2E82" w:rsidRDefault="00CE24FC" w:rsidP="00174F8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:rsidTr="00CE24FC">
        <w:tc>
          <w:tcPr>
            <w:tcW w:w="5382" w:type="dxa"/>
          </w:tcPr>
          <w:p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Yaşlı nüfus oranının yüksek olması</w:t>
            </w:r>
          </w:p>
        </w:tc>
        <w:tc>
          <w:tcPr>
            <w:tcW w:w="1134" w:type="dxa"/>
          </w:tcPr>
          <w:p w:rsidR="00CE24FC" w:rsidRPr="00AE2E82" w:rsidRDefault="00CE24FC" w:rsidP="00174F8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</w:tcPr>
          <w:p w:rsidR="00CE24FC" w:rsidRPr="004E5BD1" w:rsidRDefault="00174F86" w:rsidP="00174F86">
            <w:pPr>
              <w:autoSpaceDE w:val="0"/>
              <w:autoSpaceDN w:val="0"/>
              <w:adjustRightInd w:val="0"/>
              <w:ind w:left="36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noProof/>
                <w:color w:val="FF0000"/>
                <w:sz w:val="20"/>
                <w:szCs w:val="20"/>
              </w:rPr>
              <w:drawing>
                <wp:inline distT="0" distB="0" distL="0" distR="0" wp14:anchorId="6BDD55C5" wp14:editId="253061E6">
                  <wp:extent cx="160020" cy="160020"/>
                  <wp:effectExtent l="0" t="0" r="0" b="0"/>
                  <wp:docPr id="9" name="Grafik 9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4FC" w:rsidTr="00CE24FC">
        <w:tc>
          <w:tcPr>
            <w:tcW w:w="5382" w:type="dxa"/>
          </w:tcPr>
          <w:p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Bebek ölüm oranlarının yüksek olması</w:t>
            </w:r>
          </w:p>
        </w:tc>
        <w:tc>
          <w:tcPr>
            <w:tcW w:w="1134" w:type="dxa"/>
          </w:tcPr>
          <w:p w:rsidR="00CE24FC" w:rsidRPr="004E5BD1" w:rsidRDefault="00174F86" w:rsidP="00174F86">
            <w:pPr>
              <w:autoSpaceDE w:val="0"/>
              <w:autoSpaceDN w:val="0"/>
              <w:adjustRightInd w:val="0"/>
              <w:ind w:left="36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noProof/>
                <w:color w:val="FF0000"/>
                <w:sz w:val="20"/>
                <w:szCs w:val="20"/>
              </w:rPr>
              <w:drawing>
                <wp:inline distT="0" distB="0" distL="0" distR="0" wp14:anchorId="6BDD55C5" wp14:editId="253061E6">
                  <wp:extent cx="160020" cy="160020"/>
                  <wp:effectExtent l="0" t="0" r="0" b="0"/>
                  <wp:docPr id="11" name="Grafik 11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" w:type="dxa"/>
          </w:tcPr>
          <w:p w:rsidR="00CE24FC" w:rsidRPr="00AE2E82" w:rsidRDefault="00CE24FC" w:rsidP="00174F8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:rsidTr="00CE24FC">
        <w:tc>
          <w:tcPr>
            <w:tcW w:w="5382" w:type="dxa"/>
          </w:tcPr>
          <w:p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Aktif nüfusun daha çok hizmet sektöründe çalışması</w:t>
            </w:r>
          </w:p>
        </w:tc>
        <w:tc>
          <w:tcPr>
            <w:tcW w:w="1134" w:type="dxa"/>
          </w:tcPr>
          <w:p w:rsidR="00CE24FC" w:rsidRPr="00AE2E82" w:rsidRDefault="00CE24FC" w:rsidP="00174F8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</w:tcPr>
          <w:p w:rsidR="00CE24FC" w:rsidRPr="004E5BD1" w:rsidRDefault="00174F86" w:rsidP="00174F86">
            <w:pPr>
              <w:autoSpaceDE w:val="0"/>
              <w:autoSpaceDN w:val="0"/>
              <w:adjustRightInd w:val="0"/>
              <w:ind w:left="36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noProof/>
                <w:color w:val="FF0000"/>
                <w:sz w:val="20"/>
                <w:szCs w:val="20"/>
              </w:rPr>
              <w:drawing>
                <wp:inline distT="0" distB="0" distL="0" distR="0" wp14:anchorId="6BDD55C5" wp14:editId="253061E6">
                  <wp:extent cx="160020" cy="160020"/>
                  <wp:effectExtent l="0" t="0" r="0" b="0"/>
                  <wp:docPr id="10" name="Grafik 10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19B" w:rsidRDefault="00F5419B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45CA" w:rsidRPr="008B273B" w:rsidRDefault="008B273B" w:rsidP="005D030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8B273B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1</w:t>
      </w:r>
      <w:r w:rsidR="00EC1843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2</w:t>
      </w:r>
      <w:r w:rsidRPr="008B273B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. Aşağıda verilen özelliklerin hangi toprak türüne ait olduğunu karşılarındaki noktalı yerlere yazınız.</w:t>
      </w:r>
      <w:r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Pr="00A80DDC">
        <w:rPr>
          <w:rFonts w:ascii="Lora-Regular" w:eastAsiaTheme="minorHAnsi" w:hAnsi="Lora-Regular" w:cs="Lora-Regular"/>
          <w:sz w:val="18"/>
          <w:szCs w:val="20"/>
          <w:lang w:eastAsia="en-US"/>
        </w:rPr>
        <w:t>(</w:t>
      </w:r>
      <w:r w:rsidR="00AE2E82" w:rsidRPr="00A80DDC">
        <w:rPr>
          <w:rFonts w:ascii="Lora-Regular" w:eastAsiaTheme="minorHAnsi" w:hAnsi="Lora-Regular" w:cs="Lora-Regular"/>
          <w:sz w:val="18"/>
          <w:szCs w:val="20"/>
          <w:lang w:eastAsia="en-US"/>
        </w:rPr>
        <w:t>10</w:t>
      </w:r>
      <w:r w:rsidRPr="00A80DDC">
        <w:rPr>
          <w:rFonts w:ascii="Lora-Regular" w:eastAsiaTheme="minorHAnsi" w:hAnsi="Lora-Regular" w:cs="Lora-Regular"/>
          <w:sz w:val="18"/>
          <w:szCs w:val="20"/>
          <w:lang w:eastAsia="en-US"/>
        </w:rPr>
        <w:t>p)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07"/>
        <w:gridCol w:w="1680"/>
      </w:tblGrid>
      <w:tr w:rsidR="008B273B" w:rsidTr="008B273B">
        <w:tc>
          <w:tcPr>
            <w:tcW w:w="5807" w:type="dxa"/>
          </w:tcPr>
          <w:p w:rsidR="008B273B" w:rsidRPr="008B273B" w:rsidRDefault="008B273B" w:rsidP="008B273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273B">
              <w:rPr>
                <w:rFonts w:ascii="Lora-Bold" w:eastAsiaTheme="minorHAnsi" w:hAnsi="Lora-Bold" w:cs="Lora-Bold"/>
                <w:b/>
                <w:bCs/>
                <w:sz w:val="22"/>
                <w:szCs w:val="22"/>
                <w:lang w:eastAsia="en-US"/>
              </w:rPr>
              <w:t>Toprağın Özelliği</w:t>
            </w:r>
          </w:p>
        </w:tc>
        <w:tc>
          <w:tcPr>
            <w:tcW w:w="1680" w:type="dxa"/>
          </w:tcPr>
          <w:p w:rsidR="008B273B" w:rsidRDefault="008B273B" w:rsidP="008B273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273B">
              <w:rPr>
                <w:rFonts w:ascii="Lora-Bold" w:eastAsiaTheme="minorHAnsi" w:hAnsi="Lora-Bold" w:cs="Lora-Bold"/>
                <w:b/>
                <w:bCs/>
                <w:sz w:val="22"/>
                <w:szCs w:val="22"/>
                <w:lang w:eastAsia="en-US"/>
              </w:rPr>
              <w:t>Toprak Türü</w:t>
            </w:r>
          </w:p>
        </w:tc>
      </w:tr>
      <w:tr w:rsidR="008B273B" w:rsidTr="004E5BD1">
        <w:trPr>
          <w:trHeight w:val="362"/>
        </w:trPr>
        <w:tc>
          <w:tcPr>
            <w:tcW w:w="5807" w:type="dxa"/>
          </w:tcPr>
          <w:p w:rsidR="008B273B" w:rsidRDefault="008B273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Buzul aşındırması sonucu biriken malzemelerden oluşur.</w:t>
            </w:r>
          </w:p>
        </w:tc>
        <w:tc>
          <w:tcPr>
            <w:tcW w:w="1680" w:type="dxa"/>
          </w:tcPr>
          <w:p w:rsidR="008B273B" w:rsidRPr="007D55E4" w:rsidRDefault="007D55E4" w:rsidP="004E5BD1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7D55E4">
              <w:rPr>
                <w:bCs/>
                <w:color w:val="FF0000"/>
                <w:sz w:val="20"/>
                <w:szCs w:val="20"/>
              </w:rPr>
              <w:t>Moren</w:t>
            </w:r>
          </w:p>
        </w:tc>
      </w:tr>
      <w:tr w:rsidR="008B273B" w:rsidTr="008B273B">
        <w:tc>
          <w:tcPr>
            <w:tcW w:w="5807" w:type="dxa"/>
          </w:tcPr>
          <w:p w:rsidR="008B273B" w:rsidRDefault="008B273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Humus bakımından zengin olup yaprak döken ağaçlar altında oluşur.</w:t>
            </w:r>
          </w:p>
        </w:tc>
        <w:tc>
          <w:tcPr>
            <w:tcW w:w="1680" w:type="dxa"/>
          </w:tcPr>
          <w:p w:rsidR="008B273B" w:rsidRPr="007D55E4" w:rsidRDefault="007D55E4" w:rsidP="004E5BD1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7D55E4">
              <w:rPr>
                <w:bCs/>
                <w:color w:val="FF0000"/>
                <w:sz w:val="20"/>
                <w:szCs w:val="20"/>
              </w:rPr>
              <w:t>Kahverengi Orman</w:t>
            </w:r>
          </w:p>
        </w:tc>
      </w:tr>
      <w:tr w:rsidR="008B273B" w:rsidTr="008B273B">
        <w:tc>
          <w:tcPr>
            <w:tcW w:w="5807" w:type="dxa"/>
          </w:tcPr>
          <w:p w:rsidR="008B273B" w:rsidRDefault="008B273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Orta kuşağın soğuk nemli iklim bölgelerinde iğne yapraklı ormanların altında oluşur.</w:t>
            </w:r>
          </w:p>
        </w:tc>
        <w:tc>
          <w:tcPr>
            <w:tcW w:w="1680" w:type="dxa"/>
          </w:tcPr>
          <w:p w:rsidR="004E5BD1" w:rsidRPr="007D55E4" w:rsidRDefault="004E5BD1" w:rsidP="008B273B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  <w:p w:rsidR="008B273B" w:rsidRPr="007D55E4" w:rsidRDefault="007D55E4" w:rsidP="008B273B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7D55E4">
              <w:rPr>
                <w:bCs/>
                <w:color w:val="FF0000"/>
                <w:sz w:val="20"/>
                <w:szCs w:val="20"/>
              </w:rPr>
              <w:t>Podzol</w:t>
            </w:r>
          </w:p>
        </w:tc>
      </w:tr>
      <w:tr w:rsidR="008B273B" w:rsidTr="007D55E4">
        <w:trPr>
          <w:trHeight w:val="295"/>
        </w:trPr>
        <w:tc>
          <w:tcPr>
            <w:tcW w:w="5807" w:type="dxa"/>
          </w:tcPr>
          <w:p w:rsidR="008B273B" w:rsidRDefault="008B273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Rüzgâr aşındırması sonucu biriken malzemelerden oluşur.</w:t>
            </w:r>
          </w:p>
        </w:tc>
        <w:tc>
          <w:tcPr>
            <w:tcW w:w="1680" w:type="dxa"/>
          </w:tcPr>
          <w:p w:rsidR="008B273B" w:rsidRPr="007D55E4" w:rsidRDefault="007D55E4" w:rsidP="007D55E4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7D55E4">
              <w:rPr>
                <w:bCs/>
                <w:color w:val="FF0000"/>
                <w:sz w:val="20"/>
                <w:szCs w:val="20"/>
              </w:rPr>
              <w:t>Lös</w:t>
            </w:r>
          </w:p>
        </w:tc>
      </w:tr>
      <w:tr w:rsidR="008B273B" w:rsidTr="008B273B">
        <w:trPr>
          <w:trHeight w:val="521"/>
        </w:trPr>
        <w:tc>
          <w:tcPr>
            <w:tcW w:w="5807" w:type="dxa"/>
          </w:tcPr>
          <w:p w:rsidR="008B273B" w:rsidRDefault="008B273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Sıcak ve nemli bölgelerin aşırı yıkanmış, humus bakımından fakir ve kırmızı topraklarıdır.</w:t>
            </w:r>
          </w:p>
        </w:tc>
        <w:tc>
          <w:tcPr>
            <w:tcW w:w="1680" w:type="dxa"/>
          </w:tcPr>
          <w:p w:rsidR="004E5BD1" w:rsidRPr="007D55E4" w:rsidRDefault="004E5BD1" w:rsidP="008B273B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  <w:p w:rsidR="008B273B" w:rsidRPr="007D55E4" w:rsidRDefault="007D55E4" w:rsidP="008B273B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7D55E4">
              <w:rPr>
                <w:bCs/>
                <w:color w:val="FF0000"/>
                <w:sz w:val="20"/>
                <w:szCs w:val="20"/>
              </w:rPr>
              <w:t>Laterit</w:t>
            </w:r>
          </w:p>
        </w:tc>
      </w:tr>
    </w:tbl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99"/>
        <w:tblW w:w="0" w:type="auto"/>
        <w:tblLook w:val="04A0" w:firstRow="1" w:lastRow="0" w:firstColumn="1" w:lastColumn="0" w:noHBand="0" w:noVBand="1"/>
      </w:tblPr>
      <w:tblGrid>
        <w:gridCol w:w="3193"/>
        <w:gridCol w:w="1388"/>
        <w:gridCol w:w="1361"/>
        <w:gridCol w:w="1502"/>
      </w:tblGrid>
      <w:tr w:rsidR="0019619B" w:rsidTr="0019619B">
        <w:trPr>
          <w:trHeight w:val="392"/>
        </w:trPr>
        <w:tc>
          <w:tcPr>
            <w:tcW w:w="744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9619B" w:rsidRPr="00587DA4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EC18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Aşağıdaki tabloyu örneğe uygun olarak tamamlayınız. </w:t>
            </w:r>
            <w:r w:rsidRPr="008928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(10</w:t>
            </w:r>
            <w:r w:rsidR="00360F71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p</w:t>
            </w:r>
            <w:r w:rsidRPr="008928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)</w:t>
            </w:r>
          </w:p>
        </w:tc>
      </w:tr>
      <w:tr w:rsidR="0019619B" w:rsidTr="0019619B">
        <w:trPr>
          <w:trHeight w:val="587"/>
        </w:trPr>
        <w:tc>
          <w:tcPr>
            <w:tcW w:w="3193" w:type="dxa"/>
            <w:vAlign w:val="center"/>
          </w:tcPr>
          <w:p w:rsidR="0019619B" w:rsidRPr="00587DA4" w:rsidRDefault="0019619B" w:rsidP="003A78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Bitki</w:t>
            </w:r>
          </w:p>
        </w:tc>
        <w:tc>
          <w:tcPr>
            <w:tcW w:w="1388" w:type="dxa"/>
            <w:vAlign w:val="center"/>
          </w:tcPr>
          <w:p w:rsidR="0019619B" w:rsidRPr="00587DA4" w:rsidRDefault="0019619B" w:rsidP="003A78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Orman</w:t>
            </w:r>
          </w:p>
        </w:tc>
        <w:tc>
          <w:tcPr>
            <w:tcW w:w="1361" w:type="dxa"/>
            <w:vAlign w:val="center"/>
          </w:tcPr>
          <w:p w:rsidR="0019619B" w:rsidRPr="00587DA4" w:rsidRDefault="0019619B" w:rsidP="003A78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Ot </w:t>
            </w:r>
          </w:p>
        </w:tc>
        <w:tc>
          <w:tcPr>
            <w:tcW w:w="1502" w:type="dxa"/>
            <w:vAlign w:val="center"/>
          </w:tcPr>
          <w:p w:rsidR="0019619B" w:rsidRPr="00587DA4" w:rsidRDefault="0019619B" w:rsidP="003A78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Çalı</w:t>
            </w:r>
          </w:p>
        </w:tc>
      </w:tr>
      <w:tr w:rsidR="0019619B" w:rsidTr="0019619B">
        <w:trPr>
          <w:trHeight w:val="293"/>
        </w:trPr>
        <w:tc>
          <w:tcPr>
            <w:tcW w:w="3193" w:type="dxa"/>
            <w:vAlign w:val="center"/>
          </w:tcPr>
          <w:p w:rsidR="0019619B" w:rsidRPr="007E2A9D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Gürgen</w:t>
            </w:r>
          </w:p>
        </w:tc>
        <w:tc>
          <w:tcPr>
            <w:tcW w:w="1388" w:type="dxa"/>
            <w:vAlign w:val="center"/>
          </w:tcPr>
          <w:p w:rsidR="0019619B" w:rsidRPr="00A77D35" w:rsidRDefault="0019619B" w:rsidP="007D55E4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361" w:type="dxa"/>
          </w:tcPr>
          <w:p w:rsidR="0019619B" w:rsidRPr="00587DA4" w:rsidRDefault="0019619B" w:rsidP="007D5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02" w:type="dxa"/>
          </w:tcPr>
          <w:p w:rsidR="0019619B" w:rsidRPr="00A77D35" w:rsidRDefault="0019619B" w:rsidP="007D55E4">
            <w:pPr>
              <w:pStyle w:val="ListeParagra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19619B" w:rsidTr="0019619B">
        <w:trPr>
          <w:trHeight w:val="293"/>
        </w:trPr>
        <w:tc>
          <w:tcPr>
            <w:tcW w:w="3193" w:type="dxa"/>
            <w:vAlign w:val="center"/>
          </w:tcPr>
          <w:p w:rsidR="0019619B" w:rsidRPr="007E2A9D" w:rsidRDefault="00F8159F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Sandal</w:t>
            </w:r>
          </w:p>
        </w:tc>
        <w:tc>
          <w:tcPr>
            <w:tcW w:w="1388" w:type="dxa"/>
          </w:tcPr>
          <w:p w:rsidR="0019619B" w:rsidRPr="00A01C50" w:rsidRDefault="0019619B" w:rsidP="007D5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19619B" w:rsidRPr="00A01C50" w:rsidRDefault="0019619B" w:rsidP="007D5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19619B" w:rsidRPr="004E5BD1" w:rsidRDefault="007D55E4" w:rsidP="007D5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>
              <w:rPr>
                <w:bCs/>
                <w:noProof/>
                <w:color w:val="FF0000"/>
                <w:sz w:val="20"/>
                <w:szCs w:val="20"/>
              </w:rPr>
              <w:drawing>
                <wp:inline distT="0" distB="0" distL="0" distR="0" wp14:anchorId="6BDD55C5" wp14:editId="253061E6">
                  <wp:extent cx="160020" cy="160020"/>
                  <wp:effectExtent l="0" t="0" r="0" b="0"/>
                  <wp:docPr id="13" name="Grafik 13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19B" w:rsidTr="0019619B">
        <w:trPr>
          <w:trHeight w:val="293"/>
        </w:trPr>
        <w:tc>
          <w:tcPr>
            <w:tcW w:w="3193" w:type="dxa"/>
            <w:vAlign w:val="center"/>
          </w:tcPr>
          <w:p w:rsidR="0019619B" w:rsidRPr="007E2A9D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Geven</w:t>
            </w:r>
          </w:p>
        </w:tc>
        <w:tc>
          <w:tcPr>
            <w:tcW w:w="1388" w:type="dxa"/>
          </w:tcPr>
          <w:p w:rsidR="0019619B" w:rsidRPr="00A01C50" w:rsidRDefault="0019619B" w:rsidP="007D5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19619B" w:rsidRPr="004E5BD1" w:rsidRDefault="007D55E4" w:rsidP="007D5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>
              <w:rPr>
                <w:bCs/>
                <w:noProof/>
                <w:color w:val="FF0000"/>
                <w:sz w:val="20"/>
                <w:szCs w:val="20"/>
              </w:rPr>
              <w:drawing>
                <wp:inline distT="0" distB="0" distL="0" distR="0" wp14:anchorId="6BDD55C5" wp14:editId="253061E6">
                  <wp:extent cx="160020" cy="160020"/>
                  <wp:effectExtent l="0" t="0" r="0" b="0"/>
                  <wp:docPr id="16" name="Grafik 16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19619B" w:rsidRPr="00A01C50" w:rsidRDefault="0019619B" w:rsidP="007D5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9619B" w:rsidTr="0019619B">
        <w:trPr>
          <w:trHeight w:val="293"/>
        </w:trPr>
        <w:tc>
          <w:tcPr>
            <w:tcW w:w="3193" w:type="dxa"/>
            <w:vAlign w:val="center"/>
          </w:tcPr>
          <w:p w:rsidR="0019619B" w:rsidRPr="007E2A9D" w:rsidRDefault="00F8159F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Ardıç</w:t>
            </w:r>
          </w:p>
        </w:tc>
        <w:tc>
          <w:tcPr>
            <w:tcW w:w="1388" w:type="dxa"/>
          </w:tcPr>
          <w:p w:rsidR="0019619B" w:rsidRPr="004E5BD1" w:rsidRDefault="007D55E4" w:rsidP="007D5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>
              <w:rPr>
                <w:bCs/>
                <w:noProof/>
                <w:color w:val="FF0000"/>
                <w:sz w:val="20"/>
                <w:szCs w:val="20"/>
              </w:rPr>
              <w:drawing>
                <wp:inline distT="0" distB="0" distL="0" distR="0" wp14:anchorId="6BDD55C5" wp14:editId="253061E6">
                  <wp:extent cx="160020" cy="160020"/>
                  <wp:effectExtent l="0" t="0" r="0" b="0"/>
                  <wp:docPr id="17" name="Grafik 17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</w:tcPr>
          <w:p w:rsidR="0019619B" w:rsidRPr="00A01C50" w:rsidRDefault="0019619B" w:rsidP="007D5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19619B" w:rsidRPr="00A01C50" w:rsidRDefault="0019619B" w:rsidP="007D5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9619B" w:rsidTr="0019619B">
        <w:trPr>
          <w:trHeight w:val="293"/>
        </w:trPr>
        <w:tc>
          <w:tcPr>
            <w:tcW w:w="3193" w:type="dxa"/>
            <w:vAlign w:val="center"/>
          </w:tcPr>
          <w:p w:rsidR="0019619B" w:rsidRPr="007E2A9D" w:rsidRDefault="00F8159F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Sedir</w:t>
            </w:r>
          </w:p>
        </w:tc>
        <w:tc>
          <w:tcPr>
            <w:tcW w:w="1388" w:type="dxa"/>
          </w:tcPr>
          <w:p w:rsidR="0019619B" w:rsidRPr="004E5BD1" w:rsidRDefault="007D55E4" w:rsidP="007D5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>
              <w:rPr>
                <w:bCs/>
                <w:noProof/>
                <w:color w:val="FF0000"/>
                <w:sz w:val="20"/>
                <w:szCs w:val="20"/>
              </w:rPr>
              <w:drawing>
                <wp:inline distT="0" distB="0" distL="0" distR="0" wp14:anchorId="6BDD55C5" wp14:editId="253061E6">
                  <wp:extent cx="160020" cy="160020"/>
                  <wp:effectExtent l="0" t="0" r="0" b="0"/>
                  <wp:docPr id="18" name="Grafik 18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</w:tcPr>
          <w:p w:rsidR="0019619B" w:rsidRPr="00A01C50" w:rsidRDefault="0019619B" w:rsidP="007D5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19619B" w:rsidRPr="00A01C50" w:rsidRDefault="0019619B" w:rsidP="007D5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9619B" w:rsidTr="0019619B">
        <w:trPr>
          <w:trHeight w:val="293"/>
        </w:trPr>
        <w:tc>
          <w:tcPr>
            <w:tcW w:w="3193" w:type="dxa"/>
            <w:vAlign w:val="center"/>
          </w:tcPr>
          <w:p w:rsidR="0019619B" w:rsidRPr="007E2A9D" w:rsidRDefault="00F8159F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Zakkum</w:t>
            </w:r>
          </w:p>
        </w:tc>
        <w:tc>
          <w:tcPr>
            <w:tcW w:w="1388" w:type="dxa"/>
          </w:tcPr>
          <w:p w:rsidR="0019619B" w:rsidRPr="00A01C50" w:rsidRDefault="0019619B" w:rsidP="007D5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19619B" w:rsidRPr="00A01C50" w:rsidRDefault="0019619B" w:rsidP="007D5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19619B" w:rsidRPr="004E5BD1" w:rsidRDefault="007D55E4" w:rsidP="007D5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>
              <w:rPr>
                <w:bCs/>
                <w:noProof/>
                <w:color w:val="FF0000"/>
                <w:sz w:val="20"/>
                <w:szCs w:val="20"/>
              </w:rPr>
              <w:drawing>
                <wp:inline distT="0" distB="0" distL="0" distR="0" wp14:anchorId="6BDD55C5" wp14:editId="253061E6">
                  <wp:extent cx="160020" cy="160020"/>
                  <wp:effectExtent l="0" t="0" r="0" b="0"/>
                  <wp:docPr id="19" name="Grafik 19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19B" w:rsidTr="0019619B">
        <w:trPr>
          <w:trHeight w:val="293"/>
        </w:trPr>
        <w:tc>
          <w:tcPr>
            <w:tcW w:w="3193" w:type="dxa"/>
            <w:vAlign w:val="center"/>
          </w:tcPr>
          <w:p w:rsidR="0019619B" w:rsidRPr="007E2A9D" w:rsidRDefault="00F8159F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Deve Dikeni</w:t>
            </w:r>
          </w:p>
        </w:tc>
        <w:tc>
          <w:tcPr>
            <w:tcW w:w="1388" w:type="dxa"/>
          </w:tcPr>
          <w:p w:rsidR="0019619B" w:rsidRPr="00A01C50" w:rsidRDefault="0019619B" w:rsidP="007D5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19619B" w:rsidRPr="004E5BD1" w:rsidRDefault="007D55E4" w:rsidP="007D5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>
              <w:rPr>
                <w:bCs/>
                <w:noProof/>
                <w:color w:val="FF0000"/>
                <w:sz w:val="20"/>
                <w:szCs w:val="20"/>
              </w:rPr>
              <w:drawing>
                <wp:inline distT="0" distB="0" distL="0" distR="0" wp14:anchorId="6BDD55C5" wp14:editId="253061E6">
                  <wp:extent cx="160020" cy="160020"/>
                  <wp:effectExtent l="0" t="0" r="0" b="0"/>
                  <wp:docPr id="20" name="Grafik 20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19619B" w:rsidRPr="00A01C50" w:rsidRDefault="0019619B" w:rsidP="007D5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9619B" w:rsidTr="0019619B">
        <w:trPr>
          <w:trHeight w:val="293"/>
        </w:trPr>
        <w:tc>
          <w:tcPr>
            <w:tcW w:w="3193" w:type="dxa"/>
            <w:vAlign w:val="center"/>
          </w:tcPr>
          <w:p w:rsidR="0019619B" w:rsidRPr="007E2A9D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Gelincik</w:t>
            </w:r>
          </w:p>
        </w:tc>
        <w:tc>
          <w:tcPr>
            <w:tcW w:w="1388" w:type="dxa"/>
          </w:tcPr>
          <w:p w:rsidR="0019619B" w:rsidRPr="00A01C50" w:rsidRDefault="0019619B" w:rsidP="007D5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19619B" w:rsidRPr="004E5BD1" w:rsidRDefault="007D55E4" w:rsidP="007D5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>
              <w:rPr>
                <w:bCs/>
                <w:noProof/>
                <w:color w:val="FF0000"/>
                <w:sz w:val="20"/>
                <w:szCs w:val="20"/>
              </w:rPr>
              <w:drawing>
                <wp:inline distT="0" distB="0" distL="0" distR="0" wp14:anchorId="6BDD55C5" wp14:editId="253061E6">
                  <wp:extent cx="160020" cy="160020"/>
                  <wp:effectExtent l="0" t="0" r="0" b="0"/>
                  <wp:docPr id="21" name="Grafik 21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19619B" w:rsidRPr="00A01C50" w:rsidRDefault="0019619B" w:rsidP="007D5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9619B" w:rsidTr="0019619B">
        <w:trPr>
          <w:trHeight w:val="293"/>
        </w:trPr>
        <w:tc>
          <w:tcPr>
            <w:tcW w:w="3193" w:type="dxa"/>
            <w:vAlign w:val="center"/>
          </w:tcPr>
          <w:p w:rsidR="0019619B" w:rsidRPr="007E2A9D" w:rsidRDefault="00F8159F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Kocayemiş</w:t>
            </w:r>
          </w:p>
        </w:tc>
        <w:tc>
          <w:tcPr>
            <w:tcW w:w="1388" w:type="dxa"/>
          </w:tcPr>
          <w:p w:rsidR="0019619B" w:rsidRPr="00A01C50" w:rsidRDefault="0019619B" w:rsidP="007D5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19619B" w:rsidRPr="00A01C50" w:rsidRDefault="0019619B" w:rsidP="007D5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19619B" w:rsidRPr="004E5BD1" w:rsidRDefault="007D55E4" w:rsidP="007D5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>
              <w:rPr>
                <w:bCs/>
                <w:noProof/>
                <w:color w:val="FF0000"/>
                <w:sz w:val="20"/>
                <w:szCs w:val="20"/>
              </w:rPr>
              <w:drawing>
                <wp:inline distT="0" distB="0" distL="0" distR="0" wp14:anchorId="6BDD55C5" wp14:editId="253061E6">
                  <wp:extent cx="160020" cy="160020"/>
                  <wp:effectExtent l="0" t="0" r="0" b="0"/>
                  <wp:docPr id="22" name="Grafik 22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19B" w:rsidTr="0019619B">
        <w:trPr>
          <w:trHeight w:val="293"/>
        </w:trPr>
        <w:tc>
          <w:tcPr>
            <w:tcW w:w="3193" w:type="dxa"/>
            <w:vAlign w:val="center"/>
          </w:tcPr>
          <w:p w:rsidR="0019619B" w:rsidRPr="007E2A9D" w:rsidRDefault="00F8159F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Ladin</w:t>
            </w:r>
          </w:p>
        </w:tc>
        <w:tc>
          <w:tcPr>
            <w:tcW w:w="1388" w:type="dxa"/>
          </w:tcPr>
          <w:p w:rsidR="0019619B" w:rsidRPr="004E5BD1" w:rsidRDefault="007D55E4" w:rsidP="007D5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>
              <w:rPr>
                <w:bCs/>
                <w:noProof/>
                <w:color w:val="FF0000"/>
                <w:sz w:val="20"/>
                <w:szCs w:val="20"/>
              </w:rPr>
              <w:drawing>
                <wp:inline distT="0" distB="0" distL="0" distR="0" wp14:anchorId="6BDD55C5" wp14:editId="253061E6">
                  <wp:extent cx="160020" cy="160020"/>
                  <wp:effectExtent l="0" t="0" r="0" b="0"/>
                  <wp:docPr id="23" name="Grafik 23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</w:tcPr>
          <w:p w:rsidR="0019619B" w:rsidRPr="00A01C50" w:rsidRDefault="0019619B" w:rsidP="007D5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19619B" w:rsidRPr="00A01C50" w:rsidRDefault="0019619B" w:rsidP="007D5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9619B" w:rsidTr="0019619B">
        <w:trPr>
          <w:trHeight w:val="293"/>
        </w:trPr>
        <w:tc>
          <w:tcPr>
            <w:tcW w:w="3193" w:type="dxa"/>
            <w:vAlign w:val="center"/>
          </w:tcPr>
          <w:p w:rsidR="0019619B" w:rsidRPr="007E2A9D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Dişbudak</w:t>
            </w:r>
          </w:p>
        </w:tc>
        <w:tc>
          <w:tcPr>
            <w:tcW w:w="1388" w:type="dxa"/>
          </w:tcPr>
          <w:p w:rsidR="0019619B" w:rsidRPr="004E5BD1" w:rsidRDefault="007D55E4" w:rsidP="007D5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>
              <w:rPr>
                <w:bCs/>
                <w:noProof/>
                <w:color w:val="FF0000"/>
                <w:sz w:val="20"/>
                <w:szCs w:val="20"/>
              </w:rPr>
              <w:drawing>
                <wp:inline distT="0" distB="0" distL="0" distR="0" wp14:anchorId="6BDD55C5" wp14:editId="253061E6">
                  <wp:extent cx="160020" cy="160020"/>
                  <wp:effectExtent l="0" t="0" r="0" b="0"/>
                  <wp:docPr id="24" name="Grafik 24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</w:tcPr>
          <w:p w:rsidR="0019619B" w:rsidRPr="00A01C50" w:rsidRDefault="0019619B" w:rsidP="007D5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19619B" w:rsidRPr="00A01C50" w:rsidRDefault="0019619B" w:rsidP="007D5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</w:tbl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2C7A43" w:rsidRPr="00A80DDC" w:rsidRDefault="005035E7" w:rsidP="005035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80DDC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289560</wp:posOffset>
                </wp:positionV>
                <wp:extent cx="2339340" cy="1805940"/>
                <wp:effectExtent l="0" t="0" r="0" b="3810"/>
                <wp:wrapNone/>
                <wp:docPr id="67" name="Metin Kutusu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180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345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2"/>
                            </w:tblGrid>
                            <w:tr w:rsidR="002C7A43" w:rsidTr="005035E7">
                              <w:trPr>
                                <w:trHeight w:val="249"/>
                              </w:trPr>
                              <w:tc>
                                <w:tcPr>
                                  <w:tcW w:w="3452" w:type="dxa"/>
                                </w:tcPr>
                                <w:p w:rsidR="002C7A43" w:rsidRPr="002C7A43" w:rsidRDefault="002C7A43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2C7A43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Muratlı, Borçka, Deriner</w:t>
                                  </w:r>
                                </w:p>
                              </w:tc>
                            </w:tr>
                          </w:tbl>
                          <w:p w:rsidR="002C7A43" w:rsidRDefault="002C7A43"/>
                          <w:tbl>
                            <w:tblPr>
                              <w:tblStyle w:val="TabloKlavuzu"/>
                              <w:tblW w:w="34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88"/>
                            </w:tblGrid>
                            <w:tr w:rsidR="002C7A43" w:rsidTr="005035E7">
                              <w:trPr>
                                <w:trHeight w:val="253"/>
                              </w:trPr>
                              <w:tc>
                                <w:tcPr>
                                  <w:tcW w:w="3488" w:type="dxa"/>
                                </w:tcPr>
                                <w:p w:rsidR="002C7A43" w:rsidRPr="005035E7" w:rsidRDefault="00F8159F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Almus, Hasan ve Suat Uğurlu, Kılıçkaya</w:t>
                                  </w:r>
                                </w:p>
                              </w:tc>
                            </w:tr>
                          </w:tbl>
                          <w:p w:rsidR="002C7A43" w:rsidRDefault="002C7A43"/>
                          <w:tbl>
                            <w:tblPr>
                              <w:tblStyle w:val="TabloKlavuzu"/>
                              <w:tblW w:w="34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88"/>
                            </w:tblGrid>
                            <w:tr w:rsidR="002C7A43" w:rsidTr="005035E7">
                              <w:trPr>
                                <w:trHeight w:val="252"/>
                              </w:trPr>
                              <w:tc>
                                <w:tcPr>
                                  <w:tcW w:w="3488" w:type="dxa"/>
                                </w:tcPr>
                                <w:p w:rsidR="002C7A43" w:rsidRPr="005035E7" w:rsidRDefault="005035E7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035E7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Demirköprü</w:t>
                                  </w:r>
                                </w:p>
                              </w:tc>
                            </w:tr>
                          </w:tbl>
                          <w:p w:rsidR="002C7A43" w:rsidRDefault="002C7A43"/>
                          <w:tbl>
                            <w:tblPr>
                              <w:tblStyle w:val="TabloKlavuzu"/>
                              <w:tblW w:w="34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88"/>
                            </w:tblGrid>
                            <w:tr w:rsidR="002C7A43" w:rsidTr="005035E7">
                              <w:trPr>
                                <w:trHeight w:val="251"/>
                              </w:trPr>
                              <w:tc>
                                <w:tcPr>
                                  <w:tcW w:w="3488" w:type="dxa"/>
                                </w:tcPr>
                                <w:p w:rsidR="002C7A43" w:rsidRPr="005035E7" w:rsidRDefault="00F8159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ora-Regular" w:eastAsiaTheme="minorHAnsi" w:hAnsi="Lora-Regular" w:cs="Lora-Regular"/>
                                      <w:sz w:val="20"/>
                                      <w:szCs w:val="18"/>
                                      <w:lang w:eastAsia="en-US"/>
                                    </w:rPr>
                                    <w:t>Keban, Atatürk, Karakaya, Birecik</w:t>
                                  </w:r>
                                </w:p>
                              </w:tc>
                            </w:tr>
                          </w:tbl>
                          <w:p w:rsidR="002C7A43" w:rsidRDefault="002C7A43"/>
                          <w:tbl>
                            <w:tblPr>
                              <w:tblStyle w:val="TabloKlavuzu"/>
                              <w:tblW w:w="34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88"/>
                            </w:tblGrid>
                            <w:tr w:rsidR="002C7A43" w:rsidTr="005035E7">
                              <w:trPr>
                                <w:trHeight w:val="250"/>
                              </w:trPr>
                              <w:tc>
                                <w:tcPr>
                                  <w:tcW w:w="3488" w:type="dxa"/>
                                </w:tcPr>
                                <w:p w:rsidR="002C7A43" w:rsidRPr="005035E7" w:rsidRDefault="00F8159F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Kemer, Adıgüzel</w:t>
                                  </w:r>
                                </w:p>
                              </w:tc>
                            </w:tr>
                          </w:tbl>
                          <w:p w:rsidR="002C7A43" w:rsidRDefault="002C7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7" o:spid="_x0000_s1035" type="#_x0000_t202" style="position:absolute;margin-left:199.15pt;margin-top:22.8pt;width:184.2pt;height:142.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" filled="f" stroked="f" strokeweight=".5pt">
                <v:textbox>
                  <w:txbxContent>
                    <w:tbl>
                      <w:tblPr>
                        <w:tblStyle w:val="TabloKlavuzu"/>
                        <w:tblW w:w="3452" w:type="dxa"/>
                        <w:tblLook w:val="04A0" w:firstRow="1" w:lastRow="0" w:firstColumn="1" w:lastColumn="0" w:noHBand="0" w:noVBand="1"/>
                      </w:tblPr>
                      <w:tblGrid>
                        <w:gridCol w:w="3452"/>
                      </w:tblGrid>
                      <w:tr w:rsidR="002C7A43" w:rsidTr="005035E7">
                        <w:trPr>
                          <w:trHeight w:val="249"/>
                        </w:trPr>
                        <w:tc>
                          <w:tcPr>
                            <w:tcW w:w="3452" w:type="dxa"/>
                          </w:tcPr>
                          <w:p w:rsidR="002C7A43" w:rsidRPr="002C7A43" w:rsidRDefault="002C7A43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2C7A4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Muratlı, Borçka, Deriner</w:t>
                            </w:r>
                          </w:p>
                        </w:tc>
                      </w:tr>
                    </w:tbl>
                    <w:p w:rsidR="002C7A43" w:rsidRDefault="002C7A43"/>
                    <w:tbl>
                      <w:tblPr>
                        <w:tblStyle w:val="TabloKlavuzu"/>
                        <w:tblW w:w="3488" w:type="dxa"/>
                        <w:tblLook w:val="04A0" w:firstRow="1" w:lastRow="0" w:firstColumn="1" w:lastColumn="0" w:noHBand="0" w:noVBand="1"/>
                      </w:tblPr>
                      <w:tblGrid>
                        <w:gridCol w:w="3488"/>
                      </w:tblGrid>
                      <w:tr w:rsidR="002C7A43" w:rsidTr="005035E7">
                        <w:trPr>
                          <w:trHeight w:val="253"/>
                        </w:trPr>
                        <w:tc>
                          <w:tcPr>
                            <w:tcW w:w="3488" w:type="dxa"/>
                          </w:tcPr>
                          <w:p w:rsidR="002C7A43" w:rsidRPr="005035E7" w:rsidRDefault="00F8159F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Almus, Hasan ve Suat Uğurlu, Kılıçkaya</w:t>
                            </w:r>
                          </w:p>
                        </w:tc>
                      </w:tr>
                    </w:tbl>
                    <w:p w:rsidR="002C7A43" w:rsidRDefault="002C7A43"/>
                    <w:tbl>
                      <w:tblPr>
                        <w:tblStyle w:val="TabloKlavuzu"/>
                        <w:tblW w:w="3488" w:type="dxa"/>
                        <w:tblLook w:val="04A0" w:firstRow="1" w:lastRow="0" w:firstColumn="1" w:lastColumn="0" w:noHBand="0" w:noVBand="1"/>
                      </w:tblPr>
                      <w:tblGrid>
                        <w:gridCol w:w="3488"/>
                      </w:tblGrid>
                      <w:tr w:rsidR="002C7A43" w:rsidTr="005035E7">
                        <w:trPr>
                          <w:trHeight w:val="252"/>
                        </w:trPr>
                        <w:tc>
                          <w:tcPr>
                            <w:tcW w:w="3488" w:type="dxa"/>
                          </w:tcPr>
                          <w:p w:rsidR="002C7A43" w:rsidRPr="005035E7" w:rsidRDefault="005035E7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035E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Demirköprü</w:t>
                            </w:r>
                          </w:p>
                        </w:tc>
                      </w:tr>
                    </w:tbl>
                    <w:p w:rsidR="002C7A43" w:rsidRDefault="002C7A43"/>
                    <w:tbl>
                      <w:tblPr>
                        <w:tblStyle w:val="TabloKlavuzu"/>
                        <w:tblW w:w="3488" w:type="dxa"/>
                        <w:tblLook w:val="04A0" w:firstRow="1" w:lastRow="0" w:firstColumn="1" w:lastColumn="0" w:noHBand="0" w:noVBand="1"/>
                      </w:tblPr>
                      <w:tblGrid>
                        <w:gridCol w:w="3488"/>
                      </w:tblGrid>
                      <w:tr w:rsidR="002C7A43" w:rsidTr="005035E7">
                        <w:trPr>
                          <w:trHeight w:val="251"/>
                        </w:trPr>
                        <w:tc>
                          <w:tcPr>
                            <w:tcW w:w="3488" w:type="dxa"/>
                          </w:tcPr>
                          <w:p w:rsidR="002C7A43" w:rsidRPr="005035E7" w:rsidRDefault="00F8159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Lora-Regular" w:eastAsiaTheme="minorHAnsi" w:hAnsi="Lora-Regular" w:cs="Lora-Regular"/>
                                <w:sz w:val="20"/>
                                <w:szCs w:val="18"/>
                                <w:lang w:eastAsia="en-US"/>
                              </w:rPr>
                              <w:t>Keban, Atatürk, Karakaya, Birecik</w:t>
                            </w:r>
                          </w:p>
                        </w:tc>
                      </w:tr>
                    </w:tbl>
                    <w:p w:rsidR="002C7A43" w:rsidRDefault="002C7A43"/>
                    <w:tbl>
                      <w:tblPr>
                        <w:tblStyle w:val="TabloKlavuzu"/>
                        <w:tblW w:w="3488" w:type="dxa"/>
                        <w:tblLook w:val="04A0" w:firstRow="1" w:lastRow="0" w:firstColumn="1" w:lastColumn="0" w:noHBand="0" w:noVBand="1"/>
                      </w:tblPr>
                      <w:tblGrid>
                        <w:gridCol w:w="3488"/>
                      </w:tblGrid>
                      <w:tr w:rsidR="002C7A43" w:rsidTr="005035E7">
                        <w:trPr>
                          <w:trHeight w:val="250"/>
                        </w:trPr>
                        <w:tc>
                          <w:tcPr>
                            <w:tcW w:w="3488" w:type="dxa"/>
                          </w:tcPr>
                          <w:p w:rsidR="002C7A43" w:rsidRPr="005035E7" w:rsidRDefault="00F8159F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Kemer, Adıgüzel</w:t>
                            </w:r>
                          </w:p>
                        </w:tc>
                      </w:tr>
                    </w:tbl>
                    <w:p w:rsidR="002C7A43" w:rsidRDefault="002C7A43"/>
                  </w:txbxContent>
                </v:textbox>
              </v:shape>
            </w:pict>
          </mc:Fallback>
        </mc:AlternateContent>
      </w:r>
      <w:r w:rsidRPr="00A80DDC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EC1843">
        <w:rPr>
          <w:rFonts w:asciiTheme="minorHAnsi" w:hAnsiTheme="minorHAnsi" w:cstheme="minorHAnsi"/>
          <w:b/>
          <w:bCs/>
          <w:sz w:val="20"/>
          <w:szCs w:val="20"/>
        </w:rPr>
        <w:t>4</w:t>
      </w:r>
      <w:bookmarkStart w:id="0" w:name="_GoBack"/>
      <w:bookmarkEnd w:id="0"/>
      <w:r w:rsidRPr="00A80DDC">
        <w:rPr>
          <w:rFonts w:asciiTheme="minorHAnsi" w:hAnsiTheme="minorHAnsi" w:cstheme="minorHAnsi"/>
          <w:b/>
          <w:bCs/>
          <w:sz w:val="20"/>
          <w:szCs w:val="20"/>
        </w:rPr>
        <w:t xml:space="preserve">. Aşağıda </w:t>
      </w:r>
      <w:r w:rsidR="00A80DDC">
        <w:rPr>
          <w:rFonts w:asciiTheme="minorHAnsi" w:hAnsiTheme="minorHAnsi" w:cstheme="minorHAnsi"/>
          <w:b/>
          <w:bCs/>
          <w:sz w:val="20"/>
          <w:szCs w:val="20"/>
        </w:rPr>
        <w:t xml:space="preserve">ülkemizdeki bazı </w:t>
      </w:r>
      <w:r w:rsidRPr="00A80DD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nehirler ve üzerine inşa edilen barajlar verilmiştir. Nehirler ile üzerine inşa edilmiş barajları çiz</w:t>
      </w:r>
      <w:r w:rsidR="00A80DDC" w:rsidRPr="00A80DD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g</w:t>
      </w:r>
      <w:r w:rsidRPr="00A80DD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i ile eşleştiriniz.</w:t>
      </w:r>
      <w:r w:rsidR="00A80DD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A80DDC">
        <w:rPr>
          <w:rFonts w:asciiTheme="minorHAnsi" w:eastAsiaTheme="minorHAnsi" w:hAnsiTheme="minorHAnsi" w:cstheme="minorHAnsi"/>
          <w:sz w:val="20"/>
          <w:szCs w:val="20"/>
          <w:lang w:eastAsia="en-US"/>
        </w:rPr>
        <w:t>(</w:t>
      </w:r>
      <w:r w:rsidR="00A80DDC" w:rsidRPr="00A80DDC">
        <w:rPr>
          <w:rFonts w:asciiTheme="minorHAnsi" w:eastAsiaTheme="minorHAnsi" w:hAnsiTheme="minorHAnsi" w:cstheme="minorHAnsi"/>
          <w:sz w:val="18"/>
          <w:szCs w:val="20"/>
          <w:lang w:eastAsia="en-US"/>
        </w:rPr>
        <w:t>10</w:t>
      </w:r>
      <w:r w:rsidR="00360F71">
        <w:rPr>
          <w:rFonts w:asciiTheme="minorHAnsi" w:eastAsiaTheme="minorHAnsi" w:hAnsiTheme="minorHAnsi" w:cstheme="minorHAnsi"/>
          <w:sz w:val="18"/>
          <w:szCs w:val="20"/>
          <w:lang w:eastAsia="en-US"/>
        </w:rPr>
        <w:t>p</w:t>
      </w:r>
      <w:r w:rsidR="00A80DDC">
        <w:rPr>
          <w:rFonts w:asciiTheme="minorHAnsi" w:eastAsiaTheme="minorHAnsi" w:hAnsiTheme="minorHAnsi" w:cstheme="minorHAnsi"/>
          <w:sz w:val="20"/>
          <w:szCs w:val="20"/>
          <w:lang w:eastAsia="en-US"/>
        </w:rPr>
        <w:t>)</w:t>
      </w:r>
    </w:p>
    <w:p w:rsidR="00B245CA" w:rsidRDefault="00EC1843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E6B912A" wp14:editId="6FACB5B2">
                <wp:simplePos x="0" y="0"/>
                <wp:positionH relativeFrom="column">
                  <wp:posOffset>1828800</wp:posOffset>
                </wp:positionH>
                <wp:positionV relativeFrom="paragraph">
                  <wp:posOffset>97155</wp:posOffset>
                </wp:positionV>
                <wp:extent cx="830580" cy="739140"/>
                <wp:effectExtent l="0" t="38100" r="64770" b="2286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0580" cy="739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ECE87" id="Düz Ok Bağlayıcısı 28" o:spid="_x0000_s1026" type="#_x0000_t32" style="position:absolute;margin-left:2in;margin-top:7.65pt;width:65.4pt;height:58.2pt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" strokecolor="#bc4542 [3045]">
                <v:stroke endarrow="block"/>
              </v:shape>
            </w:pict>
          </mc:Fallback>
        </mc:AlternateContent>
      </w:r>
      <w:r w:rsidR="00A80DDC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F2F639A" wp14:editId="280CBDF9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927860" cy="1798320"/>
                <wp:effectExtent l="0" t="0" r="0" b="0"/>
                <wp:wrapNone/>
                <wp:docPr id="68" name="Metin Kutusu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179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3"/>
                            </w:tblGrid>
                            <w:tr w:rsidR="002C7A43" w:rsidTr="002C7A43">
                              <w:tc>
                                <w:tcPr>
                                  <w:tcW w:w="2743" w:type="dxa"/>
                                </w:tcPr>
                                <w:p w:rsidR="002C7A43" w:rsidRPr="005035E7" w:rsidRDefault="00F8159F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Büyük Menderes</w:t>
                                  </w:r>
                                </w:p>
                              </w:tc>
                            </w:tr>
                          </w:tbl>
                          <w:p w:rsidR="002C7A43" w:rsidRDefault="002C7A43" w:rsidP="002C7A43"/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3"/>
                            </w:tblGrid>
                            <w:tr w:rsidR="002C7A43" w:rsidTr="002C7A43">
                              <w:tc>
                                <w:tcPr>
                                  <w:tcW w:w="2743" w:type="dxa"/>
                                </w:tcPr>
                                <w:p w:rsidR="002C7A43" w:rsidRPr="005035E7" w:rsidRDefault="005035E7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035E7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Gediz Nehri</w:t>
                                  </w:r>
                                </w:p>
                              </w:tc>
                            </w:tr>
                          </w:tbl>
                          <w:p w:rsidR="002C7A43" w:rsidRDefault="002C7A43" w:rsidP="002C7A43"/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3"/>
                            </w:tblGrid>
                            <w:tr w:rsidR="002C7A43" w:rsidTr="002C7A43">
                              <w:tc>
                                <w:tcPr>
                                  <w:tcW w:w="2743" w:type="dxa"/>
                                </w:tcPr>
                                <w:p w:rsidR="002C7A43" w:rsidRPr="005035E7" w:rsidRDefault="00862212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035E7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Çoruh Nehri</w:t>
                                  </w:r>
                                </w:p>
                              </w:tc>
                            </w:tr>
                          </w:tbl>
                          <w:p w:rsidR="002C7A43" w:rsidRDefault="002C7A43" w:rsidP="002C7A43"/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3"/>
                            </w:tblGrid>
                            <w:tr w:rsidR="002C7A43" w:rsidTr="002C7A43">
                              <w:tc>
                                <w:tcPr>
                                  <w:tcW w:w="2743" w:type="dxa"/>
                                </w:tcPr>
                                <w:p w:rsidR="002C7A43" w:rsidRPr="005035E7" w:rsidRDefault="00F8159F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Yeşilırmak</w:t>
                                  </w:r>
                                </w:p>
                              </w:tc>
                            </w:tr>
                          </w:tbl>
                          <w:p w:rsidR="002C7A43" w:rsidRDefault="002C7A43" w:rsidP="002C7A43"/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3"/>
                            </w:tblGrid>
                            <w:tr w:rsidR="002C7A43" w:rsidTr="002C7A43">
                              <w:tc>
                                <w:tcPr>
                                  <w:tcW w:w="2743" w:type="dxa"/>
                                </w:tcPr>
                                <w:p w:rsidR="002C7A43" w:rsidRPr="005035E7" w:rsidRDefault="00F8159F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Fırat</w:t>
                                  </w:r>
                                </w:p>
                              </w:tc>
                            </w:tr>
                          </w:tbl>
                          <w:p w:rsidR="002C7A43" w:rsidRDefault="002C7A43" w:rsidP="002C7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F639A" id="Metin Kutusu 68" o:spid="_x0000_s1036" type="#_x0000_t202" style="position:absolute;margin-left:0;margin-top:1.25pt;width:151.8pt;height:141.6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" filled="f" stroked="f" strokeweight=".5pt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43"/>
                      </w:tblGrid>
                      <w:tr w:rsidR="002C7A43" w:rsidTr="002C7A43">
                        <w:tc>
                          <w:tcPr>
                            <w:tcW w:w="2743" w:type="dxa"/>
                          </w:tcPr>
                          <w:p w:rsidR="002C7A43" w:rsidRPr="005035E7" w:rsidRDefault="00F8159F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Büyük Menderes</w:t>
                            </w:r>
                          </w:p>
                        </w:tc>
                      </w:tr>
                    </w:tbl>
                    <w:p w:rsidR="002C7A43" w:rsidRDefault="002C7A43" w:rsidP="002C7A43"/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43"/>
                      </w:tblGrid>
                      <w:tr w:rsidR="002C7A43" w:rsidTr="002C7A43">
                        <w:tc>
                          <w:tcPr>
                            <w:tcW w:w="2743" w:type="dxa"/>
                          </w:tcPr>
                          <w:p w:rsidR="002C7A43" w:rsidRPr="005035E7" w:rsidRDefault="005035E7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035E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Gediz Nehri</w:t>
                            </w:r>
                          </w:p>
                        </w:tc>
                      </w:tr>
                    </w:tbl>
                    <w:p w:rsidR="002C7A43" w:rsidRDefault="002C7A43" w:rsidP="002C7A43"/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43"/>
                      </w:tblGrid>
                      <w:tr w:rsidR="002C7A43" w:rsidTr="002C7A43">
                        <w:tc>
                          <w:tcPr>
                            <w:tcW w:w="2743" w:type="dxa"/>
                          </w:tcPr>
                          <w:p w:rsidR="002C7A43" w:rsidRPr="005035E7" w:rsidRDefault="00862212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035E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Çoruh Nehri</w:t>
                            </w:r>
                          </w:p>
                        </w:tc>
                      </w:tr>
                    </w:tbl>
                    <w:p w:rsidR="002C7A43" w:rsidRDefault="002C7A43" w:rsidP="002C7A43"/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43"/>
                      </w:tblGrid>
                      <w:tr w:rsidR="002C7A43" w:rsidTr="002C7A43">
                        <w:tc>
                          <w:tcPr>
                            <w:tcW w:w="2743" w:type="dxa"/>
                          </w:tcPr>
                          <w:p w:rsidR="002C7A43" w:rsidRPr="005035E7" w:rsidRDefault="00F8159F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Yeşilırmak</w:t>
                            </w:r>
                          </w:p>
                        </w:tc>
                      </w:tr>
                    </w:tbl>
                    <w:p w:rsidR="002C7A43" w:rsidRDefault="002C7A43" w:rsidP="002C7A43"/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43"/>
                      </w:tblGrid>
                      <w:tr w:rsidR="002C7A43" w:rsidTr="002C7A43">
                        <w:tc>
                          <w:tcPr>
                            <w:tcW w:w="2743" w:type="dxa"/>
                          </w:tcPr>
                          <w:p w:rsidR="002C7A43" w:rsidRPr="005035E7" w:rsidRDefault="00F8159F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Fırat</w:t>
                            </w:r>
                          </w:p>
                        </w:tc>
                      </w:tr>
                    </w:tbl>
                    <w:p w:rsidR="002C7A43" w:rsidRDefault="002C7A43" w:rsidP="002C7A43"/>
                  </w:txbxContent>
                </v:textbox>
              </v:shape>
            </w:pict>
          </mc:Fallback>
        </mc:AlternateContent>
      </w:r>
    </w:p>
    <w:p w:rsidR="002C7A43" w:rsidRDefault="00EC1843" w:rsidP="002C7A43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698795B" wp14:editId="22743DC0">
                <wp:simplePos x="0" y="0"/>
                <wp:positionH relativeFrom="column">
                  <wp:posOffset>1835785</wp:posOffset>
                </wp:positionH>
                <wp:positionV relativeFrom="paragraph">
                  <wp:posOffset>8255</wp:posOffset>
                </wp:positionV>
                <wp:extent cx="792480" cy="1363980"/>
                <wp:effectExtent l="0" t="0" r="83820" b="6477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1363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5ACA2" id="Düz Ok Bağlayıcısı 27" o:spid="_x0000_s1026" type="#_x0000_t32" style="position:absolute;margin-left:144.55pt;margin-top:.65pt;width:62.4pt;height:107.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" strokecolor="#bc4542 [3045]">
                <v:stroke endarrow="block"/>
              </v:shape>
            </w:pict>
          </mc:Fallback>
        </mc:AlternateContent>
      </w:r>
    </w:p>
    <w:p w:rsidR="002C7A43" w:rsidRDefault="002C7A43" w:rsidP="002C7A43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45CA" w:rsidRDefault="00EC1843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C8DA6B4" wp14:editId="11414054">
                <wp:simplePos x="0" y="0"/>
                <wp:positionH relativeFrom="column">
                  <wp:posOffset>1828165</wp:posOffset>
                </wp:positionH>
                <wp:positionV relativeFrom="paragraph">
                  <wp:posOffset>67310</wp:posOffset>
                </wp:positionV>
                <wp:extent cx="838200" cy="327660"/>
                <wp:effectExtent l="0" t="0" r="57150" b="7239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7092C" id="Düz Ok Bağlayıcısı 29" o:spid="_x0000_s1026" type="#_x0000_t32" style="position:absolute;margin-left:143.95pt;margin-top:5.3pt;width:66pt;height:25.8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" strokecolor="#bc4542 [3045]">
                <v:stroke endarrow="block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8390275" wp14:editId="0E2006C4">
                <wp:simplePos x="0" y="0"/>
                <wp:positionH relativeFrom="column">
                  <wp:posOffset>1835785</wp:posOffset>
                </wp:positionH>
                <wp:positionV relativeFrom="paragraph">
                  <wp:posOffset>6350</wp:posOffset>
                </wp:positionV>
                <wp:extent cx="830580" cy="739140"/>
                <wp:effectExtent l="0" t="38100" r="64770" b="2286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0580" cy="739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8FA8F" id="Düz Ok Bağlayıcısı 26" o:spid="_x0000_s1026" type="#_x0000_t32" style="position:absolute;margin-left:144.55pt;margin-top:.5pt;width:65.4pt;height:58.2pt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" strokecolor="#bc4542 [3045]">
                <v:stroke endarrow="block"/>
              </v:shape>
            </w:pict>
          </mc:Fallback>
        </mc:AlternateContent>
      </w:r>
    </w:p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91D62" w:rsidRDefault="00434C4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269240</wp:posOffset>
                </wp:positionV>
                <wp:extent cx="830580" cy="373380"/>
                <wp:effectExtent l="0" t="38100" r="64770" b="2667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0580" cy="373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652F7" id="Düz Ok Bağlayıcısı 25" o:spid="_x0000_s1026" type="#_x0000_t32" style="position:absolute;margin-left:144.55pt;margin-top:21.2pt;width:65.4pt;height:29.4pt;flip:y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" strokecolor="#bc4542 [3045]">
                <v:stroke endarrow="block"/>
              </v:shape>
            </w:pict>
          </mc:Fallback>
        </mc:AlternateContent>
      </w:r>
    </w:p>
    <w:sectPr w:rsidR="00C91D62" w:rsidSect="00FD4E0A">
      <w:pgSz w:w="16838" w:h="11906" w:orient="landscape"/>
      <w:pgMar w:top="567" w:right="567" w:bottom="567" w:left="567" w:header="709" w:footer="709" w:gutter="0"/>
      <w:cols w:num="2"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C28" w:rsidRDefault="00492C28" w:rsidP="00424851">
      <w:r>
        <w:separator/>
      </w:r>
    </w:p>
  </w:endnote>
  <w:endnote w:type="continuationSeparator" w:id="0">
    <w:p w:rsidR="00492C28" w:rsidRDefault="00492C28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ora-Regular">
    <w:altName w:val="Calibri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Lora-Bol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C28" w:rsidRDefault="00492C28" w:rsidP="00424851">
      <w:r>
        <w:separator/>
      </w:r>
    </w:p>
  </w:footnote>
  <w:footnote w:type="continuationSeparator" w:id="0">
    <w:p w:rsidR="00492C28" w:rsidRDefault="00492C28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3D84D7F"/>
    <w:multiLevelType w:val="hybridMultilevel"/>
    <w:tmpl w:val="4DECD89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34420"/>
    <w:multiLevelType w:val="hybridMultilevel"/>
    <w:tmpl w:val="3CD8B6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0155A"/>
    <w:rsid w:val="00026B8F"/>
    <w:rsid w:val="00033164"/>
    <w:rsid w:val="00035E43"/>
    <w:rsid w:val="0005153E"/>
    <w:rsid w:val="00056424"/>
    <w:rsid w:val="00070820"/>
    <w:rsid w:val="000710A1"/>
    <w:rsid w:val="00076EEA"/>
    <w:rsid w:val="00086313"/>
    <w:rsid w:val="00092BF4"/>
    <w:rsid w:val="000C0887"/>
    <w:rsid w:val="000C2919"/>
    <w:rsid w:val="000C7E17"/>
    <w:rsid w:val="000D2E8A"/>
    <w:rsid w:val="000D6B99"/>
    <w:rsid w:val="00102380"/>
    <w:rsid w:val="00107FCE"/>
    <w:rsid w:val="00110E50"/>
    <w:rsid w:val="00115118"/>
    <w:rsid w:val="001260FF"/>
    <w:rsid w:val="00150E95"/>
    <w:rsid w:val="00150FA6"/>
    <w:rsid w:val="00173A30"/>
    <w:rsid w:val="00174F86"/>
    <w:rsid w:val="00182B94"/>
    <w:rsid w:val="00190706"/>
    <w:rsid w:val="001927C4"/>
    <w:rsid w:val="0019619B"/>
    <w:rsid w:val="001B1150"/>
    <w:rsid w:val="001D22DD"/>
    <w:rsid w:val="001D2B73"/>
    <w:rsid w:val="001D4D7B"/>
    <w:rsid w:val="001E4454"/>
    <w:rsid w:val="001E6084"/>
    <w:rsid w:val="001E74BE"/>
    <w:rsid w:val="001E7700"/>
    <w:rsid w:val="001F19A2"/>
    <w:rsid w:val="001F4CBF"/>
    <w:rsid w:val="001F4F03"/>
    <w:rsid w:val="0020172C"/>
    <w:rsid w:val="00224212"/>
    <w:rsid w:val="00257597"/>
    <w:rsid w:val="00257956"/>
    <w:rsid w:val="00266907"/>
    <w:rsid w:val="00276724"/>
    <w:rsid w:val="002A5B39"/>
    <w:rsid w:val="002B1E6C"/>
    <w:rsid w:val="002B4150"/>
    <w:rsid w:val="002C5B22"/>
    <w:rsid w:val="002C7A43"/>
    <w:rsid w:val="002D3EB9"/>
    <w:rsid w:val="002E2F15"/>
    <w:rsid w:val="002F0DB8"/>
    <w:rsid w:val="002F29EB"/>
    <w:rsid w:val="002F4E02"/>
    <w:rsid w:val="002F683A"/>
    <w:rsid w:val="002F7178"/>
    <w:rsid w:val="0030111C"/>
    <w:rsid w:val="00303BCC"/>
    <w:rsid w:val="00324279"/>
    <w:rsid w:val="003246E6"/>
    <w:rsid w:val="0032644C"/>
    <w:rsid w:val="00357ACB"/>
    <w:rsid w:val="00360568"/>
    <w:rsid w:val="00360F71"/>
    <w:rsid w:val="00363435"/>
    <w:rsid w:val="00366E2D"/>
    <w:rsid w:val="00370199"/>
    <w:rsid w:val="003802B3"/>
    <w:rsid w:val="00382E6B"/>
    <w:rsid w:val="003A4A38"/>
    <w:rsid w:val="003A7012"/>
    <w:rsid w:val="003A788C"/>
    <w:rsid w:val="003F3831"/>
    <w:rsid w:val="00400B90"/>
    <w:rsid w:val="00402126"/>
    <w:rsid w:val="00402C65"/>
    <w:rsid w:val="004074DA"/>
    <w:rsid w:val="004161E6"/>
    <w:rsid w:val="0041637E"/>
    <w:rsid w:val="00422429"/>
    <w:rsid w:val="00424851"/>
    <w:rsid w:val="004251C0"/>
    <w:rsid w:val="00434C47"/>
    <w:rsid w:val="00437037"/>
    <w:rsid w:val="004478B0"/>
    <w:rsid w:val="00456B7E"/>
    <w:rsid w:val="0046050F"/>
    <w:rsid w:val="00464665"/>
    <w:rsid w:val="00475D85"/>
    <w:rsid w:val="00481D31"/>
    <w:rsid w:val="00485D7B"/>
    <w:rsid w:val="00492548"/>
    <w:rsid w:val="00492C28"/>
    <w:rsid w:val="0049689E"/>
    <w:rsid w:val="004A6F05"/>
    <w:rsid w:val="004B5475"/>
    <w:rsid w:val="004C23E3"/>
    <w:rsid w:val="004D6782"/>
    <w:rsid w:val="004D70A5"/>
    <w:rsid w:val="004E5B56"/>
    <w:rsid w:val="004E5BD1"/>
    <w:rsid w:val="005035E7"/>
    <w:rsid w:val="00505B59"/>
    <w:rsid w:val="00530DB8"/>
    <w:rsid w:val="00541A2B"/>
    <w:rsid w:val="005612B9"/>
    <w:rsid w:val="00567B89"/>
    <w:rsid w:val="005804D4"/>
    <w:rsid w:val="00584F2A"/>
    <w:rsid w:val="00586AA7"/>
    <w:rsid w:val="00587DA4"/>
    <w:rsid w:val="005A0EA5"/>
    <w:rsid w:val="005A17C9"/>
    <w:rsid w:val="005B28BB"/>
    <w:rsid w:val="005C107C"/>
    <w:rsid w:val="005C1F1E"/>
    <w:rsid w:val="005D0301"/>
    <w:rsid w:val="005E29BD"/>
    <w:rsid w:val="005E5DB5"/>
    <w:rsid w:val="005F5F2F"/>
    <w:rsid w:val="00600D3E"/>
    <w:rsid w:val="006162BA"/>
    <w:rsid w:val="00620119"/>
    <w:rsid w:val="00622B89"/>
    <w:rsid w:val="00623CC3"/>
    <w:rsid w:val="00636B8E"/>
    <w:rsid w:val="006376F7"/>
    <w:rsid w:val="00644DFE"/>
    <w:rsid w:val="0064793C"/>
    <w:rsid w:val="00665C3C"/>
    <w:rsid w:val="00671ADF"/>
    <w:rsid w:val="006775F4"/>
    <w:rsid w:val="006829D4"/>
    <w:rsid w:val="00690381"/>
    <w:rsid w:val="006A4095"/>
    <w:rsid w:val="006A4CD2"/>
    <w:rsid w:val="006A6C88"/>
    <w:rsid w:val="006B360D"/>
    <w:rsid w:val="006B49F1"/>
    <w:rsid w:val="006B54FF"/>
    <w:rsid w:val="006B5ECF"/>
    <w:rsid w:val="006C15BB"/>
    <w:rsid w:val="006C5074"/>
    <w:rsid w:val="006D0097"/>
    <w:rsid w:val="006D0B4C"/>
    <w:rsid w:val="006E0BD8"/>
    <w:rsid w:val="006F5D4E"/>
    <w:rsid w:val="00702021"/>
    <w:rsid w:val="00716DB0"/>
    <w:rsid w:val="00724CC8"/>
    <w:rsid w:val="007252C9"/>
    <w:rsid w:val="0073435A"/>
    <w:rsid w:val="00737CEB"/>
    <w:rsid w:val="007507D8"/>
    <w:rsid w:val="00755180"/>
    <w:rsid w:val="0077663E"/>
    <w:rsid w:val="007816D9"/>
    <w:rsid w:val="0079231E"/>
    <w:rsid w:val="007953F0"/>
    <w:rsid w:val="007A332D"/>
    <w:rsid w:val="007B5721"/>
    <w:rsid w:val="007D318A"/>
    <w:rsid w:val="007D5406"/>
    <w:rsid w:val="007D55E4"/>
    <w:rsid w:val="007E2A9D"/>
    <w:rsid w:val="007E37E0"/>
    <w:rsid w:val="00807FD7"/>
    <w:rsid w:val="008208FE"/>
    <w:rsid w:val="00835C60"/>
    <w:rsid w:val="00840517"/>
    <w:rsid w:val="00850949"/>
    <w:rsid w:val="00857544"/>
    <w:rsid w:val="00862212"/>
    <w:rsid w:val="00863195"/>
    <w:rsid w:val="008706E0"/>
    <w:rsid w:val="008928EA"/>
    <w:rsid w:val="008B273B"/>
    <w:rsid w:val="008B783E"/>
    <w:rsid w:val="008C7037"/>
    <w:rsid w:val="008E5AA0"/>
    <w:rsid w:val="008F259F"/>
    <w:rsid w:val="00901460"/>
    <w:rsid w:val="00917E1D"/>
    <w:rsid w:val="00920AAE"/>
    <w:rsid w:val="00933BF3"/>
    <w:rsid w:val="00937D96"/>
    <w:rsid w:val="009418FC"/>
    <w:rsid w:val="00950A21"/>
    <w:rsid w:val="00950F1C"/>
    <w:rsid w:val="00955A39"/>
    <w:rsid w:val="0096485C"/>
    <w:rsid w:val="009756EB"/>
    <w:rsid w:val="00984158"/>
    <w:rsid w:val="00985D5B"/>
    <w:rsid w:val="00993798"/>
    <w:rsid w:val="00994F08"/>
    <w:rsid w:val="009D11ED"/>
    <w:rsid w:val="00A00304"/>
    <w:rsid w:val="00A01C50"/>
    <w:rsid w:val="00A06962"/>
    <w:rsid w:val="00A12891"/>
    <w:rsid w:val="00A14B41"/>
    <w:rsid w:val="00A50516"/>
    <w:rsid w:val="00A66678"/>
    <w:rsid w:val="00A77D35"/>
    <w:rsid w:val="00A80DDC"/>
    <w:rsid w:val="00A83D3F"/>
    <w:rsid w:val="00A866AD"/>
    <w:rsid w:val="00A90076"/>
    <w:rsid w:val="00A906D4"/>
    <w:rsid w:val="00A911D7"/>
    <w:rsid w:val="00AB7FF3"/>
    <w:rsid w:val="00AE1577"/>
    <w:rsid w:val="00AE1953"/>
    <w:rsid w:val="00AE2E82"/>
    <w:rsid w:val="00AE3403"/>
    <w:rsid w:val="00AF0CBC"/>
    <w:rsid w:val="00AF5799"/>
    <w:rsid w:val="00AF5ED8"/>
    <w:rsid w:val="00B16783"/>
    <w:rsid w:val="00B2314B"/>
    <w:rsid w:val="00B245CA"/>
    <w:rsid w:val="00B27D5E"/>
    <w:rsid w:val="00B33D0C"/>
    <w:rsid w:val="00B34D11"/>
    <w:rsid w:val="00B4234D"/>
    <w:rsid w:val="00B42511"/>
    <w:rsid w:val="00B47048"/>
    <w:rsid w:val="00B47EF8"/>
    <w:rsid w:val="00B51F12"/>
    <w:rsid w:val="00B5421D"/>
    <w:rsid w:val="00B54C1A"/>
    <w:rsid w:val="00B56D74"/>
    <w:rsid w:val="00B60304"/>
    <w:rsid w:val="00BA1E98"/>
    <w:rsid w:val="00BC0F56"/>
    <w:rsid w:val="00BE2BCA"/>
    <w:rsid w:val="00BF04BB"/>
    <w:rsid w:val="00C01F99"/>
    <w:rsid w:val="00C13223"/>
    <w:rsid w:val="00C148D6"/>
    <w:rsid w:val="00C173E3"/>
    <w:rsid w:val="00C251EF"/>
    <w:rsid w:val="00C374D5"/>
    <w:rsid w:val="00C40E95"/>
    <w:rsid w:val="00C42658"/>
    <w:rsid w:val="00C428A7"/>
    <w:rsid w:val="00C44342"/>
    <w:rsid w:val="00C5157E"/>
    <w:rsid w:val="00C55F63"/>
    <w:rsid w:val="00C63A75"/>
    <w:rsid w:val="00C66AF9"/>
    <w:rsid w:val="00C70E48"/>
    <w:rsid w:val="00C71E9D"/>
    <w:rsid w:val="00C742DD"/>
    <w:rsid w:val="00C90AC0"/>
    <w:rsid w:val="00C91D62"/>
    <w:rsid w:val="00C94E20"/>
    <w:rsid w:val="00CA0147"/>
    <w:rsid w:val="00CB1E85"/>
    <w:rsid w:val="00CD474C"/>
    <w:rsid w:val="00CD64C0"/>
    <w:rsid w:val="00CE1303"/>
    <w:rsid w:val="00CE22BD"/>
    <w:rsid w:val="00CE24FC"/>
    <w:rsid w:val="00CE7A0D"/>
    <w:rsid w:val="00CF2E4B"/>
    <w:rsid w:val="00CF3FF8"/>
    <w:rsid w:val="00D03D5F"/>
    <w:rsid w:val="00D150F2"/>
    <w:rsid w:val="00D23056"/>
    <w:rsid w:val="00D336E8"/>
    <w:rsid w:val="00D34A6D"/>
    <w:rsid w:val="00D817A6"/>
    <w:rsid w:val="00D95EED"/>
    <w:rsid w:val="00D96835"/>
    <w:rsid w:val="00DA108D"/>
    <w:rsid w:val="00DB181A"/>
    <w:rsid w:val="00DB35A4"/>
    <w:rsid w:val="00DB61D2"/>
    <w:rsid w:val="00DC1BE4"/>
    <w:rsid w:val="00DC7DA6"/>
    <w:rsid w:val="00DD55D4"/>
    <w:rsid w:val="00DF5D58"/>
    <w:rsid w:val="00E004DA"/>
    <w:rsid w:val="00E04FC0"/>
    <w:rsid w:val="00E05ED8"/>
    <w:rsid w:val="00E10C3C"/>
    <w:rsid w:val="00E10D68"/>
    <w:rsid w:val="00E1247D"/>
    <w:rsid w:val="00E23AD5"/>
    <w:rsid w:val="00E2653B"/>
    <w:rsid w:val="00E27093"/>
    <w:rsid w:val="00E418EB"/>
    <w:rsid w:val="00E44E38"/>
    <w:rsid w:val="00E519E9"/>
    <w:rsid w:val="00E6652F"/>
    <w:rsid w:val="00E73BCE"/>
    <w:rsid w:val="00E73CDA"/>
    <w:rsid w:val="00E84E5C"/>
    <w:rsid w:val="00E92C48"/>
    <w:rsid w:val="00E94B8C"/>
    <w:rsid w:val="00EA6032"/>
    <w:rsid w:val="00EB1ACE"/>
    <w:rsid w:val="00EB75F7"/>
    <w:rsid w:val="00EC1843"/>
    <w:rsid w:val="00EC431E"/>
    <w:rsid w:val="00EC516F"/>
    <w:rsid w:val="00ED7E0E"/>
    <w:rsid w:val="00EE7A02"/>
    <w:rsid w:val="00EF3FB4"/>
    <w:rsid w:val="00EF7599"/>
    <w:rsid w:val="00F24FCD"/>
    <w:rsid w:val="00F45B2B"/>
    <w:rsid w:val="00F464A5"/>
    <w:rsid w:val="00F5419B"/>
    <w:rsid w:val="00F778BB"/>
    <w:rsid w:val="00F8159F"/>
    <w:rsid w:val="00F867F4"/>
    <w:rsid w:val="00F9321D"/>
    <w:rsid w:val="00FA4AE3"/>
    <w:rsid w:val="00FB6F31"/>
    <w:rsid w:val="00FD0022"/>
    <w:rsid w:val="00FD14F6"/>
    <w:rsid w:val="00FD2FA5"/>
    <w:rsid w:val="00FD43DA"/>
    <w:rsid w:val="00FD4E0A"/>
    <w:rsid w:val="00FE5E1B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CC03"/>
  <w15:docId w15:val="{E6C57C32-BE65-4467-8776-BB2017A1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A4A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A4A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A4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A4A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FA4A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FA4AE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FA4A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FA4A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A4A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FA4A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FA4AE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FA4AE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FA4A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FA4A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443A-81F2-456A-98C5-E9AE61DB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10. sınıf 2. dönem 1. yazılı 2019</vt:lpstr>
    </vt:vector>
  </TitlesOfParts>
  <Manager>Cografyahocasi.com</Manager>
  <Company>Cografyahocasi.com</Company>
  <LinksUpToDate>false</LinksUpToDate>
  <CharactersWithSpaces>1893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10. sınıf 2. dönem 1. yazılı cevap anahtarı 2020</dc:title>
  <dc:subject>Cografyahocasi.com</dc:subject>
  <dc:creator>Cografyahocasi.com</dc:creator>
  <cp:keywords>Coğrafya Yazılı</cp:keywords>
  <dc:description>Cografyahocasi.com</dc:description>
  <cp:lastModifiedBy>H.Abdullah Koyuncu</cp:lastModifiedBy>
  <cp:revision>18</cp:revision>
  <dcterms:created xsi:type="dcterms:W3CDTF">2019-03-11T19:50:00Z</dcterms:created>
  <dcterms:modified xsi:type="dcterms:W3CDTF">2020-03-09T09:04:00Z</dcterms:modified>
  <cp:category>Cografyahocasi.com</cp:category>
  <cp:contentStatus>Cografyahocasi.com</cp:contentStatus>
</cp:coreProperties>
</file>