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407"/>
        <w:gridCol w:w="397"/>
        <w:gridCol w:w="404"/>
        <w:gridCol w:w="1900"/>
        <w:gridCol w:w="2124"/>
        <w:gridCol w:w="2975"/>
        <w:gridCol w:w="1409"/>
        <w:gridCol w:w="1140"/>
        <w:gridCol w:w="1141"/>
        <w:gridCol w:w="1281"/>
        <w:gridCol w:w="992"/>
        <w:gridCol w:w="993"/>
        <w:gridCol w:w="997"/>
      </w:tblGrid>
      <w:tr w:rsidR="00181D77" w14:paraId="16725A67" w14:textId="77777777" w:rsidTr="004B54CC">
        <w:trPr>
          <w:cantSplit/>
          <w:trHeight w:val="1359"/>
          <w:jc w:val="center"/>
        </w:trPr>
        <w:tc>
          <w:tcPr>
            <w:tcW w:w="407" w:type="dxa"/>
            <w:textDirection w:val="btLr"/>
            <w:vAlign w:val="center"/>
          </w:tcPr>
          <w:p w14:paraId="32150081" w14:textId="70B35F1B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6AC130B9" w14:textId="45EB33A3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10771D93" w14:textId="74482868" w:rsidR="00B830B9" w:rsidRPr="003715B1" w:rsidRDefault="00B830B9" w:rsidP="003715B1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02C027FA" w14:textId="77777777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4B64740" w14:textId="4B96A4B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FD83A98" w14:textId="3E39EC65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454C929D" w14:textId="7A91E7EF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25A1701F" w14:textId="0D2B4D7A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3D571BFF" w14:textId="0EFFC5D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51D9CB18" w14:textId="6781BDA3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8DBD777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B51402C" w14:textId="70C46176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13692DD" w14:textId="77777777" w:rsidR="008F3D02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BELİRLİ GÜN </w:t>
            </w:r>
          </w:p>
          <w:p w14:paraId="67179367" w14:textId="202BF3D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14E44D73" w14:textId="77777777" w:rsid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 w:rsid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E7EB1D5" w14:textId="7B8E15B9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2D7902EF" w14:textId="7B888B31" w:rsidR="00B830B9" w:rsidRPr="003715B1" w:rsidRDefault="00B830B9" w:rsidP="00B830B9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3715B1" w14:paraId="0AD2ADF0" w14:textId="77777777" w:rsidTr="00C12E72">
        <w:trPr>
          <w:trHeight w:val="442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11E149A3" w14:textId="0EE22AEA" w:rsidR="003715B1" w:rsidRPr="003715B1" w:rsidRDefault="003715B1" w:rsidP="003715B1">
            <w:pPr>
              <w:rPr>
                <w:b/>
                <w:bCs/>
                <w:color w:val="538135" w:themeColor="accent6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>ÜNİTE/TEMA: COĞRAFYANIN DOĞASI</w:t>
            </w:r>
          </w:p>
        </w:tc>
      </w:tr>
      <w:tr w:rsidR="00A5315D" w14:paraId="598B6E11" w14:textId="77777777" w:rsidTr="004B54CC">
        <w:trPr>
          <w:cantSplit/>
          <w:trHeight w:val="1178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0261AA84" w14:textId="2151E9B5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397" w:type="dxa"/>
            <w:textDirection w:val="btLr"/>
            <w:vAlign w:val="center"/>
          </w:tcPr>
          <w:p w14:paraId="77D72E37" w14:textId="274A0DB6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04" w:type="dxa"/>
            <w:textDirection w:val="btLr"/>
            <w:vAlign w:val="center"/>
          </w:tcPr>
          <w:p w14:paraId="1514F0E4" w14:textId="686EF494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5F6A1D70" w14:textId="0295EDE3" w:rsidR="00A5315D" w:rsidRPr="003474C9" w:rsidRDefault="00A5315D" w:rsidP="00BF2518">
            <w:pPr>
              <w:jc w:val="center"/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Mekânsal Sorunlar Karşısında Coğrafya Bilimi</w:t>
            </w:r>
          </w:p>
        </w:tc>
        <w:tc>
          <w:tcPr>
            <w:tcW w:w="2124" w:type="dxa"/>
            <w:vMerge w:val="restart"/>
            <w:vAlign w:val="center"/>
          </w:tcPr>
          <w:p w14:paraId="04F83DE3" w14:textId="339135CC" w:rsidR="00A5315D" w:rsidRPr="003474C9" w:rsidRDefault="00A5315D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COĞ.11.1.1. Mekânsal sorunların çözümünde coğrafya biliminin katkılarını yapılandırabilme</w:t>
            </w:r>
          </w:p>
        </w:tc>
        <w:tc>
          <w:tcPr>
            <w:tcW w:w="2975" w:type="dxa"/>
            <w:vMerge w:val="restart"/>
            <w:vAlign w:val="center"/>
          </w:tcPr>
          <w:p w14:paraId="7DFEF6C7" w14:textId="77777777" w:rsidR="00A5315D" w:rsidRPr="00BF2518" w:rsidRDefault="00A5315D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a) Coğrafya biliminin mekânsal sorunların çözümüne sunduğu katkıları inceleyerek</w:t>
            </w:r>
          </w:p>
          <w:p w14:paraId="394E2E66" w14:textId="77777777" w:rsidR="00A5315D" w:rsidRPr="00BF2518" w:rsidRDefault="00A5315D" w:rsidP="00BF2518">
            <w:pPr>
              <w:rPr>
                <w:sz w:val="16"/>
                <w:szCs w:val="16"/>
              </w:rPr>
            </w:pPr>
            <w:proofErr w:type="gramStart"/>
            <w:r w:rsidRPr="00BF2518">
              <w:rPr>
                <w:sz w:val="16"/>
                <w:szCs w:val="16"/>
              </w:rPr>
              <w:t>nedensel</w:t>
            </w:r>
            <w:proofErr w:type="gramEnd"/>
            <w:r w:rsidRPr="00BF2518">
              <w:rPr>
                <w:sz w:val="16"/>
                <w:szCs w:val="16"/>
              </w:rPr>
              <w:t xml:space="preserve"> veya mantıksal ilişkiler ortaya koyar.</w:t>
            </w:r>
          </w:p>
          <w:p w14:paraId="0756CD82" w14:textId="77777777" w:rsidR="00A5315D" w:rsidRPr="00BF2518" w:rsidRDefault="00A5315D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b) Coğrafya biliminin mekânsal sorunların çözümüne sunduğu katkılarla ilgili elde</w:t>
            </w:r>
          </w:p>
          <w:p w14:paraId="426AEC08" w14:textId="2816AE86" w:rsidR="00A5315D" w:rsidRPr="003474C9" w:rsidRDefault="00A5315D" w:rsidP="00BF2518">
            <w:pPr>
              <w:rPr>
                <w:sz w:val="16"/>
                <w:szCs w:val="16"/>
              </w:rPr>
            </w:pPr>
            <w:proofErr w:type="gramStart"/>
            <w:r w:rsidRPr="00BF2518">
              <w:rPr>
                <w:sz w:val="16"/>
                <w:szCs w:val="16"/>
              </w:rPr>
              <w:t>ettiği</w:t>
            </w:r>
            <w:proofErr w:type="gramEnd"/>
            <w:r w:rsidRPr="00BF2518">
              <w:rPr>
                <w:sz w:val="16"/>
                <w:szCs w:val="16"/>
              </w:rPr>
              <w:t xml:space="preserve"> bilgileri uyumlu bir bütün hâline getirir.</w:t>
            </w:r>
          </w:p>
        </w:tc>
        <w:tc>
          <w:tcPr>
            <w:tcW w:w="1409" w:type="dxa"/>
            <w:vMerge w:val="restart"/>
            <w:vAlign w:val="center"/>
          </w:tcPr>
          <w:p w14:paraId="1AEDBC16" w14:textId="1671ACB2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D4452F6" w14:textId="77777777" w:rsidR="00A5315D" w:rsidRPr="00BF2518" w:rsidRDefault="00A5315D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2D554EEB" w14:textId="4BE9C08E" w:rsidR="00A5315D" w:rsidRPr="003474C9" w:rsidRDefault="00A5315D" w:rsidP="00BF2518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SDB2.1. İletişim, SDB2.</w:t>
            </w:r>
          </w:p>
        </w:tc>
        <w:tc>
          <w:tcPr>
            <w:tcW w:w="1141" w:type="dxa"/>
            <w:vMerge w:val="restart"/>
            <w:vAlign w:val="center"/>
          </w:tcPr>
          <w:p w14:paraId="3CC14651" w14:textId="202B879E" w:rsidR="00A5315D" w:rsidRPr="003474C9" w:rsidRDefault="00A5315D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D3. Çalışkanlık</w:t>
            </w:r>
          </w:p>
        </w:tc>
        <w:tc>
          <w:tcPr>
            <w:tcW w:w="1281" w:type="dxa"/>
            <w:vMerge w:val="restart"/>
            <w:vAlign w:val="center"/>
          </w:tcPr>
          <w:p w14:paraId="5DB36D10" w14:textId="523551E0" w:rsidR="00A5315D" w:rsidRPr="003474C9" w:rsidRDefault="00A5315D" w:rsidP="003474C9">
            <w:pPr>
              <w:rPr>
                <w:sz w:val="16"/>
                <w:szCs w:val="16"/>
              </w:rPr>
            </w:pPr>
            <w:r w:rsidRPr="00BF2518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476BDE45" w14:textId="4054BD7C" w:rsidR="00A5315D" w:rsidRPr="00EE01A1" w:rsidRDefault="00A5315D" w:rsidP="00EE01A1">
            <w:pPr>
              <w:jc w:val="center"/>
              <w:rPr>
                <w:b/>
                <w:bCs/>
                <w:sz w:val="16"/>
                <w:szCs w:val="16"/>
              </w:rPr>
            </w:pPr>
            <w:r w:rsidRPr="00EE01A1">
              <w:rPr>
                <w:b/>
                <w:bCs/>
                <w:color w:val="7030A0"/>
                <w:sz w:val="16"/>
                <w:szCs w:val="16"/>
              </w:rPr>
              <w:t>15 Temmuz Demokrasi ve Millî Birlik Günü</w:t>
            </w:r>
          </w:p>
        </w:tc>
        <w:tc>
          <w:tcPr>
            <w:tcW w:w="993" w:type="dxa"/>
            <w:vAlign w:val="center"/>
          </w:tcPr>
          <w:p w14:paraId="103AE6A5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EAEF8CC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</w:tr>
      <w:tr w:rsidR="00A5315D" w14:paraId="67FE9B3B" w14:textId="77777777" w:rsidTr="004B54CC">
        <w:trPr>
          <w:cantSplit/>
          <w:trHeight w:val="985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E816370" w14:textId="77777777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24D0B806" w14:textId="2D549534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04" w:type="dxa"/>
            <w:textDirection w:val="btLr"/>
            <w:vAlign w:val="center"/>
          </w:tcPr>
          <w:p w14:paraId="76308D14" w14:textId="080F8246" w:rsidR="00A5315D" w:rsidRPr="008140C3" w:rsidRDefault="00A5315D" w:rsidP="003715B1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3FA11C5F" w14:textId="140B6981" w:rsidR="00A5315D" w:rsidRPr="003474C9" w:rsidRDefault="00A5315D" w:rsidP="003715B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2CA35C4" w14:textId="7D146FA1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27D5E18" w14:textId="20913113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E8F99E8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4610354B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6D95A2E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B65920C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A0893C" w14:textId="1BA4D532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3BDA972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E1A74C5" w14:textId="77777777" w:rsidR="00A5315D" w:rsidRPr="003474C9" w:rsidRDefault="00A5315D" w:rsidP="003474C9">
            <w:pPr>
              <w:rPr>
                <w:sz w:val="16"/>
                <w:szCs w:val="16"/>
              </w:rPr>
            </w:pPr>
          </w:p>
        </w:tc>
      </w:tr>
      <w:tr w:rsidR="00A5315D" w14:paraId="0FE6C323" w14:textId="77777777" w:rsidTr="004B54CC">
        <w:trPr>
          <w:cantSplit/>
          <w:trHeight w:val="431"/>
          <w:jc w:val="center"/>
        </w:trPr>
        <w:tc>
          <w:tcPr>
            <w:tcW w:w="8207" w:type="dxa"/>
            <w:gridSpan w:val="6"/>
            <w:shd w:val="clear" w:color="auto" w:fill="E2EFD9" w:themeFill="accent6" w:themeFillTint="33"/>
            <w:vAlign w:val="center"/>
          </w:tcPr>
          <w:p w14:paraId="5108EDE5" w14:textId="462DF5E6" w:rsidR="00A5315D" w:rsidRPr="003474C9" w:rsidRDefault="00A5315D" w:rsidP="004A199C">
            <w:pPr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AA6F14">
              <w:rPr>
                <w:b/>
                <w:bCs/>
                <w:color w:val="538135" w:themeColor="accent6" w:themeShade="BF"/>
                <w:sz w:val="16"/>
                <w:szCs w:val="16"/>
              </w:rPr>
              <w:t>MEKÂNSAL BİLGİ TEKNOLOJİLERİ</w:t>
            </w:r>
          </w:p>
        </w:tc>
        <w:tc>
          <w:tcPr>
            <w:tcW w:w="1409" w:type="dxa"/>
            <w:vMerge/>
            <w:vAlign w:val="center"/>
          </w:tcPr>
          <w:p w14:paraId="5E9B5843" w14:textId="77777777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  <w:tc>
          <w:tcPr>
            <w:tcW w:w="6544" w:type="dxa"/>
            <w:gridSpan w:val="6"/>
            <w:shd w:val="clear" w:color="auto" w:fill="E2EFD9" w:themeFill="accent6" w:themeFillTint="33"/>
            <w:vAlign w:val="center"/>
          </w:tcPr>
          <w:p w14:paraId="4BB23D4E" w14:textId="77777777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</w:tr>
      <w:tr w:rsidR="00A5315D" w14:paraId="4C68BD00" w14:textId="77777777" w:rsidTr="004B54CC">
        <w:trPr>
          <w:cantSplit/>
          <w:trHeight w:val="1044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336123F2" w14:textId="58831885" w:rsidR="00A5315D" w:rsidRPr="008140C3" w:rsidRDefault="00A5315D" w:rsidP="004A19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397" w:type="dxa"/>
            <w:textDirection w:val="btLr"/>
            <w:vAlign w:val="center"/>
          </w:tcPr>
          <w:p w14:paraId="30ACBB47" w14:textId="071F52F2" w:rsidR="00A5315D" w:rsidRPr="008140C3" w:rsidRDefault="00A5315D" w:rsidP="004A19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</w:p>
        </w:tc>
        <w:tc>
          <w:tcPr>
            <w:tcW w:w="404" w:type="dxa"/>
            <w:textDirection w:val="btLr"/>
            <w:vAlign w:val="center"/>
          </w:tcPr>
          <w:p w14:paraId="6D996DC1" w14:textId="22B31B88" w:rsidR="00A5315D" w:rsidRPr="008140C3" w:rsidRDefault="00A5315D" w:rsidP="004A199C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32147296" w14:textId="56AE573D" w:rsidR="00A5315D" w:rsidRPr="003474C9" w:rsidRDefault="00A5315D" w:rsidP="004A199C">
            <w:pPr>
              <w:jc w:val="center"/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Web Tabanlı CBS Uygulamaları</w:t>
            </w:r>
          </w:p>
        </w:tc>
        <w:tc>
          <w:tcPr>
            <w:tcW w:w="2124" w:type="dxa"/>
            <w:vMerge w:val="restart"/>
            <w:vAlign w:val="center"/>
          </w:tcPr>
          <w:p w14:paraId="557CA681" w14:textId="150B68FA" w:rsidR="00A5315D" w:rsidRPr="003474C9" w:rsidRDefault="00A5315D" w:rsidP="004A199C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COĞ.11.2.1. Web tabanlı CBS aracılığı ile harita uygulamaları yapabilme</w:t>
            </w:r>
          </w:p>
        </w:tc>
        <w:tc>
          <w:tcPr>
            <w:tcW w:w="2975" w:type="dxa"/>
            <w:vMerge w:val="restart"/>
            <w:vAlign w:val="center"/>
          </w:tcPr>
          <w:p w14:paraId="34AEBF17" w14:textId="77777777" w:rsidR="00A5315D" w:rsidRPr="0043786A" w:rsidRDefault="00A5315D" w:rsidP="0043786A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a) Web tabanlı CBS uygulamasını kullanarak harita okur.</w:t>
            </w:r>
          </w:p>
          <w:p w14:paraId="2EE5B172" w14:textId="77777777" w:rsidR="00A5315D" w:rsidRPr="0043786A" w:rsidRDefault="00A5315D" w:rsidP="0043786A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b) Web tabanlı CBS uygulamasını kullanarak harita çözümler.</w:t>
            </w:r>
          </w:p>
          <w:p w14:paraId="3CD51EF5" w14:textId="77777777" w:rsidR="00A5315D" w:rsidRPr="0043786A" w:rsidRDefault="00A5315D" w:rsidP="0043786A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c) Web tabanlı CBS uygulamasını kullanarak haritadan çıkarım yapar.</w:t>
            </w:r>
          </w:p>
          <w:p w14:paraId="2A0C7DAE" w14:textId="57116DDA" w:rsidR="00A5315D" w:rsidRPr="003474C9" w:rsidRDefault="00A5315D" w:rsidP="0043786A">
            <w:pPr>
              <w:rPr>
                <w:sz w:val="16"/>
                <w:szCs w:val="16"/>
              </w:rPr>
            </w:pPr>
            <w:proofErr w:type="gramStart"/>
            <w:r w:rsidRPr="0043786A">
              <w:rPr>
                <w:sz w:val="16"/>
                <w:szCs w:val="16"/>
              </w:rPr>
              <w:t>ç</w:t>
            </w:r>
            <w:proofErr w:type="gramEnd"/>
            <w:r w:rsidRPr="0043786A">
              <w:rPr>
                <w:sz w:val="16"/>
                <w:szCs w:val="16"/>
              </w:rPr>
              <w:t>) Web tabanlı CBS uygulamasını kullanarak basit harita oluşturur.</w:t>
            </w:r>
          </w:p>
        </w:tc>
        <w:tc>
          <w:tcPr>
            <w:tcW w:w="1409" w:type="dxa"/>
            <w:vMerge/>
            <w:vAlign w:val="center"/>
          </w:tcPr>
          <w:p w14:paraId="3C3E3562" w14:textId="77777777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4216A8F9" w14:textId="77777777" w:rsidR="00A5315D" w:rsidRPr="0043786A" w:rsidRDefault="00A5315D" w:rsidP="0043786A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3992BAC8" w14:textId="7A5D21BC" w:rsidR="00A5315D" w:rsidRPr="003474C9" w:rsidRDefault="00A5315D" w:rsidP="0043786A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Merge w:val="restart"/>
            <w:vAlign w:val="center"/>
          </w:tcPr>
          <w:p w14:paraId="4D145DC0" w14:textId="68112BB7" w:rsidR="00A5315D" w:rsidRPr="003474C9" w:rsidRDefault="00A5315D" w:rsidP="004A199C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D3. Çalışkanlık, D7. Estetik, D8. Mahremiyet</w:t>
            </w:r>
          </w:p>
        </w:tc>
        <w:tc>
          <w:tcPr>
            <w:tcW w:w="1281" w:type="dxa"/>
            <w:vMerge w:val="restart"/>
            <w:vAlign w:val="center"/>
          </w:tcPr>
          <w:p w14:paraId="215D7973" w14:textId="4286ABE7" w:rsidR="00A5315D" w:rsidRPr="003474C9" w:rsidRDefault="00A5315D" w:rsidP="004A199C">
            <w:pPr>
              <w:rPr>
                <w:sz w:val="16"/>
                <w:szCs w:val="16"/>
              </w:rPr>
            </w:pPr>
            <w:r w:rsidRPr="0043786A">
              <w:rPr>
                <w:sz w:val="16"/>
                <w:szCs w:val="16"/>
              </w:rPr>
              <w:t>OB2. Dijital Okuryazarlık, OB4. Görsel Okuryazarlık, OB7. Veri Okuryazarlığı</w:t>
            </w:r>
          </w:p>
        </w:tc>
        <w:tc>
          <w:tcPr>
            <w:tcW w:w="992" w:type="dxa"/>
            <w:vMerge w:val="restart"/>
            <w:vAlign w:val="center"/>
          </w:tcPr>
          <w:p w14:paraId="1A08FD6E" w14:textId="1A27A08E" w:rsidR="00A5315D" w:rsidRPr="003474C9" w:rsidRDefault="00A5315D" w:rsidP="004A19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5EF37D4" w14:textId="77777777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253DBC2C" w14:textId="77777777" w:rsidR="00A5315D" w:rsidRPr="003474C9" w:rsidRDefault="00A5315D" w:rsidP="004A199C">
            <w:pPr>
              <w:rPr>
                <w:sz w:val="16"/>
                <w:szCs w:val="16"/>
              </w:rPr>
            </w:pPr>
          </w:p>
        </w:tc>
      </w:tr>
      <w:tr w:rsidR="00A5315D" w14:paraId="54A2BE57" w14:textId="77777777" w:rsidTr="004B54CC">
        <w:trPr>
          <w:cantSplit/>
          <w:trHeight w:val="130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1D7552E4" w14:textId="77777777" w:rsidR="00A5315D" w:rsidRPr="008140C3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8F9BCC3" w14:textId="1E6F6E9A" w:rsidR="00A5315D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</w:t>
            </w:r>
            <w:r w:rsidRPr="008140C3">
              <w:rPr>
                <w:b/>
                <w:bCs/>
                <w:sz w:val="16"/>
                <w:szCs w:val="16"/>
              </w:rPr>
              <w:t xml:space="preserve"> Eylül</w:t>
            </w:r>
            <w:r>
              <w:rPr>
                <w:b/>
                <w:bCs/>
                <w:sz w:val="16"/>
                <w:szCs w:val="16"/>
              </w:rPr>
              <w:t xml:space="preserve"> – 2 Ekim</w:t>
            </w:r>
          </w:p>
        </w:tc>
        <w:tc>
          <w:tcPr>
            <w:tcW w:w="404" w:type="dxa"/>
            <w:textDirection w:val="btLr"/>
            <w:vAlign w:val="center"/>
          </w:tcPr>
          <w:p w14:paraId="5FCB46B3" w14:textId="2EFCE05D" w:rsidR="00A5315D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14643445" w14:textId="77777777" w:rsidR="00A5315D" w:rsidRPr="0043786A" w:rsidRDefault="00A5315D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6335FC7A" w14:textId="77777777" w:rsidR="00A5315D" w:rsidRPr="0043786A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923C41D" w14:textId="77777777" w:rsidR="00A5315D" w:rsidRPr="0043786A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C2766AC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6E9AC207" w14:textId="77777777" w:rsidR="00A5315D" w:rsidRPr="0043786A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421275D0" w14:textId="77777777" w:rsidR="00A5315D" w:rsidRPr="0043786A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93E7C5C" w14:textId="77777777" w:rsidR="00A5315D" w:rsidRPr="0043786A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4D35C06B" w14:textId="77777777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2223B166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4E595871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</w:tr>
      <w:tr w:rsidR="00A5315D" w14:paraId="5B5CDA13" w14:textId="77777777" w:rsidTr="004B54CC">
        <w:trPr>
          <w:cantSplit/>
          <w:trHeight w:val="1408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7DE8BFDE" w14:textId="32AF32E6" w:rsidR="00A5315D" w:rsidRPr="008140C3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397" w:type="dxa"/>
            <w:textDirection w:val="btLr"/>
            <w:vAlign w:val="center"/>
          </w:tcPr>
          <w:p w14:paraId="65159BDC" w14:textId="12AB6CEF" w:rsidR="00A5315D" w:rsidRPr="008140C3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5-9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4" w:type="dxa"/>
            <w:textDirection w:val="btLr"/>
            <w:vAlign w:val="center"/>
          </w:tcPr>
          <w:p w14:paraId="09093CA3" w14:textId="1B623548" w:rsidR="00A5315D" w:rsidRPr="008140C3" w:rsidRDefault="00A5315D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4267FA67" w14:textId="3C4AB301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9FE1C4F" w14:textId="11928025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1490C2D7" w14:textId="64F0168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108F782B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6B01B6BA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BCBE4BF" w14:textId="78BF7428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81351E0" w14:textId="5592B891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38B3BA" w14:textId="65B2DF26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6"/>
                <w:szCs w:val="16"/>
              </w:rPr>
              <w:t>4 Ekim Hayvanları Koruma Günü</w:t>
            </w:r>
          </w:p>
        </w:tc>
        <w:tc>
          <w:tcPr>
            <w:tcW w:w="993" w:type="dxa"/>
            <w:vMerge w:val="restart"/>
            <w:vAlign w:val="center"/>
          </w:tcPr>
          <w:p w14:paraId="7253A6A2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0E2C7A4F" w14:textId="77777777" w:rsidR="00A5315D" w:rsidRPr="003474C9" w:rsidRDefault="00A5315D" w:rsidP="00A5315D">
            <w:pPr>
              <w:rPr>
                <w:sz w:val="16"/>
                <w:szCs w:val="16"/>
              </w:rPr>
            </w:pPr>
          </w:p>
        </w:tc>
      </w:tr>
      <w:tr w:rsidR="00A5315D" w14:paraId="39DA4EFB" w14:textId="77777777" w:rsidTr="004B54CC">
        <w:trPr>
          <w:cantSplit/>
          <w:trHeight w:val="99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D873219" w14:textId="77777777" w:rsidR="00A5315D" w:rsidRPr="003715B1" w:rsidRDefault="00A5315D" w:rsidP="00A5315D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5699C83D" w14:textId="5DAE6B46" w:rsidR="00A5315D" w:rsidRPr="003715B1" w:rsidRDefault="00A5315D" w:rsidP="00A5315D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12-16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4" w:type="dxa"/>
            <w:textDirection w:val="btLr"/>
            <w:vAlign w:val="center"/>
          </w:tcPr>
          <w:p w14:paraId="64A3C039" w14:textId="01BBDD16" w:rsidR="00A5315D" w:rsidRPr="003715B1" w:rsidRDefault="00A5315D" w:rsidP="00A5315D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485C37">
              <w:rPr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79123268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A24A89B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B6520A4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71A227B7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4DA864C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E5F0452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E35C197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5084D1" w14:textId="2C9EDDE2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F03F9EE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7697D52E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A5315D" w14:paraId="60E10CF0" w14:textId="77777777" w:rsidTr="004B54CC">
        <w:trPr>
          <w:cantSplit/>
          <w:trHeight w:val="1139"/>
          <w:jc w:val="center"/>
        </w:trPr>
        <w:tc>
          <w:tcPr>
            <w:tcW w:w="407" w:type="dxa"/>
            <w:textDirection w:val="btLr"/>
            <w:vAlign w:val="center"/>
          </w:tcPr>
          <w:p w14:paraId="4CD60257" w14:textId="26FA00F7" w:rsidR="00A5315D" w:rsidRDefault="00A5315D" w:rsidP="00A531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924926E" w14:textId="6003BF39" w:rsidR="00A5315D" w:rsidRDefault="00A5315D" w:rsidP="00A531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1B126319" w14:textId="0ACBD017" w:rsidR="00A5315D" w:rsidRPr="003474C9" w:rsidRDefault="00A5315D" w:rsidP="00A5315D">
            <w:pPr>
              <w:ind w:left="113" w:right="113"/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47FAC8CA" w14:textId="77777777" w:rsidR="00A5315D" w:rsidRPr="003715B1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2B708775" w14:textId="7AF5BD54" w:rsidR="00A5315D" w:rsidRPr="00FA3A65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7095106" w14:textId="406D3873" w:rsidR="00A5315D" w:rsidRPr="00FA3A65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5B760B86" w14:textId="391B7436" w:rsidR="00A5315D" w:rsidRPr="00FA3A65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5AA5044C" w14:textId="6D460CB0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07A2B1AD" w14:textId="3361AA4F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786FA11" w14:textId="44CF619B" w:rsidR="00A5315D" w:rsidRPr="00FA3A65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62E04708" w14:textId="77777777" w:rsidR="00A5315D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03404D6" w14:textId="5111E1EF" w:rsidR="00A5315D" w:rsidRPr="00FA3A65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6157A79" w14:textId="4A012D0B" w:rsidR="00A5315D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6AA7B74" w14:textId="710835F7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630B45E8" w14:textId="77777777" w:rsidR="00A5315D" w:rsidRDefault="00A5315D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54EF8B2" w14:textId="4285B4D1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11A77931" w14:textId="1E76801B" w:rsidR="00A5315D" w:rsidRPr="003474C9" w:rsidRDefault="00A5315D" w:rsidP="00A5315D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A5315D" w14:paraId="5AA3C012" w14:textId="77777777" w:rsidTr="00036588">
        <w:trPr>
          <w:cantSplit/>
          <w:trHeight w:val="560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10384B0C" w14:textId="011E11B4" w:rsidR="00A5315D" w:rsidRPr="003715B1" w:rsidRDefault="00A5315D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3D1CB1">
              <w:rPr>
                <w:b/>
                <w:bCs/>
                <w:color w:val="538135" w:themeColor="accent6" w:themeShade="BF"/>
                <w:sz w:val="16"/>
                <w:szCs w:val="16"/>
              </w:rPr>
              <w:t>DOĞAL SİSTEMLER VE SÜREÇLER</w:t>
            </w:r>
          </w:p>
        </w:tc>
      </w:tr>
      <w:tr w:rsidR="00915180" w14:paraId="40720467" w14:textId="77777777" w:rsidTr="004B54CC">
        <w:trPr>
          <w:cantSplit/>
          <w:trHeight w:val="1007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1B81DAB0" w14:textId="054D3A48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397" w:type="dxa"/>
            <w:textDirection w:val="btLr"/>
            <w:vAlign w:val="center"/>
          </w:tcPr>
          <w:p w14:paraId="5FAF4902" w14:textId="62429DB3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12-16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4" w:type="dxa"/>
            <w:textDirection w:val="btLr"/>
            <w:vAlign w:val="center"/>
          </w:tcPr>
          <w:p w14:paraId="6290BEF8" w14:textId="78ECD7FA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8140C3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65FB29DA" w14:textId="5B9E7D2B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Su Kaynakları</w:t>
            </w:r>
          </w:p>
        </w:tc>
        <w:tc>
          <w:tcPr>
            <w:tcW w:w="2124" w:type="dxa"/>
            <w:vMerge w:val="restart"/>
            <w:vAlign w:val="center"/>
          </w:tcPr>
          <w:p w14:paraId="6F817067" w14:textId="791A1B8B" w:rsidR="00915180" w:rsidRPr="008140C3" w:rsidRDefault="00915180" w:rsidP="00A5315D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COĞ.11.3.1. Yeryüzündeki su kaynaklarını sınıflandırabilme</w:t>
            </w:r>
          </w:p>
        </w:tc>
        <w:tc>
          <w:tcPr>
            <w:tcW w:w="2975" w:type="dxa"/>
            <w:vMerge w:val="restart"/>
            <w:vAlign w:val="center"/>
          </w:tcPr>
          <w:p w14:paraId="664993AC" w14:textId="77777777" w:rsidR="00915180" w:rsidRPr="00D07F22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a) Yeryüzündeki su kaynaklarını sınıflandırabilmek için gerekli olan ölçütleri belirler.</w:t>
            </w:r>
          </w:p>
          <w:p w14:paraId="2FB30826" w14:textId="77777777" w:rsidR="00915180" w:rsidRPr="00D07F22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b) Yeryüzündeki su kaynaklarını belirlediği ölçütlere göre ayrıştırır.</w:t>
            </w:r>
          </w:p>
          <w:p w14:paraId="024C6B68" w14:textId="77777777" w:rsidR="00915180" w:rsidRPr="00D07F22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c) Yeryüzündeki su kaynaklarını tasnif eder.</w:t>
            </w:r>
          </w:p>
          <w:p w14:paraId="53C201F3" w14:textId="48C120D7" w:rsidR="00915180" w:rsidRPr="008140C3" w:rsidRDefault="00915180" w:rsidP="00D07F22">
            <w:pPr>
              <w:rPr>
                <w:sz w:val="16"/>
                <w:szCs w:val="16"/>
              </w:rPr>
            </w:pPr>
            <w:proofErr w:type="gramStart"/>
            <w:r w:rsidRPr="00D07F22">
              <w:rPr>
                <w:sz w:val="16"/>
                <w:szCs w:val="16"/>
              </w:rPr>
              <w:t>ç</w:t>
            </w:r>
            <w:proofErr w:type="gramEnd"/>
            <w:r w:rsidRPr="00D07F22">
              <w:rPr>
                <w:sz w:val="16"/>
                <w:szCs w:val="16"/>
              </w:rPr>
              <w:t>) Yeryüzündeki su kaynaklarını etiketler.</w:t>
            </w:r>
          </w:p>
        </w:tc>
        <w:tc>
          <w:tcPr>
            <w:tcW w:w="1409" w:type="dxa"/>
            <w:vMerge w:val="restart"/>
            <w:vAlign w:val="center"/>
          </w:tcPr>
          <w:p w14:paraId="54D19BB8" w14:textId="10D8F5AA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15EFD853" w14:textId="77777777" w:rsidR="00915180" w:rsidRPr="00D07F22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2D4AAAB1" w14:textId="77777777" w:rsidR="00915180" w:rsidRPr="00D07F22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SDB2.1. İletişim, SDB2.2. İş Birliği, SDB2.3. Sosyal Farkındalık, SDB3.1. Uyum, SDB3.2. Esneklik,</w:t>
            </w:r>
          </w:p>
          <w:p w14:paraId="084FD6E3" w14:textId="2483072B" w:rsidR="00915180" w:rsidRPr="008140C3" w:rsidRDefault="00915180" w:rsidP="00D07F22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SDB3.3.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79F36B4C" w14:textId="09991142" w:rsidR="00915180" w:rsidRPr="008140C3" w:rsidRDefault="00915180" w:rsidP="00A5315D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D17. Tasarruf,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0A684297" w14:textId="29AE4257" w:rsidR="00915180" w:rsidRPr="008140C3" w:rsidRDefault="00915180" w:rsidP="00A5315D">
            <w:pPr>
              <w:rPr>
                <w:sz w:val="16"/>
                <w:szCs w:val="16"/>
              </w:rPr>
            </w:pPr>
            <w:r w:rsidRPr="00D07F22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vMerge w:val="restart"/>
            <w:vAlign w:val="center"/>
          </w:tcPr>
          <w:p w14:paraId="5CCF579F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9615484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45F4190E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915180" w14:paraId="26EAFA03" w14:textId="77777777" w:rsidTr="004B54CC">
        <w:trPr>
          <w:cantSplit/>
          <w:trHeight w:val="97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7E2BBBF" w14:textId="7777777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40494BD4" w14:textId="0A82E9ED" w:rsidR="00915180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19-23</w:t>
            </w:r>
            <w:r w:rsidRPr="008140C3">
              <w:rPr>
                <w:b/>
                <w:bCs/>
                <w:sz w:val="16"/>
                <w:szCs w:val="16"/>
              </w:rPr>
              <w:t xml:space="preserve"> Ekim</w:t>
            </w:r>
          </w:p>
        </w:tc>
        <w:tc>
          <w:tcPr>
            <w:tcW w:w="404" w:type="dxa"/>
            <w:textDirection w:val="btLr"/>
            <w:vAlign w:val="center"/>
          </w:tcPr>
          <w:p w14:paraId="56EEDBC1" w14:textId="143AF291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24716FDB" w14:textId="77777777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EDCD7E3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6952E333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2BE2FD29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E16DB5F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0DEA9E50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CC80B85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216EF0D1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38195360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3EA04E5C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915180" w14:paraId="297D975E" w14:textId="77777777" w:rsidTr="004B54CC">
        <w:trPr>
          <w:cantSplit/>
          <w:trHeight w:val="993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67D58C9" w14:textId="7777777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31C3CEEB" w14:textId="0A508AC4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Ekim</w:t>
            </w:r>
          </w:p>
        </w:tc>
        <w:tc>
          <w:tcPr>
            <w:tcW w:w="404" w:type="dxa"/>
            <w:textDirection w:val="btLr"/>
            <w:vAlign w:val="center"/>
          </w:tcPr>
          <w:p w14:paraId="3FE5D42E" w14:textId="04D530AD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6F09B523" w14:textId="61C799C1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6276E40B" w14:textId="539A4EA3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06175C3B" w14:textId="76270FE9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4939FBEE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5082B1A7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40E6257D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83913BC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7CC4C34" w14:textId="77777777" w:rsidR="00915180" w:rsidRPr="001F73C2" w:rsidRDefault="00915180" w:rsidP="00A5315D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Cumhuriyet Bayramı</w:t>
            </w:r>
          </w:p>
          <w:p w14:paraId="20B6FFA5" w14:textId="53945286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  <w:r w:rsidRPr="001F73C2">
              <w:rPr>
                <w:b/>
                <w:bCs/>
                <w:color w:val="7030A0"/>
                <w:sz w:val="14"/>
                <w:szCs w:val="14"/>
              </w:rPr>
              <w:t>(29 Ekim)</w:t>
            </w:r>
          </w:p>
        </w:tc>
        <w:tc>
          <w:tcPr>
            <w:tcW w:w="993" w:type="dxa"/>
            <w:vMerge w:val="restart"/>
            <w:vAlign w:val="center"/>
          </w:tcPr>
          <w:p w14:paraId="277A2972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1494BF5A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915180" w14:paraId="2C1343F5" w14:textId="77777777" w:rsidTr="004B54CC">
        <w:trPr>
          <w:cantSplit/>
          <w:trHeight w:val="97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030F1AE" w14:textId="7777777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30B47E9F" w14:textId="77777777" w:rsidR="00915180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176A6E82" w14:textId="01B90B3B" w:rsidR="00915180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691E3569" w14:textId="123976B5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Türkiye’deki Su Kaynaklarının Etkileri</w:t>
            </w:r>
          </w:p>
        </w:tc>
        <w:tc>
          <w:tcPr>
            <w:tcW w:w="2124" w:type="dxa"/>
            <w:vMerge w:val="restart"/>
            <w:vAlign w:val="center"/>
          </w:tcPr>
          <w:p w14:paraId="552A718E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COĞ.11.3.2. Türkiye’deki su kaynaklarının çevresel, ekonomik, politik ve sosyokültürel etkilerini</w:t>
            </w:r>
          </w:p>
          <w:p w14:paraId="46F3E239" w14:textId="585348CC" w:rsidR="00915180" w:rsidRPr="008140C3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sorgulayabilme</w:t>
            </w:r>
            <w:proofErr w:type="gramEnd"/>
          </w:p>
        </w:tc>
        <w:tc>
          <w:tcPr>
            <w:tcW w:w="2975" w:type="dxa"/>
            <w:vMerge w:val="restart"/>
            <w:vAlign w:val="center"/>
          </w:tcPr>
          <w:p w14:paraId="2A57C63A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a) Türkiye’deki su kaynaklarının çevresel, ekonomik, politik ve sosyokültürel etkilerine</w:t>
            </w:r>
          </w:p>
          <w:p w14:paraId="045C5A0B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yönelik</w:t>
            </w:r>
            <w:proofErr w:type="gramEnd"/>
            <w:r w:rsidRPr="00B57B0B">
              <w:rPr>
                <w:sz w:val="16"/>
                <w:szCs w:val="16"/>
              </w:rPr>
              <w:t xml:space="preserve"> merak ettiği soruları sorar.</w:t>
            </w:r>
          </w:p>
          <w:p w14:paraId="65F70999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b) Türkiye’deki su kaynaklarının çevresel, ekonomik, politik ve sosyokültürel etkileri</w:t>
            </w:r>
          </w:p>
          <w:p w14:paraId="513815DC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bilgi toplar.</w:t>
            </w:r>
          </w:p>
          <w:p w14:paraId="6FAB8C9C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c) Türkiye’deki su kaynaklarının çevresel, ekonomik, politik ve sosyokültürel etkileri</w:t>
            </w:r>
          </w:p>
          <w:p w14:paraId="233E27E5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elde ettiği bilgileri düzenler.</w:t>
            </w:r>
          </w:p>
          <w:p w14:paraId="228D5356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ç</w:t>
            </w:r>
            <w:proofErr w:type="gramEnd"/>
            <w:r w:rsidRPr="00B57B0B">
              <w:rPr>
                <w:sz w:val="16"/>
                <w:szCs w:val="16"/>
              </w:rPr>
              <w:t>) Türkiye’deki su kaynaklarının çevresel, ekonomik, politik ve sosyokültürel etkileriyle</w:t>
            </w:r>
          </w:p>
          <w:p w14:paraId="22C2C73C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ilgili</w:t>
            </w:r>
            <w:proofErr w:type="gramEnd"/>
            <w:r w:rsidRPr="00B57B0B">
              <w:rPr>
                <w:sz w:val="16"/>
                <w:szCs w:val="16"/>
              </w:rPr>
              <w:t xml:space="preserve"> düzenlediği bilgileri çözümler.</w:t>
            </w:r>
          </w:p>
          <w:p w14:paraId="25621D18" w14:textId="77777777" w:rsidR="00915180" w:rsidRPr="00B57B0B" w:rsidRDefault="00915180" w:rsidP="00B57B0B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d) Türkiye’deki su kaynaklarının çevresel, ekonomik, politik ve sosyokültürel etkileri</w:t>
            </w:r>
          </w:p>
          <w:p w14:paraId="153A7FD3" w14:textId="4002E275" w:rsidR="00915180" w:rsidRPr="008140C3" w:rsidRDefault="00915180" w:rsidP="00B57B0B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hakkında</w:t>
            </w:r>
            <w:proofErr w:type="gramEnd"/>
            <w:r w:rsidRPr="00B57B0B">
              <w:rPr>
                <w:sz w:val="16"/>
                <w:szCs w:val="16"/>
              </w:rPr>
              <w:t xml:space="preserve"> çözümlediği bilgilerden çıkardığı sonuçları paylaşır.</w:t>
            </w:r>
          </w:p>
        </w:tc>
        <w:tc>
          <w:tcPr>
            <w:tcW w:w="1409" w:type="dxa"/>
            <w:vMerge/>
            <w:vAlign w:val="center"/>
          </w:tcPr>
          <w:p w14:paraId="00467056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9504CF0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08A467C9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262E4EA8" w14:textId="7777777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98C4531" w14:textId="77777777" w:rsidR="00915180" w:rsidRPr="001F73C2" w:rsidRDefault="00915180" w:rsidP="00A5315D">
            <w:pPr>
              <w:jc w:val="center"/>
              <w:rPr>
                <w:b/>
                <w:bCs/>
                <w:color w:val="7030A0"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</w:tcPr>
          <w:p w14:paraId="7547518C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4C106584" w14:textId="77777777" w:rsidR="00915180" w:rsidRPr="003715B1" w:rsidRDefault="00915180" w:rsidP="00A5315D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915180" w14:paraId="192A3A32" w14:textId="77777777" w:rsidTr="004B54CC">
        <w:trPr>
          <w:cantSplit/>
          <w:trHeight w:val="3246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5C299B20" w14:textId="32A810C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4330FF2E" w14:textId="74C740BE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2– 6 Kasım</w:t>
            </w:r>
          </w:p>
        </w:tc>
        <w:tc>
          <w:tcPr>
            <w:tcW w:w="404" w:type="dxa"/>
            <w:textDirection w:val="btLr"/>
            <w:vAlign w:val="center"/>
          </w:tcPr>
          <w:p w14:paraId="49BA5869" w14:textId="402998D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00" w:type="dxa"/>
            <w:vMerge/>
            <w:vAlign w:val="center"/>
          </w:tcPr>
          <w:p w14:paraId="0CDE7FAD" w14:textId="3CD15D29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ED4C6EB" w14:textId="012D2AD8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53E0129E" w14:textId="31DCDD93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6370ACB" w14:textId="77777777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8A5EDF5" w14:textId="4D780F20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0A68C2C" w14:textId="11E9164B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05C485C" w14:textId="360902A7" w:rsidR="00915180" w:rsidRPr="008140C3" w:rsidRDefault="00915180" w:rsidP="00A5315D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5092C3" w14:textId="2BF45777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11B3C87" w14:textId="77777777" w:rsidR="00915180" w:rsidRPr="003715B1" w:rsidRDefault="00915180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CEDC84F" w14:textId="77777777" w:rsidR="00915180" w:rsidRPr="003715B1" w:rsidRDefault="00915180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915180" w14:paraId="3636F11A" w14:textId="77777777" w:rsidTr="004B54CC">
        <w:trPr>
          <w:cantSplit/>
          <w:trHeight w:val="55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89A2D1F" w14:textId="7777777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1DC1AFDE" w14:textId="77777777" w:rsidR="00915180" w:rsidRPr="008140C3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2A849491" w14:textId="74812C93" w:rsidR="00915180" w:rsidRDefault="00915180" w:rsidP="00A5315D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999" w:type="dxa"/>
            <w:gridSpan w:val="3"/>
            <w:shd w:val="clear" w:color="auto" w:fill="BDD6EE" w:themeFill="accent5" w:themeFillTint="66"/>
            <w:vAlign w:val="center"/>
          </w:tcPr>
          <w:p w14:paraId="02646CC7" w14:textId="35971BDF" w:rsidR="00915180" w:rsidRPr="0077052F" w:rsidRDefault="00915180" w:rsidP="00A5315D">
            <w:pPr>
              <w:jc w:val="center"/>
              <w:rPr>
                <w:sz w:val="16"/>
                <w:szCs w:val="16"/>
              </w:rPr>
            </w:pPr>
            <w:r w:rsidRPr="006D19DD">
              <w:rPr>
                <w:b/>
                <w:bCs/>
                <w:sz w:val="24"/>
                <w:szCs w:val="24"/>
              </w:rPr>
              <w:t>SINAV HAFTASI</w:t>
            </w:r>
          </w:p>
        </w:tc>
        <w:tc>
          <w:tcPr>
            <w:tcW w:w="1409" w:type="dxa"/>
            <w:vMerge/>
            <w:vAlign w:val="center"/>
          </w:tcPr>
          <w:p w14:paraId="61ADC451" w14:textId="77777777" w:rsidR="00915180" w:rsidRPr="008140C3" w:rsidRDefault="00915180" w:rsidP="00A531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44" w:type="dxa"/>
            <w:gridSpan w:val="6"/>
            <w:shd w:val="clear" w:color="auto" w:fill="BDD6EE" w:themeFill="accent5" w:themeFillTint="66"/>
            <w:vAlign w:val="center"/>
          </w:tcPr>
          <w:p w14:paraId="5637D017" w14:textId="77777777" w:rsidR="00915180" w:rsidRPr="003715B1" w:rsidRDefault="00915180" w:rsidP="00A5315D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C40C5" w14:paraId="7DF02F10" w14:textId="77777777" w:rsidTr="004B54CC">
        <w:trPr>
          <w:cantSplit/>
          <w:trHeight w:val="1462"/>
          <w:jc w:val="center"/>
        </w:trPr>
        <w:tc>
          <w:tcPr>
            <w:tcW w:w="407" w:type="dxa"/>
            <w:textDirection w:val="btLr"/>
            <w:vAlign w:val="center"/>
          </w:tcPr>
          <w:p w14:paraId="3907330E" w14:textId="0574935C" w:rsidR="006C40C5" w:rsidRPr="008140C3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643E6624" w14:textId="6445DD61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48E16CE9" w14:textId="674AAB7A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36A14DF9" w14:textId="77777777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0B1C0DD3" w14:textId="65391D73" w:rsidR="006C40C5" w:rsidRPr="00B57B0B" w:rsidRDefault="006C40C5" w:rsidP="006C40C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4E4B0FB3" w14:textId="5B2BB65E" w:rsidR="006C40C5" w:rsidRPr="00B57B0B" w:rsidRDefault="006C40C5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30A61AC6" w14:textId="37001C13" w:rsidR="006C40C5" w:rsidRPr="008140C3" w:rsidRDefault="006C40C5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6F5DE21D" w14:textId="1A41DC45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7FB8579C" w14:textId="6BAC14F6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5E05FD39" w14:textId="43AD0FA9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613EAE9E" w14:textId="77777777" w:rsidR="006C40C5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6D04FCC" w14:textId="3CBDD6A4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9E012FD" w14:textId="77777777" w:rsidR="006C40C5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09201A7" w14:textId="044563B5" w:rsidR="006C40C5" w:rsidRPr="001F73C2" w:rsidRDefault="006C40C5" w:rsidP="006C40C5">
            <w:pPr>
              <w:jc w:val="center"/>
              <w:rPr>
                <w:b/>
                <w:color w:val="7030A0"/>
                <w:sz w:val="18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750ECA87" w14:textId="77777777" w:rsidR="006C40C5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1C563485" w14:textId="537C8A96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3229856B" w14:textId="6BDD8BE9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6C40C5" w14:paraId="044BB2DC" w14:textId="77777777" w:rsidTr="004B54CC">
        <w:trPr>
          <w:cantSplit/>
          <w:trHeight w:val="1245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6EB1C0B3" w14:textId="0200D557" w:rsidR="006C40C5" w:rsidRPr="008140C3" w:rsidRDefault="00BF43EC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343A7D47" w14:textId="03839B7F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9-13 Kasım</w:t>
            </w:r>
          </w:p>
        </w:tc>
        <w:tc>
          <w:tcPr>
            <w:tcW w:w="404" w:type="dxa"/>
            <w:textDirection w:val="btLr"/>
            <w:vAlign w:val="center"/>
          </w:tcPr>
          <w:p w14:paraId="42E4D626" w14:textId="6AF0F9C0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5FF842F9" w14:textId="39AA37CE" w:rsidR="006C40C5" w:rsidRPr="00B57B0B" w:rsidRDefault="006C40C5" w:rsidP="006C40C5">
            <w:pPr>
              <w:jc w:val="center"/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Türkiye’deki Su Kaynaklarının Etkileri</w:t>
            </w:r>
          </w:p>
        </w:tc>
        <w:tc>
          <w:tcPr>
            <w:tcW w:w="2124" w:type="dxa"/>
            <w:vAlign w:val="center"/>
          </w:tcPr>
          <w:p w14:paraId="522BB9D1" w14:textId="77777777" w:rsidR="006C40C5" w:rsidRPr="00B57B0B" w:rsidRDefault="006C40C5" w:rsidP="006C40C5">
            <w:pPr>
              <w:rPr>
                <w:sz w:val="16"/>
                <w:szCs w:val="16"/>
              </w:rPr>
            </w:pPr>
            <w:r w:rsidRPr="00B57B0B">
              <w:rPr>
                <w:sz w:val="16"/>
                <w:szCs w:val="16"/>
              </w:rPr>
              <w:t>COĞ.11.3.2. Türkiye’deki su kaynaklarının çevresel, ekonomik, politik ve sosyokültürel etkilerini</w:t>
            </w:r>
          </w:p>
          <w:p w14:paraId="522E3C1F" w14:textId="72847AE9" w:rsidR="006C40C5" w:rsidRPr="00B57B0B" w:rsidRDefault="006C40C5" w:rsidP="006C40C5">
            <w:pPr>
              <w:rPr>
                <w:sz w:val="16"/>
                <w:szCs w:val="16"/>
              </w:rPr>
            </w:pPr>
            <w:proofErr w:type="gramStart"/>
            <w:r w:rsidRPr="00B57B0B">
              <w:rPr>
                <w:sz w:val="16"/>
                <w:szCs w:val="16"/>
              </w:rPr>
              <w:t>sorgulayabilme</w:t>
            </w:r>
            <w:proofErr w:type="gramEnd"/>
          </w:p>
        </w:tc>
        <w:tc>
          <w:tcPr>
            <w:tcW w:w="2975" w:type="dxa"/>
            <w:vAlign w:val="center"/>
          </w:tcPr>
          <w:p w14:paraId="52C56028" w14:textId="77777777" w:rsidR="006C40C5" w:rsidRPr="008140C3" w:rsidRDefault="006C40C5" w:rsidP="006C40C5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Align w:val="center"/>
          </w:tcPr>
          <w:p w14:paraId="7906B1C6" w14:textId="77777777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10DEF191" w14:textId="77777777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Align w:val="center"/>
          </w:tcPr>
          <w:p w14:paraId="53E60C3C" w14:textId="77777777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3B703B5B" w14:textId="77777777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6C43BD" w14:textId="77777777" w:rsidR="006C40C5" w:rsidRPr="001F73C2" w:rsidRDefault="006C40C5" w:rsidP="006C40C5">
            <w:pPr>
              <w:jc w:val="center"/>
              <w:rPr>
                <w:b/>
                <w:color w:val="7030A0"/>
                <w:sz w:val="18"/>
                <w:szCs w:val="16"/>
              </w:rPr>
            </w:pPr>
            <w:r w:rsidRPr="001F73C2">
              <w:rPr>
                <w:b/>
                <w:color w:val="7030A0"/>
                <w:sz w:val="18"/>
                <w:szCs w:val="16"/>
              </w:rPr>
              <w:t xml:space="preserve">10 Kasım </w:t>
            </w:r>
          </w:p>
          <w:p w14:paraId="5BA1D891" w14:textId="576F96AE" w:rsidR="006C40C5" w:rsidRPr="001F73C2" w:rsidRDefault="006C40C5" w:rsidP="006C40C5">
            <w:pPr>
              <w:jc w:val="center"/>
              <w:rPr>
                <w:b/>
                <w:color w:val="7030A0"/>
                <w:sz w:val="18"/>
                <w:szCs w:val="16"/>
              </w:rPr>
            </w:pPr>
            <w:r w:rsidRPr="001F73C2">
              <w:rPr>
                <w:b/>
                <w:color w:val="7030A0"/>
                <w:sz w:val="18"/>
                <w:szCs w:val="16"/>
              </w:rPr>
              <w:t>Atatürk’ü Anma Günü</w:t>
            </w:r>
          </w:p>
        </w:tc>
        <w:tc>
          <w:tcPr>
            <w:tcW w:w="993" w:type="dxa"/>
            <w:vAlign w:val="center"/>
          </w:tcPr>
          <w:p w14:paraId="6AFE0997" w14:textId="77777777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EC2DAAC" w14:textId="77777777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C40C5" w14:paraId="7C3D6FF8" w14:textId="77777777" w:rsidTr="004B54CC">
        <w:trPr>
          <w:cantSplit/>
          <w:trHeight w:val="34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BA08262" w14:textId="6C8A11B0" w:rsidR="006C40C5" w:rsidRPr="008140C3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47B6AAF0" w14:textId="1284E0CA" w:rsidR="006C40C5" w:rsidRPr="008140C3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56" w:type="dxa"/>
            <w:gridSpan w:val="11"/>
            <w:shd w:val="clear" w:color="auto" w:fill="E2EFD9" w:themeFill="accent6" w:themeFillTint="33"/>
            <w:vAlign w:val="center"/>
          </w:tcPr>
          <w:p w14:paraId="152309D8" w14:textId="50264DF0" w:rsidR="006C40C5" w:rsidRPr="003715B1" w:rsidRDefault="006C40C5" w:rsidP="006C40C5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5FB2">
              <w:rPr>
                <w:b/>
                <w:bCs/>
                <w:color w:val="538135" w:themeColor="accent6" w:themeShade="BF"/>
                <w:sz w:val="16"/>
                <w:szCs w:val="16"/>
              </w:rPr>
              <w:t>BEŞERÎ SİSTEMLER VE SÜREÇLER</w:t>
            </w:r>
          </w:p>
        </w:tc>
      </w:tr>
      <w:tr w:rsidR="006C40C5" w14:paraId="4A616FAA" w14:textId="77777777" w:rsidTr="004B54CC">
        <w:trPr>
          <w:cantSplit/>
          <w:trHeight w:val="1197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BCA3D0D" w14:textId="77777777" w:rsidR="006C40C5" w:rsidRPr="008140C3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7894F6FB" w14:textId="77777777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05D40488" w14:textId="761299F6" w:rsidR="006C40C5" w:rsidRDefault="006C40C5" w:rsidP="006C40C5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31BE86EF" w14:textId="34B19A69" w:rsidR="006C40C5" w:rsidRPr="00B57B0B" w:rsidRDefault="004B2103" w:rsidP="006C40C5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Yerleşmelerin Mekânsal Organizasyonları</w:t>
            </w:r>
          </w:p>
        </w:tc>
        <w:tc>
          <w:tcPr>
            <w:tcW w:w="2124" w:type="dxa"/>
            <w:vAlign w:val="center"/>
          </w:tcPr>
          <w:p w14:paraId="754B5B22" w14:textId="02098A53" w:rsidR="006C40C5" w:rsidRPr="00B57B0B" w:rsidRDefault="004B2103" w:rsidP="006C40C5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COĞ.11.4.1. Türkiye ve dünyadaki yerleşmelerin mekânsal organizasyonunu çözümleyebilme</w:t>
            </w:r>
          </w:p>
        </w:tc>
        <w:tc>
          <w:tcPr>
            <w:tcW w:w="2975" w:type="dxa"/>
            <w:vAlign w:val="center"/>
          </w:tcPr>
          <w:p w14:paraId="4FE02BBA" w14:textId="7A213CF0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a) Yerleşmeleri oluşturan unsurların mekânsal desenini Türkiye ve dünya örnekleri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üzerinden algılar.</w:t>
            </w:r>
          </w:p>
          <w:p w14:paraId="53857EA1" w14:textId="138F53E1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b) Yerleşmelerin mekânsal organizasyonu üzerinde etkili olan coğrafi koşulları Türkiye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ve dünya örnekleri üzerinden tanımlar.</w:t>
            </w:r>
          </w:p>
          <w:p w14:paraId="1B00EB17" w14:textId="72C29BC3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c) Yerleşmelerde benzer özelliklere sahip bölgeleri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belirler.</w:t>
            </w:r>
          </w:p>
          <w:p w14:paraId="10741ADE" w14:textId="26D72532" w:rsidR="004B2103" w:rsidRPr="004B2103" w:rsidRDefault="004B2103" w:rsidP="004B2103">
            <w:pPr>
              <w:rPr>
                <w:sz w:val="16"/>
                <w:szCs w:val="16"/>
              </w:rPr>
            </w:pPr>
            <w:proofErr w:type="gramStart"/>
            <w:r w:rsidRPr="004B2103">
              <w:rPr>
                <w:sz w:val="16"/>
                <w:szCs w:val="16"/>
              </w:rPr>
              <w:t>ç</w:t>
            </w:r>
            <w:proofErr w:type="gramEnd"/>
            <w:r w:rsidRPr="004B2103">
              <w:rPr>
                <w:sz w:val="16"/>
                <w:szCs w:val="16"/>
              </w:rPr>
              <w:t>) Yerleşmelerde bölgeler arasındaki geçişle ilgili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çıkarımda bulunur.</w:t>
            </w:r>
          </w:p>
          <w:p w14:paraId="55CF80B8" w14:textId="6345C4FF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d) Yerleşmeleri oluşturan unsurların mekânsal bağlantılarını Türkiye ve dünya örnekleri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üzerinden çözümler.</w:t>
            </w:r>
          </w:p>
          <w:p w14:paraId="0B43DC00" w14:textId="419221F7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e) Yerleşmelerde görülen mekânsal hiyerarşiyi Türkiye ve dünya örnekleri üzerinden</w:t>
            </w:r>
            <w:r>
              <w:rPr>
                <w:sz w:val="16"/>
                <w:szCs w:val="16"/>
              </w:rPr>
              <w:t xml:space="preserve"> </w:t>
            </w:r>
            <w:r w:rsidRPr="004B2103">
              <w:rPr>
                <w:sz w:val="16"/>
                <w:szCs w:val="16"/>
              </w:rPr>
              <w:t>çözümler.</w:t>
            </w:r>
          </w:p>
          <w:p w14:paraId="455B91C4" w14:textId="77777777" w:rsidR="004B2103" w:rsidRPr="004B210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f) Yerleşmeleri Türkiye ve dünya örnekleri üzerinden benzerlik ve farklılıklarına göre</w:t>
            </w:r>
          </w:p>
          <w:p w14:paraId="66F41F29" w14:textId="64F3D4A8" w:rsidR="006C40C5" w:rsidRPr="008140C3" w:rsidRDefault="004B2103" w:rsidP="004B2103">
            <w:pPr>
              <w:rPr>
                <w:sz w:val="16"/>
                <w:szCs w:val="16"/>
              </w:rPr>
            </w:pPr>
            <w:proofErr w:type="gramStart"/>
            <w:r w:rsidRPr="004B2103">
              <w:rPr>
                <w:sz w:val="16"/>
                <w:szCs w:val="16"/>
              </w:rPr>
              <w:t>karşılaştırır</w:t>
            </w:r>
            <w:proofErr w:type="gramEnd"/>
            <w:r w:rsidRPr="004B2103">
              <w:rPr>
                <w:sz w:val="16"/>
                <w:szCs w:val="16"/>
              </w:rPr>
              <w:t>.</w:t>
            </w:r>
          </w:p>
        </w:tc>
        <w:tc>
          <w:tcPr>
            <w:tcW w:w="1409" w:type="dxa"/>
            <w:vAlign w:val="center"/>
          </w:tcPr>
          <w:p w14:paraId="3E5C52D1" w14:textId="77777777" w:rsidR="006C40C5" w:rsidRPr="008140C3" w:rsidRDefault="006C40C5" w:rsidP="006C40C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577F41B1" w14:textId="77777777" w:rsidR="004B2103" w:rsidRPr="004B2103" w:rsidRDefault="004B2103" w:rsidP="004B2103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76E1FD7B" w14:textId="48080515" w:rsidR="006C40C5" w:rsidRPr="008140C3" w:rsidRDefault="004B2103" w:rsidP="004B2103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Align w:val="center"/>
          </w:tcPr>
          <w:p w14:paraId="56C6448E" w14:textId="2F420A02" w:rsidR="006C40C5" w:rsidRPr="008140C3" w:rsidRDefault="004B2103" w:rsidP="006C40C5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D3. Çalışkanlık, D5. Duyarlılık</w:t>
            </w:r>
          </w:p>
        </w:tc>
        <w:tc>
          <w:tcPr>
            <w:tcW w:w="1281" w:type="dxa"/>
            <w:vAlign w:val="center"/>
          </w:tcPr>
          <w:p w14:paraId="0F40D295" w14:textId="52397F2F" w:rsidR="006C40C5" w:rsidRPr="008140C3" w:rsidRDefault="004B2103" w:rsidP="006C40C5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44DB4D2F" w14:textId="77777777" w:rsidR="006C40C5" w:rsidRPr="001F73C2" w:rsidRDefault="006C40C5" w:rsidP="006C40C5">
            <w:pPr>
              <w:jc w:val="center"/>
              <w:rPr>
                <w:b/>
                <w:color w:val="7030A0"/>
                <w:sz w:val="18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C2CE09D" w14:textId="77777777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0B1A706" w14:textId="77777777" w:rsidR="006C40C5" w:rsidRPr="003715B1" w:rsidRDefault="006C40C5" w:rsidP="006C40C5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6C40C5" w14:paraId="10866488" w14:textId="77777777" w:rsidTr="00C12E72">
        <w:trPr>
          <w:cantSplit/>
          <w:trHeight w:val="368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2A1F5ED9" w14:textId="02947D5B" w:rsidR="006C40C5" w:rsidRPr="003130CD" w:rsidRDefault="006C40C5" w:rsidP="006C40C5">
            <w:pPr>
              <w:jc w:val="center"/>
              <w:rPr>
                <w:b/>
                <w:bCs/>
                <w:sz w:val="24"/>
                <w:szCs w:val="24"/>
              </w:rPr>
            </w:pPr>
            <w:r w:rsidRPr="003130CD">
              <w:rPr>
                <w:b/>
                <w:bCs/>
                <w:sz w:val="24"/>
                <w:szCs w:val="24"/>
              </w:rPr>
              <w:t xml:space="preserve">1.  DÖNEM ARA TATİLİ: </w:t>
            </w:r>
            <w:proofErr w:type="gramStart"/>
            <w:r w:rsidRPr="003130CD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3130CD">
              <w:rPr>
                <w:b/>
                <w:bCs/>
                <w:sz w:val="24"/>
                <w:szCs w:val="24"/>
              </w:rPr>
              <w:t xml:space="preserve"> -</w:t>
            </w:r>
            <w:proofErr w:type="gramEnd"/>
            <w:r w:rsidRPr="003130CD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</w:t>
            </w:r>
            <w:r w:rsidRPr="003130CD">
              <w:rPr>
                <w:b/>
                <w:bCs/>
                <w:sz w:val="24"/>
                <w:szCs w:val="24"/>
              </w:rPr>
              <w:t xml:space="preserve"> Kasım 202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4B2103" w14:paraId="4D579494" w14:textId="77777777" w:rsidTr="004B54CC">
        <w:trPr>
          <w:cantSplit/>
          <w:trHeight w:val="1125"/>
          <w:jc w:val="center"/>
        </w:trPr>
        <w:tc>
          <w:tcPr>
            <w:tcW w:w="407" w:type="dxa"/>
            <w:textDirection w:val="btLr"/>
            <w:vAlign w:val="center"/>
          </w:tcPr>
          <w:p w14:paraId="2C735E3E" w14:textId="3AE52B94" w:rsidR="004B2103" w:rsidRPr="008140C3" w:rsidRDefault="004B2103" w:rsidP="004B21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397" w:type="dxa"/>
            <w:textDirection w:val="btLr"/>
            <w:vAlign w:val="center"/>
          </w:tcPr>
          <w:p w14:paraId="60F32F63" w14:textId="5DDE195A" w:rsidR="004B2103" w:rsidRPr="008140C3" w:rsidRDefault="004B2103" w:rsidP="004B21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23-27 Kasım</w:t>
            </w:r>
          </w:p>
        </w:tc>
        <w:tc>
          <w:tcPr>
            <w:tcW w:w="404" w:type="dxa"/>
            <w:textDirection w:val="btLr"/>
            <w:vAlign w:val="center"/>
          </w:tcPr>
          <w:p w14:paraId="6C6DD203" w14:textId="2AA790F9" w:rsidR="004B2103" w:rsidRPr="008140C3" w:rsidRDefault="004B2103" w:rsidP="004B210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Align w:val="center"/>
          </w:tcPr>
          <w:p w14:paraId="4C1EB041" w14:textId="0B333DB8" w:rsidR="004B2103" w:rsidRPr="008140C3" w:rsidRDefault="004B2103" w:rsidP="004B2103">
            <w:pPr>
              <w:jc w:val="center"/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Yerleşmelerin Mekânsal Organizasyonları</w:t>
            </w:r>
          </w:p>
        </w:tc>
        <w:tc>
          <w:tcPr>
            <w:tcW w:w="2124" w:type="dxa"/>
            <w:vAlign w:val="center"/>
          </w:tcPr>
          <w:p w14:paraId="505C8E7F" w14:textId="50E939FA" w:rsidR="004B2103" w:rsidRPr="008140C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COĞ.11.4.1. Türkiye ve dünyadaki yerleşmelerin mekânsal organizasyonunu çözümleyebilme</w:t>
            </w:r>
          </w:p>
        </w:tc>
        <w:tc>
          <w:tcPr>
            <w:tcW w:w="2975" w:type="dxa"/>
            <w:vAlign w:val="center"/>
          </w:tcPr>
          <w:p w14:paraId="09D372A9" w14:textId="0DB00063" w:rsidR="004B2103" w:rsidRPr="008140C3" w:rsidRDefault="004B2103" w:rsidP="004B2103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Align w:val="center"/>
          </w:tcPr>
          <w:p w14:paraId="0FE26CAD" w14:textId="00A9D07D" w:rsidR="004B2103" w:rsidRPr="008140C3" w:rsidRDefault="004B2103" w:rsidP="004B2103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7C6FF3EC" w14:textId="3E4BE555" w:rsidR="004B2103" w:rsidRPr="008140C3" w:rsidRDefault="004B2103" w:rsidP="004B2103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Align w:val="center"/>
          </w:tcPr>
          <w:p w14:paraId="6DEDA516" w14:textId="44B0228A" w:rsidR="004B2103" w:rsidRPr="008140C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D3. Çalışkanlık, D5. Duyarlılık</w:t>
            </w:r>
          </w:p>
        </w:tc>
        <w:tc>
          <w:tcPr>
            <w:tcW w:w="1281" w:type="dxa"/>
            <w:vAlign w:val="center"/>
          </w:tcPr>
          <w:p w14:paraId="50E31CAD" w14:textId="4BDC3CF5" w:rsidR="004B2103" w:rsidRPr="008140C3" w:rsidRDefault="004B2103" w:rsidP="004B2103">
            <w:pPr>
              <w:rPr>
                <w:sz w:val="16"/>
                <w:szCs w:val="16"/>
              </w:rPr>
            </w:pPr>
            <w:r w:rsidRPr="004B2103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0E1B6117" w14:textId="77777777" w:rsidR="004B2103" w:rsidRPr="00A02E0E" w:rsidRDefault="004B2103" w:rsidP="004B2103">
            <w:pPr>
              <w:jc w:val="center"/>
              <w:rPr>
                <w:b/>
                <w:color w:val="833C0B" w:themeColor="accent2" w:themeShade="80"/>
                <w:sz w:val="18"/>
                <w:szCs w:val="16"/>
              </w:rPr>
            </w:pPr>
            <w:r w:rsidRPr="00A02E0E">
              <w:rPr>
                <w:b/>
                <w:color w:val="833C0B" w:themeColor="accent2" w:themeShade="80"/>
                <w:sz w:val="18"/>
                <w:szCs w:val="16"/>
              </w:rPr>
              <w:t xml:space="preserve">24 Kasım </w:t>
            </w:r>
          </w:p>
          <w:p w14:paraId="33CFF10A" w14:textId="4B6862C2" w:rsidR="004B2103" w:rsidRPr="008140C3" w:rsidRDefault="004B2103" w:rsidP="004B2103">
            <w:pPr>
              <w:jc w:val="center"/>
              <w:rPr>
                <w:sz w:val="16"/>
                <w:szCs w:val="16"/>
              </w:rPr>
            </w:pPr>
            <w:r w:rsidRPr="00A02E0E">
              <w:rPr>
                <w:b/>
                <w:color w:val="833C0B" w:themeColor="accent2" w:themeShade="80"/>
                <w:sz w:val="18"/>
                <w:szCs w:val="16"/>
              </w:rPr>
              <w:t>Öğretmenler Günü</w:t>
            </w:r>
          </w:p>
        </w:tc>
        <w:tc>
          <w:tcPr>
            <w:tcW w:w="993" w:type="dxa"/>
            <w:vAlign w:val="center"/>
          </w:tcPr>
          <w:p w14:paraId="4B5EDE74" w14:textId="77777777" w:rsidR="004B2103" w:rsidRPr="003715B1" w:rsidRDefault="004B2103" w:rsidP="004B210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188EF78" w14:textId="77777777" w:rsidR="004B2103" w:rsidRPr="003715B1" w:rsidRDefault="004B2103" w:rsidP="004B2103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E00AA2" w14:paraId="1432ACF9" w14:textId="77777777" w:rsidTr="004B54CC">
        <w:trPr>
          <w:cantSplit/>
          <w:trHeight w:val="1113"/>
          <w:jc w:val="center"/>
        </w:trPr>
        <w:tc>
          <w:tcPr>
            <w:tcW w:w="407" w:type="dxa"/>
            <w:textDirection w:val="btLr"/>
            <w:vAlign w:val="center"/>
          </w:tcPr>
          <w:p w14:paraId="0241AC48" w14:textId="12099C0F" w:rsidR="00E00AA2" w:rsidRPr="008140C3" w:rsidRDefault="00E00AA2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2C7AF224" w14:textId="15B49E41" w:rsidR="00E00AA2" w:rsidRDefault="00E00AA2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03A81A76" w14:textId="4D27DCEF" w:rsidR="00E00AA2" w:rsidRDefault="00E00AA2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0D5394F1" w14:textId="77777777" w:rsidR="00E00AA2" w:rsidRPr="003715B1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630BE101" w14:textId="5A85AC67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59C3CFC9" w14:textId="5533D6DD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4807257D" w14:textId="40C6C842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55361396" w14:textId="24FD5C01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169A3FE8" w14:textId="26BF458B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369255AA" w14:textId="12DB9B4C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0DE17620" w14:textId="77777777" w:rsidR="00E00AA2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6ED1EF2" w14:textId="1D7D4FFE" w:rsidR="00E00AA2" w:rsidRPr="008140C3" w:rsidRDefault="00E00AA2" w:rsidP="00E00AA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6B7276BF" w14:textId="77777777" w:rsidR="00E00AA2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71C8E8A0" w14:textId="2142756D" w:rsidR="00E00AA2" w:rsidRPr="00227C25" w:rsidRDefault="00E00AA2" w:rsidP="00E00AA2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0D9F89C7" w14:textId="77777777" w:rsidR="00E00AA2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4391439A" w14:textId="3C754D18" w:rsidR="00E00AA2" w:rsidRPr="003715B1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36DB3FFD" w14:textId="7B1B553A" w:rsidR="00E00AA2" w:rsidRPr="003715B1" w:rsidRDefault="00E00AA2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DD755B" w14:paraId="31E52B3C" w14:textId="77777777" w:rsidTr="004B54CC">
        <w:trPr>
          <w:cantSplit/>
          <w:trHeight w:val="1168"/>
          <w:jc w:val="center"/>
        </w:trPr>
        <w:tc>
          <w:tcPr>
            <w:tcW w:w="407" w:type="dxa"/>
            <w:textDirection w:val="btLr"/>
            <w:vAlign w:val="center"/>
          </w:tcPr>
          <w:p w14:paraId="600B6963" w14:textId="32DF669E" w:rsidR="00DD755B" w:rsidRPr="008140C3" w:rsidRDefault="006226B8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397" w:type="dxa"/>
            <w:textDirection w:val="btLr"/>
            <w:vAlign w:val="center"/>
          </w:tcPr>
          <w:p w14:paraId="30D6E48A" w14:textId="74E6CF04" w:rsidR="00DD755B" w:rsidRPr="008140C3" w:rsidRDefault="00DD755B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 Kas. 4 Ara</w:t>
            </w:r>
          </w:p>
        </w:tc>
        <w:tc>
          <w:tcPr>
            <w:tcW w:w="404" w:type="dxa"/>
            <w:textDirection w:val="btLr"/>
            <w:vAlign w:val="center"/>
          </w:tcPr>
          <w:p w14:paraId="3F0A595A" w14:textId="04376344" w:rsidR="00DD755B" w:rsidRPr="008140C3" w:rsidRDefault="00DD755B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0B1295A9" w14:textId="50EA2683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Yerleşmelerin Etki Alanları</w:t>
            </w:r>
          </w:p>
        </w:tc>
        <w:tc>
          <w:tcPr>
            <w:tcW w:w="2124" w:type="dxa"/>
            <w:vMerge w:val="restart"/>
            <w:vAlign w:val="center"/>
          </w:tcPr>
          <w:p w14:paraId="63041E34" w14:textId="3459E161" w:rsidR="00DD755B" w:rsidRPr="008140C3" w:rsidRDefault="00DD755B" w:rsidP="00E00AA2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COĞ.11.4.2. Türkiye ve dünyadaki yerleşmelerin etki alanını sorgulayabilme</w:t>
            </w:r>
          </w:p>
        </w:tc>
        <w:tc>
          <w:tcPr>
            <w:tcW w:w="2975" w:type="dxa"/>
            <w:vMerge w:val="restart"/>
            <w:vAlign w:val="center"/>
          </w:tcPr>
          <w:p w14:paraId="24FC0DDA" w14:textId="77777777" w:rsidR="00DD755B" w:rsidRPr="004612AE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a) Türkiye ve dünyadaki yerleşmelerin diğer mekânlara etkisiyle ilgili sorular sorar.</w:t>
            </w:r>
          </w:p>
          <w:p w14:paraId="74AC1F9C" w14:textId="77777777" w:rsidR="00DD755B" w:rsidRPr="004612AE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b) Türkiye ve dünyadaki yerleşmelerin diğer mekânlara etkisiyle ilgili bilgi toplar.</w:t>
            </w:r>
          </w:p>
          <w:p w14:paraId="2CE8F755" w14:textId="5C54390B" w:rsidR="00DD755B" w:rsidRPr="004612AE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c) Türkiye ve dünyadaki yerleşmelerin diğer mekânlara etkisiyle ilgili topladığı bilgileri</w:t>
            </w:r>
            <w:r>
              <w:rPr>
                <w:sz w:val="16"/>
                <w:szCs w:val="16"/>
              </w:rPr>
              <w:t xml:space="preserve"> </w:t>
            </w:r>
            <w:r w:rsidRPr="004612AE">
              <w:rPr>
                <w:sz w:val="16"/>
                <w:szCs w:val="16"/>
              </w:rPr>
              <w:t>düzenler.</w:t>
            </w:r>
          </w:p>
          <w:p w14:paraId="4873033C" w14:textId="4B0203F2" w:rsidR="00DD755B" w:rsidRPr="004612AE" w:rsidRDefault="00DD755B" w:rsidP="004612AE">
            <w:pPr>
              <w:rPr>
                <w:sz w:val="16"/>
                <w:szCs w:val="16"/>
              </w:rPr>
            </w:pPr>
            <w:proofErr w:type="gramStart"/>
            <w:r w:rsidRPr="004612AE">
              <w:rPr>
                <w:sz w:val="16"/>
                <w:szCs w:val="16"/>
              </w:rPr>
              <w:t>ç</w:t>
            </w:r>
            <w:proofErr w:type="gramEnd"/>
            <w:r w:rsidRPr="004612AE">
              <w:rPr>
                <w:sz w:val="16"/>
                <w:szCs w:val="16"/>
              </w:rPr>
              <w:t>) Türkiye ve dünyadaki yerleşmelerin diğer mekânlara etkisiyle ilgili düzenlediği bilgileri</w:t>
            </w:r>
            <w:r>
              <w:rPr>
                <w:sz w:val="16"/>
                <w:szCs w:val="16"/>
              </w:rPr>
              <w:t xml:space="preserve"> </w:t>
            </w:r>
            <w:r w:rsidRPr="004612AE">
              <w:rPr>
                <w:sz w:val="16"/>
                <w:szCs w:val="16"/>
              </w:rPr>
              <w:t>çözümler.</w:t>
            </w:r>
          </w:p>
          <w:p w14:paraId="7F4FE352" w14:textId="77777777" w:rsidR="00DD755B" w:rsidRPr="004612AE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d) Türkiye ve dünyadaki yerleşmelerin diğer mekânlara etkisiyle ilgili çözümlediği</w:t>
            </w:r>
          </w:p>
          <w:p w14:paraId="3007985E" w14:textId="36D0B6CD" w:rsidR="00DD755B" w:rsidRPr="008140C3" w:rsidRDefault="00DD755B" w:rsidP="004612AE">
            <w:pPr>
              <w:rPr>
                <w:sz w:val="16"/>
                <w:szCs w:val="16"/>
              </w:rPr>
            </w:pPr>
            <w:proofErr w:type="gramStart"/>
            <w:r w:rsidRPr="004612AE">
              <w:rPr>
                <w:sz w:val="16"/>
                <w:szCs w:val="16"/>
              </w:rPr>
              <w:t>bilgilerden</w:t>
            </w:r>
            <w:proofErr w:type="gramEnd"/>
            <w:r w:rsidRPr="004612AE">
              <w:rPr>
                <w:sz w:val="16"/>
                <w:szCs w:val="16"/>
              </w:rPr>
              <w:t xml:space="preserve"> çıkarım yapar.</w:t>
            </w:r>
          </w:p>
        </w:tc>
        <w:tc>
          <w:tcPr>
            <w:tcW w:w="1409" w:type="dxa"/>
            <w:vMerge w:val="restart"/>
            <w:vAlign w:val="center"/>
          </w:tcPr>
          <w:p w14:paraId="2E6D2212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00E007BB" w14:textId="77777777" w:rsidR="00DD755B" w:rsidRPr="004612AE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2BC0D0CD" w14:textId="2D954EFA" w:rsidR="00DD755B" w:rsidRPr="008140C3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SDB2.1. İletişim, SDB2.2. İş Birliği</w:t>
            </w:r>
          </w:p>
        </w:tc>
        <w:tc>
          <w:tcPr>
            <w:tcW w:w="1141" w:type="dxa"/>
            <w:vMerge w:val="restart"/>
            <w:vAlign w:val="center"/>
          </w:tcPr>
          <w:p w14:paraId="1F170E29" w14:textId="7BEE59F7" w:rsidR="00DD755B" w:rsidRPr="008140C3" w:rsidRDefault="00DD755B" w:rsidP="004612AE">
            <w:pPr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D3. Çalışkanlık, D5. Duyarlılık</w:t>
            </w:r>
          </w:p>
        </w:tc>
        <w:tc>
          <w:tcPr>
            <w:tcW w:w="1281" w:type="dxa"/>
            <w:vMerge w:val="restart"/>
            <w:vAlign w:val="center"/>
          </w:tcPr>
          <w:p w14:paraId="5286EB86" w14:textId="63DA62F1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  <w:r w:rsidRPr="004612AE">
              <w:rPr>
                <w:sz w:val="16"/>
                <w:szCs w:val="16"/>
              </w:rPr>
              <w:t>OB1. Bilgi Okuryazarlığı</w:t>
            </w:r>
          </w:p>
        </w:tc>
        <w:tc>
          <w:tcPr>
            <w:tcW w:w="992" w:type="dxa"/>
            <w:vAlign w:val="center"/>
          </w:tcPr>
          <w:p w14:paraId="4EF39D4A" w14:textId="77777777" w:rsidR="00DD755B" w:rsidRDefault="00DD755B" w:rsidP="00E00AA2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227C25">
              <w:rPr>
                <w:b/>
                <w:bCs/>
                <w:color w:val="7030A0"/>
                <w:sz w:val="16"/>
                <w:szCs w:val="16"/>
              </w:rPr>
              <w:t xml:space="preserve">Dünya Engelliler Günü </w:t>
            </w:r>
          </w:p>
          <w:p w14:paraId="1D06491A" w14:textId="72E5FEE4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  <w:r w:rsidRPr="00227C25">
              <w:rPr>
                <w:b/>
                <w:bCs/>
                <w:color w:val="7030A0"/>
                <w:sz w:val="16"/>
                <w:szCs w:val="16"/>
              </w:rPr>
              <w:t>(3 Aralık)</w:t>
            </w:r>
          </w:p>
        </w:tc>
        <w:tc>
          <w:tcPr>
            <w:tcW w:w="993" w:type="dxa"/>
            <w:vAlign w:val="center"/>
          </w:tcPr>
          <w:p w14:paraId="152F209F" w14:textId="77777777" w:rsidR="00DD755B" w:rsidRPr="003715B1" w:rsidRDefault="00DD755B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C0333C0" w14:textId="77777777" w:rsidR="00DD755B" w:rsidRPr="003715B1" w:rsidRDefault="00DD755B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029E920D" w14:textId="77777777" w:rsidTr="004B54CC">
        <w:trPr>
          <w:cantSplit/>
          <w:trHeight w:val="1330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16015751" w14:textId="31998DE9" w:rsidR="00DD755B" w:rsidRDefault="00DD755B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4C7F8AC7" w14:textId="527230EF" w:rsidR="00DD755B" w:rsidRDefault="00DD755B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7-11 Aralık</w:t>
            </w:r>
          </w:p>
        </w:tc>
        <w:tc>
          <w:tcPr>
            <w:tcW w:w="404" w:type="dxa"/>
            <w:textDirection w:val="btLr"/>
            <w:vAlign w:val="center"/>
          </w:tcPr>
          <w:p w14:paraId="53FBD1A7" w14:textId="0EAED75B" w:rsidR="00DD755B" w:rsidRDefault="00DD755B" w:rsidP="00E00AA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7EA6D9F1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6203F06E" w14:textId="77777777" w:rsidR="00DD755B" w:rsidRPr="008140C3" w:rsidRDefault="00DD755B" w:rsidP="00E00AA2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C2B8BCB" w14:textId="77777777" w:rsidR="00DD755B" w:rsidRPr="008140C3" w:rsidRDefault="00DD755B" w:rsidP="00E00AA2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D9ED0CD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0BD0B16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F5F10D3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3D155395" w14:textId="77777777" w:rsidR="00DD755B" w:rsidRPr="008140C3" w:rsidRDefault="00DD755B" w:rsidP="00E00AA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34484D" w14:textId="77777777" w:rsidR="00DD755B" w:rsidRPr="00227C25" w:rsidRDefault="00DD755B" w:rsidP="00E00AA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EC6B59F" w14:textId="77777777" w:rsidR="00DD755B" w:rsidRPr="003715B1" w:rsidRDefault="00DD755B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8327425" w14:textId="77777777" w:rsidR="00DD755B" w:rsidRPr="003715B1" w:rsidRDefault="00DD755B" w:rsidP="00E00AA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291F8655" w14:textId="77777777" w:rsidTr="004B54CC">
        <w:trPr>
          <w:cantSplit/>
          <w:trHeight w:val="41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726CCEB" w14:textId="4C2B3B95" w:rsidR="00DD755B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06904078" w14:textId="41D2E399" w:rsidR="00DD755B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356" w:type="dxa"/>
            <w:gridSpan w:val="11"/>
            <w:shd w:val="clear" w:color="auto" w:fill="E2EFD9" w:themeFill="accent6" w:themeFillTint="33"/>
            <w:vAlign w:val="center"/>
          </w:tcPr>
          <w:p w14:paraId="278B6146" w14:textId="2C6F2253" w:rsidR="00DD755B" w:rsidRPr="003715B1" w:rsidRDefault="00DD755B" w:rsidP="00DD755B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31B54">
              <w:rPr>
                <w:b/>
                <w:bCs/>
                <w:color w:val="538135" w:themeColor="accent6" w:themeShade="BF"/>
                <w:sz w:val="16"/>
                <w:szCs w:val="16"/>
              </w:rPr>
              <w:t>EKONOMİK FAALİYETLER VE ETKİLERİ</w:t>
            </w:r>
          </w:p>
        </w:tc>
      </w:tr>
      <w:tr w:rsidR="00DD755B" w14:paraId="41AEF897" w14:textId="77777777" w:rsidTr="004B54CC">
        <w:trPr>
          <w:cantSplit/>
          <w:trHeight w:val="83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A04690B" w14:textId="41234F37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063EA3F1" w14:textId="398BCE51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2C23F8F8" w14:textId="643ECE0D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7B130035" w14:textId="364EE4A2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Tarımsal Faaliyetler ve Gıda Güvencesi</w:t>
            </w:r>
          </w:p>
        </w:tc>
        <w:tc>
          <w:tcPr>
            <w:tcW w:w="2124" w:type="dxa"/>
            <w:vMerge w:val="restart"/>
            <w:vAlign w:val="center"/>
          </w:tcPr>
          <w:p w14:paraId="22FBE159" w14:textId="0B21F201" w:rsidR="00DD755B" w:rsidRPr="008140C3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COĞ.11.5.1. Tarımsal faaliyetleri gıda güvencesi açısından sorgulayabilme</w:t>
            </w:r>
          </w:p>
        </w:tc>
        <w:tc>
          <w:tcPr>
            <w:tcW w:w="2975" w:type="dxa"/>
            <w:vMerge w:val="restart"/>
            <w:vAlign w:val="center"/>
          </w:tcPr>
          <w:p w14:paraId="1EC989DD" w14:textId="77777777" w:rsidR="00DD755B" w:rsidRP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a) Tarımsal faaliyetler ve gıda güvencesi ile ilgili merak ettiği soruları sorar.</w:t>
            </w:r>
          </w:p>
          <w:p w14:paraId="34BA9DCE" w14:textId="77777777" w:rsidR="00DD755B" w:rsidRP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b) Tarımsal faaliyetler ve gıda güvencesi ile ilgili bilgi toplar.</w:t>
            </w:r>
          </w:p>
          <w:p w14:paraId="7644BC5A" w14:textId="77777777" w:rsidR="00DD755B" w:rsidRP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c) Tarımsal faaliyetler ve gıda güvencesi ile ilgili elde ettiği bilgileri düzenler.</w:t>
            </w:r>
          </w:p>
          <w:p w14:paraId="45FAC4B4" w14:textId="77777777" w:rsidR="00DD755B" w:rsidRPr="00DD755B" w:rsidRDefault="00DD755B" w:rsidP="00DD755B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ç</w:t>
            </w:r>
            <w:proofErr w:type="gramEnd"/>
            <w:r w:rsidRPr="00DD755B">
              <w:rPr>
                <w:sz w:val="16"/>
                <w:szCs w:val="16"/>
              </w:rPr>
              <w:t>) Tarımsal faaliyetler ve gıda güvencesi ile ilgili düzenlediği bilgileri çözümler.</w:t>
            </w:r>
          </w:p>
          <w:p w14:paraId="4058F88B" w14:textId="77777777" w:rsidR="00DD755B" w:rsidRP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d) Tarımsal faaliyetler ve gıda güvencesi ile ilgili çözümlediği bilgilerden çıkardığı sonuçları</w:t>
            </w:r>
          </w:p>
          <w:p w14:paraId="3400E2FB" w14:textId="3043CD74" w:rsidR="00DD755B" w:rsidRPr="008140C3" w:rsidRDefault="00DD755B" w:rsidP="00DD755B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paylaşır</w:t>
            </w:r>
            <w:proofErr w:type="gramEnd"/>
            <w:r w:rsidRPr="00DD755B">
              <w:rPr>
                <w:sz w:val="16"/>
                <w:szCs w:val="16"/>
              </w:rPr>
              <w:t>.</w:t>
            </w:r>
          </w:p>
        </w:tc>
        <w:tc>
          <w:tcPr>
            <w:tcW w:w="1409" w:type="dxa"/>
            <w:vMerge w:val="restart"/>
            <w:vAlign w:val="center"/>
          </w:tcPr>
          <w:p w14:paraId="2110943F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A3421F5" w14:textId="77777777" w:rsidR="00DD755B" w:rsidRPr="00DD755B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3D07B8B4" w14:textId="77777777" w:rsidR="00DD755B" w:rsidRPr="00DD755B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SDB1.3. Kendine Uyarlama (Öz Yansıtma), SDB2.1. İletişim, SDB2.2. İş Birliği, SDB2.3. Sosyal</w:t>
            </w:r>
          </w:p>
          <w:p w14:paraId="1413FF4B" w14:textId="6C459F3D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Farkındalık, SDB3.3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5E35A1E2" w14:textId="384C22AB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2758ED3F" w14:textId="77777777" w:rsidR="00DD755B" w:rsidRPr="00DD755B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4A903970" w14:textId="1992527F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19F84B77" w14:textId="66CFDA39" w:rsidR="00DD755B" w:rsidRPr="00227C25" w:rsidRDefault="00DD755B" w:rsidP="00DD75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573DC89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8E0587A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1EC1C7AC" w14:textId="77777777" w:rsidTr="004B54CC">
        <w:trPr>
          <w:cantSplit/>
          <w:trHeight w:val="126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17B852EA" w14:textId="77777777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15519442" w14:textId="3A1EE9C6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 Aralık</w:t>
            </w:r>
          </w:p>
        </w:tc>
        <w:tc>
          <w:tcPr>
            <w:tcW w:w="404" w:type="dxa"/>
            <w:textDirection w:val="btLr"/>
            <w:vAlign w:val="center"/>
          </w:tcPr>
          <w:p w14:paraId="75B152C2" w14:textId="58C41002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2EC0D1D1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363E03C9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04240D17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7616E160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66D11EA7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F91D364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867A4A8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B248849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38D4EC2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F133413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73EAE86C" w14:textId="77777777" w:rsidTr="004B54CC">
        <w:trPr>
          <w:cantSplit/>
          <w:trHeight w:val="1130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35C5708" w14:textId="77777777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7883916A" w14:textId="024EC0A3" w:rsidR="00DD755B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 Aralık</w:t>
            </w:r>
          </w:p>
        </w:tc>
        <w:tc>
          <w:tcPr>
            <w:tcW w:w="404" w:type="dxa"/>
            <w:textDirection w:val="btLr"/>
            <w:vAlign w:val="center"/>
          </w:tcPr>
          <w:p w14:paraId="6A6E8298" w14:textId="2AD99BEE" w:rsidR="00DD755B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2C95016C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6B645DE7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047366AD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A36A2C8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D0FCBBD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207FFE1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7F03C11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3D5682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A2C7624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6BD36C5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2666F19F" w14:textId="77777777" w:rsidTr="004B54CC">
        <w:trPr>
          <w:cantSplit/>
          <w:trHeight w:val="1277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E393230" w14:textId="77777777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33471E59" w14:textId="290A1184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4A641E0A" w14:textId="6721E0A1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7DE13A13" w14:textId="5B1DD56E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Tarım Uygulamalarında Sürdürülebilirlik</w:t>
            </w:r>
          </w:p>
        </w:tc>
        <w:tc>
          <w:tcPr>
            <w:tcW w:w="2124" w:type="dxa"/>
            <w:vAlign w:val="center"/>
          </w:tcPr>
          <w:p w14:paraId="447DDFF1" w14:textId="21710568" w:rsidR="00DD755B" w:rsidRPr="008140C3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COĞ.11.5.2. Dünya ve Türkiye’deki tarım uygulamalarını sürdürülebilirlik ölçütlerine göre</w:t>
            </w:r>
            <w:r>
              <w:rPr>
                <w:sz w:val="16"/>
                <w:szCs w:val="16"/>
              </w:rPr>
              <w:t xml:space="preserve"> </w:t>
            </w:r>
            <w:r w:rsidRPr="00DD755B">
              <w:rPr>
                <w:sz w:val="16"/>
                <w:szCs w:val="16"/>
              </w:rPr>
              <w:t>değerlendirebilme</w:t>
            </w:r>
          </w:p>
        </w:tc>
        <w:tc>
          <w:tcPr>
            <w:tcW w:w="2975" w:type="dxa"/>
            <w:vAlign w:val="center"/>
          </w:tcPr>
          <w:p w14:paraId="2B442ECE" w14:textId="77777777" w:rsid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a) Dünya ve Türkiye’deki tarım uygulamalarına ait sürdürülebilirlik ölçütlerine ulaşır.</w:t>
            </w:r>
          </w:p>
          <w:p w14:paraId="3606BCA2" w14:textId="3E49AB7A" w:rsidR="00DD755B" w:rsidRPr="00DD755B" w:rsidRDefault="00DD755B" w:rsidP="00DD755B">
            <w:pPr>
              <w:rPr>
                <w:sz w:val="16"/>
                <w:szCs w:val="16"/>
              </w:rPr>
            </w:pPr>
            <w:r w:rsidRPr="00DD755B">
              <w:rPr>
                <w:sz w:val="16"/>
                <w:szCs w:val="16"/>
              </w:rPr>
              <w:t>b) Dünya ve Türkiye’deki farklı tarım uygulamalarına ait özellikleri tespit eder. c) Dünya ve Türkiye’deki farklı tarım uygulamalarına ait özellikleri sürdürülebilirlik</w:t>
            </w:r>
          </w:p>
          <w:p w14:paraId="13BAA3DB" w14:textId="77777777" w:rsidR="00DD755B" w:rsidRDefault="00DD755B" w:rsidP="00DD755B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ölçütleri</w:t>
            </w:r>
            <w:proofErr w:type="gramEnd"/>
            <w:r w:rsidRPr="00DD755B">
              <w:rPr>
                <w:sz w:val="16"/>
                <w:szCs w:val="16"/>
              </w:rPr>
              <w:t xml:space="preserve"> ile karşılaştırır.</w:t>
            </w:r>
          </w:p>
          <w:p w14:paraId="2C04EFE7" w14:textId="71C45340" w:rsidR="00DD755B" w:rsidRPr="008140C3" w:rsidRDefault="00DD755B" w:rsidP="00DD755B">
            <w:pPr>
              <w:rPr>
                <w:sz w:val="16"/>
                <w:szCs w:val="16"/>
              </w:rPr>
            </w:pPr>
            <w:proofErr w:type="gramStart"/>
            <w:r w:rsidRPr="00DD755B">
              <w:rPr>
                <w:sz w:val="16"/>
                <w:szCs w:val="16"/>
              </w:rPr>
              <w:t>ç</w:t>
            </w:r>
            <w:proofErr w:type="gramEnd"/>
            <w:r w:rsidRPr="00DD755B">
              <w:rPr>
                <w:sz w:val="16"/>
                <w:szCs w:val="16"/>
              </w:rPr>
              <w:t>) Dünya ve Türkiye’deki tarım uygulamalarının sürdürülebilirliğiyle ilgili yargıda bulunur.</w:t>
            </w:r>
          </w:p>
        </w:tc>
        <w:tc>
          <w:tcPr>
            <w:tcW w:w="1409" w:type="dxa"/>
            <w:vMerge/>
            <w:vAlign w:val="center"/>
          </w:tcPr>
          <w:p w14:paraId="5474321B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08B310B3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5894632A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FAD2EAE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E49CAE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A5BA662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90B0260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D755B" w14:paraId="06BBF26C" w14:textId="77777777" w:rsidTr="004B54CC">
        <w:trPr>
          <w:cantSplit/>
          <w:trHeight w:val="998"/>
          <w:jc w:val="center"/>
        </w:trPr>
        <w:tc>
          <w:tcPr>
            <w:tcW w:w="407" w:type="dxa"/>
            <w:textDirection w:val="btLr"/>
            <w:vAlign w:val="center"/>
          </w:tcPr>
          <w:p w14:paraId="7D9124EB" w14:textId="73B3C63E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4425145" w14:textId="0A982015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3F348E52" w14:textId="09137C08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0566B3D0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5E44B9DA" w14:textId="500CE909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0D9AC6C7" w14:textId="4441185A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05C866F6" w14:textId="105011E9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7422945A" w14:textId="6ACBC99F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6DA2283E" w14:textId="2702B886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0EED3EE" w14:textId="2E6DA58D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F74E6E4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6544F93F" w14:textId="02CA9C69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31DF2AFB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21AD10A" w14:textId="5980B9EC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A69824E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79D221D4" w14:textId="7CB8AF91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0D68C0DF" w14:textId="54344795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DD755B" w14:paraId="0D13F2FD" w14:textId="77777777" w:rsidTr="004B54CC">
        <w:trPr>
          <w:cantSplit/>
          <w:trHeight w:val="1720"/>
          <w:jc w:val="center"/>
        </w:trPr>
        <w:tc>
          <w:tcPr>
            <w:tcW w:w="407" w:type="dxa"/>
            <w:textDirection w:val="btLr"/>
            <w:vAlign w:val="center"/>
          </w:tcPr>
          <w:p w14:paraId="1ED4A89B" w14:textId="46B9892A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397" w:type="dxa"/>
            <w:textDirection w:val="btLr"/>
            <w:vAlign w:val="center"/>
          </w:tcPr>
          <w:p w14:paraId="5F54F928" w14:textId="72A0E371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 Aralık – 01 Ocak</w:t>
            </w:r>
          </w:p>
        </w:tc>
        <w:tc>
          <w:tcPr>
            <w:tcW w:w="404" w:type="dxa"/>
            <w:textDirection w:val="btLr"/>
            <w:vAlign w:val="center"/>
          </w:tcPr>
          <w:p w14:paraId="59E74BDF" w14:textId="769D5662" w:rsidR="00DD755B" w:rsidRPr="008140C3" w:rsidRDefault="00D8018A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195689C6" w14:textId="3E75054A" w:rsidR="00DD755B" w:rsidRPr="008140C3" w:rsidRDefault="00D8018A" w:rsidP="00DD755B">
            <w:pPr>
              <w:jc w:val="center"/>
              <w:rPr>
                <w:sz w:val="16"/>
                <w:szCs w:val="16"/>
              </w:rPr>
            </w:pPr>
            <w:r w:rsidRPr="00D8018A">
              <w:rPr>
                <w:sz w:val="16"/>
                <w:szCs w:val="16"/>
              </w:rPr>
              <w:t>Tarım Uygulamalarında Sürdürülebilirlik</w:t>
            </w:r>
          </w:p>
        </w:tc>
        <w:tc>
          <w:tcPr>
            <w:tcW w:w="2124" w:type="dxa"/>
            <w:vMerge w:val="restart"/>
            <w:vAlign w:val="center"/>
          </w:tcPr>
          <w:p w14:paraId="27F029A7" w14:textId="069AB042" w:rsidR="00DD755B" w:rsidRPr="008140C3" w:rsidRDefault="00D8018A" w:rsidP="00D8018A">
            <w:pPr>
              <w:rPr>
                <w:sz w:val="16"/>
                <w:szCs w:val="16"/>
              </w:rPr>
            </w:pPr>
            <w:r w:rsidRPr="00D8018A">
              <w:rPr>
                <w:sz w:val="16"/>
                <w:szCs w:val="16"/>
              </w:rPr>
              <w:t>COĞ.11.5.2. Dünya ve Türkiye’deki tarım uygulamalarını sürdürülebilirlik ölçütlerine göre</w:t>
            </w:r>
            <w:r>
              <w:rPr>
                <w:sz w:val="16"/>
                <w:szCs w:val="16"/>
              </w:rPr>
              <w:t xml:space="preserve"> </w:t>
            </w:r>
            <w:r w:rsidRPr="00D8018A">
              <w:rPr>
                <w:sz w:val="16"/>
                <w:szCs w:val="16"/>
              </w:rPr>
              <w:t>değerlendirebilme</w:t>
            </w:r>
          </w:p>
        </w:tc>
        <w:tc>
          <w:tcPr>
            <w:tcW w:w="2975" w:type="dxa"/>
            <w:vMerge w:val="restart"/>
            <w:vAlign w:val="center"/>
          </w:tcPr>
          <w:p w14:paraId="76EDC737" w14:textId="77777777" w:rsidR="00D8018A" w:rsidRDefault="00D8018A" w:rsidP="00D8018A">
            <w:pPr>
              <w:rPr>
                <w:sz w:val="16"/>
                <w:szCs w:val="16"/>
              </w:rPr>
            </w:pPr>
            <w:r w:rsidRPr="00D8018A">
              <w:rPr>
                <w:sz w:val="16"/>
                <w:szCs w:val="16"/>
              </w:rPr>
              <w:t>a) Dünya ve Türkiye’deki tarım uygulamalarına ait sürdürülebilirlik ölçütlerine ulaşır.</w:t>
            </w:r>
          </w:p>
          <w:p w14:paraId="7CF234F5" w14:textId="1441AD8D" w:rsidR="00D8018A" w:rsidRDefault="00D8018A" w:rsidP="00D8018A">
            <w:pPr>
              <w:rPr>
                <w:sz w:val="16"/>
                <w:szCs w:val="16"/>
              </w:rPr>
            </w:pPr>
            <w:r w:rsidRPr="00D8018A">
              <w:rPr>
                <w:sz w:val="16"/>
                <w:szCs w:val="16"/>
              </w:rPr>
              <w:t>b) Dünya ve Türkiye’deki farklı tarım uygulamalarına ait özellikleri tespit eder. c) Dünya ve Türkiye’deki farklı tarım uygulamalarına ait özellikleri sürdürülebilirlik</w:t>
            </w:r>
            <w:r>
              <w:rPr>
                <w:sz w:val="16"/>
                <w:szCs w:val="16"/>
              </w:rPr>
              <w:t xml:space="preserve"> </w:t>
            </w:r>
            <w:r w:rsidRPr="00D8018A">
              <w:rPr>
                <w:sz w:val="16"/>
                <w:szCs w:val="16"/>
              </w:rPr>
              <w:t>ölçütleri ile karşılaştırır.</w:t>
            </w:r>
          </w:p>
          <w:p w14:paraId="437AB267" w14:textId="1B007E19" w:rsidR="00DD755B" w:rsidRPr="008140C3" w:rsidRDefault="00D8018A" w:rsidP="00D8018A">
            <w:pPr>
              <w:rPr>
                <w:sz w:val="16"/>
                <w:szCs w:val="16"/>
              </w:rPr>
            </w:pPr>
            <w:proofErr w:type="gramStart"/>
            <w:r w:rsidRPr="00D8018A">
              <w:rPr>
                <w:sz w:val="16"/>
                <w:szCs w:val="16"/>
              </w:rPr>
              <w:t>ç</w:t>
            </w:r>
            <w:proofErr w:type="gramEnd"/>
            <w:r w:rsidRPr="00D8018A">
              <w:rPr>
                <w:sz w:val="16"/>
                <w:szCs w:val="16"/>
              </w:rPr>
              <w:t>) Dünya ve Türkiye’deki tarım uygulamalarının sürdürülebilirliğiyle ilgili yargıda bulunur.</w:t>
            </w:r>
          </w:p>
        </w:tc>
        <w:tc>
          <w:tcPr>
            <w:tcW w:w="1409" w:type="dxa"/>
            <w:vMerge w:val="restart"/>
            <w:vAlign w:val="center"/>
          </w:tcPr>
          <w:p w14:paraId="551ADEE0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02E51FD4" w14:textId="51CFF22B" w:rsidR="00DD755B" w:rsidRPr="008140C3" w:rsidRDefault="00DD755B" w:rsidP="00DD755B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  <w:vAlign w:val="center"/>
          </w:tcPr>
          <w:p w14:paraId="2B02C36F" w14:textId="12B8ACF5" w:rsidR="00DD755B" w:rsidRPr="008140C3" w:rsidRDefault="00DD755B" w:rsidP="00DD755B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 w:val="restart"/>
            <w:vAlign w:val="center"/>
          </w:tcPr>
          <w:p w14:paraId="241054BE" w14:textId="70449944" w:rsidR="00DD755B" w:rsidRPr="008140C3" w:rsidRDefault="00DD755B" w:rsidP="00DD75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18FB838" w14:textId="7777777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19B02DA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52C93C1C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796F8C" w14:paraId="597F0942" w14:textId="77777777" w:rsidTr="004B54CC">
        <w:trPr>
          <w:cantSplit/>
          <w:trHeight w:val="539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2B631AD4" w14:textId="17EBE71B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1408F895" w14:textId="631544B5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4-8 Ocak</w:t>
            </w:r>
          </w:p>
        </w:tc>
        <w:tc>
          <w:tcPr>
            <w:tcW w:w="404" w:type="dxa"/>
            <w:textDirection w:val="btLr"/>
            <w:vAlign w:val="center"/>
          </w:tcPr>
          <w:p w14:paraId="37351D22" w14:textId="1754F91C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00" w:type="dxa"/>
            <w:vMerge/>
            <w:shd w:val="clear" w:color="auto" w:fill="BDD6EE" w:themeFill="accent5" w:themeFillTint="66"/>
            <w:vAlign w:val="center"/>
          </w:tcPr>
          <w:p w14:paraId="2678C84C" w14:textId="77777777" w:rsidR="00796F8C" w:rsidRPr="006D19DD" w:rsidRDefault="00796F8C" w:rsidP="00DD7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vMerge/>
            <w:shd w:val="clear" w:color="auto" w:fill="BDD6EE" w:themeFill="accent5" w:themeFillTint="66"/>
            <w:vAlign w:val="center"/>
          </w:tcPr>
          <w:p w14:paraId="02A8D09F" w14:textId="77777777" w:rsidR="00796F8C" w:rsidRPr="006D19DD" w:rsidRDefault="00796F8C" w:rsidP="00DD7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  <w:vMerge/>
            <w:shd w:val="clear" w:color="auto" w:fill="BDD6EE" w:themeFill="accent5" w:themeFillTint="66"/>
            <w:vAlign w:val="center"/>
          </w:tcPr>
          <w:p w14:paraId="21582267" w14:textId="77777777" w:rsidR="00796F8C" w:rsidRPr="006D19DD" w:rsidRDefault="00796F8C" w:rsidP="00DD7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vMerge/>
            <w:shd w:val="clear" w:color="auto" w:fill="BDD6EE" w:themeFill="accent5" w:themeFillTint="66"/>
            <w:vAlign w:val="center"/>
          </w:tcPr>
          <w:p w14:paraId="23DF89E4" w14:textId="684B2935" w:rsidR="00796F8C" w:rsidRPr="006D19DD" w:rsidRDefault="00796F8C" w:rsidP="00DD75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0" w:type="dxa"/>
            <w:vMerge/>
            <w:shd w:val="clear" w:color="auto" w:fill="BDD6EE" w:themeFill="accent5" w:themeFillTint="66"/>
            <w:vAlign w:val="center"/>
          </w:tcPr>
          <w:p w14:paraId="1C28FA45" w14:textId="10E45D64" w:rsidR="00796F8C" w:rsidRPr="008140C3" w:rsidRDefault="00796F8C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shd w:val="clear" w:color="auto" w:fill="BDD6EE" w:themeFill="accent5" w:themeFillTint="66"/>
            <w:vAlign w:val="center"/>
          </w:tcPr>
          <w:p w14:paraId="7771EFFC" w14:textId="77777777" w:rsidR="00796F8C" w:rsidRPr="008140C3" w:rsidRDefault="00796F8C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shd w:val="clear" w:color="auto" w:fill="BDD6EE" w:themeFill="accent5" w:themeFillTint="66"/>
            <w:vAlign w:val="center"/>
          </w:tcPr>
          <w:p w14:paraId="39875B33" w14:textId="01500F91" w:rsidR="00796F8C" w:rsidRPr="008140C3" w:rsidRDefault="00796F8C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8C279AA" w14:textId="77777777" w:rsidR="00796F8C" w:rsidRPr="008140C3" w:rsidRDefault="00796F8C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77C222D4" w14:textId="77777777" w:rsidR="00796F8C" w:rsidRPr="003715B1" w:rsidRDefault="00796F8C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6DBF286F" w14:textId="77777777" w:rsidR="00796F8C" w:rsidRPr="003715B1" w:rsidRDefault="00796F8C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796F8C" w14:paraId="4637115D" w14:textId="77777777" w:rsidTr="004B54CC">
        <w:trPr>
          <w:cantSplit/>
          <w:trHeight w:val="56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763C3170" w14:textId="77777777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7E4179B7" w14:textId="77777777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30E74E34" w14:textId="4C4EE39C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952" w:type="dxa"/>
            <w:gridSpan w:val="10"/>
            <w:shd w:val="clear" w:color="auto" w:fill="BDD6EE" w:themeFill="accent5" w:themeFillTint="66"/>
            <w:vAlign w:val="center"/>
          </w:tcPr>
          <w:p w14:paraId="68274962" w14:textId="3FBE8A25" w:rsidR="00796F8C" w:rsidRPr="003715B1" w:rsidRDefault="00796F8C" w:rsidP="00796F8C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6D19DD">
              <w:rPr>
                <w:b/>
                <w:bCs/>
                <w:sz w:val="24"/>
                <w:szCs w:val="24"/>
              </w:rPr>
              <w:t>SINAV HAFTASI</w:t>
            </w:r>
          </w:p>
        </w:tc>
      </w:tr>
      <w:tr w:rsidR="004770E3" w14:paraId="35DCA411" w14:textId="77777777" w:rsidTr="004B54CC">
        <w:trPr>
          <w:cantSplit/>
          <w:trHeight w:val="991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5CD7FEF" w14:textId="77777777" w:rsidR="004770E3" w:rsidRPr="008140C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47B1CA4B" w14:textId="77777777" w:rsidR="004770E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0AAA6A41" w14:textId="116FB386" w:rsidR="004770E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46BAEC45" w14:textId="61E7EDB0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  <w:r w:rsidRPr="00796F8C">
              <w:rPr>
                <w:sz w:val="16"/>
                <w:szCs w:val="16"/>
              </w:rPr>
              <w:t>Stratejik ve Kritik Madenler</w:t>
            </w:r>
          </w:p>
        </w:tc>
        <w:tc>
          <w:tcPr>
            <w:tcW w:w="2124" w:type="dxa"/>
            <w:vMerge w:val="restart"/>
            <w:vAlign w:val="center"/>
          </w:tcPr>
          <w:p w14:paraId="0C06F6CD" w14:textId="73C59C00" w:rsidR="004770E3" w:rsidRPr="008140C3" w:rsidRDefault="004770E3" w:rsidP="00DD755B">
            <w:pPr>
              <w:rPr>
                <w:sz w:val="16"/>
                <w:szCs w:val="16"/>
              </w:rPr>
            </w:pPr>
            <w:r w:rsidRPr="00796F8C">
              <w:rPr>
                <w:sz w:val="16"/>
                <w:szCs w:val="16"/>
              </w:rPr>
              <w:t>COĞ.11.5.3. Dünya ve Türkiye’de bulunan stratejik-kritik madenlerin ülke ekonomileri ve ülkeler arası ilişkilerdeki yerine yönelik çıkarım yapabilme</w:t>
            </w:r>
          </w:p>
        </w:tc>
        <w:tc>
          <w:tcPr>
            <w:tcW w:w="2975" w:type="dxa"/>
            <w:vMerge w:val="restart"/>
            <w:vAlign w:val="center"/>
          </w:tcPr>
          <w:p w14:paraId="77B9CFAE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r w:rsidRPr="00796F8C">
              <w:rPr>
                <w:sz w:val="14"/>
                <w:szCs w:val="14"/>
              </w:rPr>
              <w:t>a) Dünya ve Türkiye’de bulunan stratejik-kritik madenlerin ülke ekonomileri ve ülkeler</w:t>
            </w:r>
          </w:p>
          <w:p w14:paraId="2E61316F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arası</w:t>
            </w:r>
            <w:proofErr w:type="gramEnd"/>
            <w:r w:rsidRPr="00796F8C">
              <w:rPr>
                <w:sz w:val="14"/>
                <w:szCs w:val="14"/>
              </w:rPr>
              <w:t xml:space="preserve"> ilişkilerdeki yerine yönelik varsayımda bulunur.</w:t>
            </w:r>
          </w:p>
          <w:p w14:paraId="61B24677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r w:rsidRPr="00796F8C">
              <w:rPr>
                <w:sz w:val="14"/>
                <w:szCs w:val="14"/>
              </w:rPr>
              <w:t>b) Dünya ve Türkiye’de bulunan stratejik-kritik madenlerin ülke ekonomileri ve ülkeler</w:t>
            </w:r>
          </w:p>
          <w:p w14:paraId="0F462697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arası</w:t>
            </w:r>
            <w:proofErr w:type="gramEnd"/>
            <w:r w:rsidRPr="00796F8C">
              <w:rPr>
                <w:sz w:val="14"/>
                <w:szCs w:val="14"/>
              </w:rPr>
              <w:t xml:space="preserve"> ilişkilerdeki yerini gösteren coğrafi temsillere ait eğilimleri inceler.</w:t>
            </w:r>
          </w:p>
          <w:p w14:paraId="11431CCA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r w:rsidRPr="00796F8C">
              <w:rPr>
                <w:sz w:val="14"/>
                <w:szCs w:val="14"/>
              </w:rPr>
              <w:t>c) Dünya ve Türkiye’de bulunan stratejik-kritik madenlerin ülke ekonomileri ve ülkeler</w:t>
            </w:r>
          </w:p>
          <w:p w14:paraId="56B4321F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arası</w:t>
            </w:r>
            <w:proofErr w:type="gramEnd"/>
            <w:r w:rsidRPr="00796F8C">
              <w:rPr>
                <w:sz w:val="14"/>
                <w:szCs w:val="14"/>
              </w:rPr>
              <w:t xml:space="preserve"> ilişkilerdeki yerini coğrafi temsiller aracılığıyla karşılaştırır.</w:t>
            </w:r>
          </w:p>
          <w:p w14:paraId="59F3A6B4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ç</w:t>
            </w:r>
            <w:proofErr w:type="gramEnd"/>
            <w:r w:rsidRPr="00796F8C">
              <w:rPr>
                <w:sz w:val="14"/>
                <w:szCs w:val="14"/>
              </w:rPr>
              <w:t>) Dünya ve Türkiye’de bulunan stratejik-kritik madenlerin ülke ekonomileri ve ülkeler</w:t>
            </w:r>
          </w:p>
          <w:p w14:paraId="734F2041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arası</w:t>
            </w:r>
            <w:proofErr w:type="gramEnd"/>
            <w:r w:rsidRPr="00796F8C">
              <w:rPr>
                <w:sz w:val="14"/>
                <w:szCs w:val="14"/>
              </w:rPr>
              <w:t xml:space="preserve"> ilişkilerdeki etkisine yönelik önerme sunar.</w:t>
            </w:r>
          </w:p>
          <w:p w14:paraId="3D9547CA" w14:textId="77777777" w:rsidR="004770E3" w:rsidRPr="00796F8C" w:rsidRDefault="004770E3" w:rsidP="00796F8C">
            <w:pPr>
              <w:rPr>
                <w:sz w:val="14"/>
                <w:szCs w:val="14"/>
              </w:rPr>
            </w:pPr>
            <w:r w:rsidRPr="00796F8C">
              <w:rPr>
                <w:sz w:val="14"/>
                <w:szCs w:val="14"/>
              </w:rPr>
              <w:t>d) Dünya ve Türkiye’de bulunan stratejik-kritik madenlerin ülke ekonomileri ve ülkeler</w:t>
            </w:r>
          </w:p>
          <w:p w14:paraId="0236C0E3" w14:textId="22EFD2B2" w:rsidR="004770E3" w:rsidRPr="001C3897" w:rsidRDefault="004770E3" w:rsidP="00796F8C">
            <w:pPr>
              <w:rPr>
                <w:sz w:val="14"/>
                <w:szCs w:val="14"/>
              </w:rPr>
            </w:pPr>
            <w:proofErr w:type="gramStart"/>
            <w:r w:rsidRPr="00796F8C">
              <w:rPr>
                <w:sz w:val="14"/>
                <w:szCs w:val="14"/>
              </w:rPr>
              <w:t>arası</w:t>
            </w:r>
            <w:proofErr w:type="gramEnd"/>
            <w:r w:rsidRPr="00796F8C">
              <w:rPr>
                <w:sz w:val="14"/>
                <w:szCs w:val="14"/>
              </w:rPr>
              <w:t xml:space="preserve"> ilişkilerdeki etkisini değerlendirir.</w:t>
            </w:r>
          </w:p>
        </w:tc>
        <w:tc>
          <w:tcPr>
            <w:tcW w:w="1409" w:type="dxa"/>
            <w:vMerge w:val="restart"/>
            <w:vAlign w:val="center"/>
          </w:tcPr>
          <w:p w14:paraId="0992709A" w14:textId="77777777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56E33030" w14:textId="77777777" w:rsidR="004770E3" w:rsidRPr="004770E3" w:rsidRDefault="004770E3" w:rsidP="004770E3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64BC7B59" w14:textId="77777777" w:rsidR="004770E3" w:rsidRPr="004770E3" w:rsidRDefault="004770E3" w:rsidP="004770E3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SDB1.3. Kendine Uyarlama (Öz Yansıtma), SDB2.1. İletişim, SDB2.2. İş Birliği, SDB2.3. Sosyal</w:t>
            </w:r>
          </w:p>
          <w:p w14:paraId="51F676E6" w14:textId="2DD50456" w:rsidR="004770E3" w:rsidRPr="008140C3" w:rsidRDefault="004770E3" w:rsidP="004770E3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Farkındalık, SDB3.3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773C33CD" w14:textId="2C2EE03A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1AEAC677" w14:textId="77777777" w:rsidR="004770E3" w:rsidRPr="004770E3" w:rsidRDefault="004770E3" w:rsidP="004770E3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5B9C43B8" w14:textId="3BCC744F" w:rsidR="004770E3" w:rsidRPr="008140C3" w:rsidRDefault="004770E3" w:rsidP="004770E3">
            <w:pPr>
              <w:jc w:val="center"/>
              <w:rPr>
                <w:sz w:val="16"/>
                <w:szCs w:val="16"/>
              </w:rPr>
            </w:pPr>
            <w:r w:rsidRPr="004770E3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14DEDA9D" w14:textId="77777777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4757AAC" w14:textId="77777777" w:rsidR="004770E3" w:rsidRPr="003715B1" w:rsidRDefault="004770E3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9EFF6D1" w14:textId="77777777" w:rsidR="004770E3" w:rsidRPr="003715B1" w:rsidRDefault="004770E3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4770E3" w14:paraId="366076D9" w14:textId="77777777" w:rsidTr="004B54CC">
        <w:trPr>
          <w:cantSplit/>
          <w:trHeight w:val="3391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96E4380" w14:textId="77777777" w:rsidR="004770E3" w:rsidRPr="008140C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62043B0" w14:textId="1C990763" w:rsidR="004770E3" w:rsidRPr="008140C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11-15 Ocak</w:t>
            </w:r>
          </w:p>
        </w:tc>
        <w:tc>
          <w:tcPr>
            <w:tcW w:w="404" w:type="dxa"/>
            <w:textDirection w:val="btLr"/>
            <w:vAlign w:val="center"/>
          </w:tcPr>
          <w:p w14:paraId="7ED1ADFF" w14:textId="7FFA0EF2" w:rsidR="004770E3" w:rsidRPr="008140C3" w:rsidRDefault="004770E3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4D0D0187" w14:textId="2AA1883E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0700757B" w14:textId="662B6A7F" w:rsidR="004770E3" w:rsidRPr="008140C3" w:rsidRDefault="004770E3" w:rsidP="00DD755B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37A7B691" w14:textId="56F0925A" w:rsidR="004770E3" w:rsidRPr="001C3897" w:rsidRDefault="004770E3" w:rsidP="00DD755B">
            <w:pPr>
              <w:rPr>
                <w:sz w:val="14"/>
                <w:szCs w:val="14"/>
              </w:rPr>
            </w:pPr>
          </w:p>
        </w:tc>
        <w:tc>
          <w:tcPr>
            <w:tcW w:w="1409" w:type="dxa"/>
            <w:vMerge/>
            <w:vAlign w:val="center"/>
          </w:tcPr>
          <w:p w14:paraId="3813AC12" w14:textId="77777777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65BD0EBF" w14:textId="77777777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20EB97EB" w14:textId="49016E48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92FE6BE" w14:textId="2FAE33AE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B3CEBC" w14:textId="77777777" w:rsidR="004770E3" w:rsidRPr="008140C3" w:rsidRDefault="004770E3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60EAF41" w14:textId="77777777" w:rsidR="004770E3" w:rsidRPr="003715B1" w:rsidRDefault="004770E3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C6629DA" w14:textId="77777777" w:rsidR="004770E3" w:rsidRPr="003715B1" w:rsidRDefault="004770E3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796F8C" w14:paraId="07F7F97E" w14:textId="77777777" w:rsidTr="004B54CC">
        <w:trPr>
          <w:cantSplit/>
          <w:trHeight w:val="1017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02BB6893" w14:textId="77777777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AA778B0" w14:textId="25B9F8FA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18-22 Ocak</w:t>
            </w:r>
          </w:p>
        </w:tc>
        <w:tc>
          <w:tcPr>
            <w:tcW w:w="404" w:type="dxa"/>
            <w:textDirection w:val="btLr"/>
            <w:vAlign w:val="center"/>
          </w:tcPr>
          <w:p w14:paraId="35CDD500" w14:textId="12953777" w:rsidR="00796F8C" w:rsidRPr="008140C3" w:rsidRDefault="00796F8C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52" w:type="dxa"/>
            <w:gridSpan w:val="10"/>
            <w:shd w:val="clear" w:color="auto" w:fill="FFE599" w:themeFill="accent4" w:themeFillTint="66"/>
            <w:vAlign w:val="center"/>
          </w:tcPr>
          <w:p w14:paraId="27B5E3FC" w14:textId="40AF76D3" w:rsidR="004770E3" w:rsidRPr="004770E3" w:rsidRDefault="00796F8C" w:rsidP="00915180">
            <w:pPr>
              <w:jc w:val="center"/>
              <w:rPr>
                <w:b/>
                <w:bCs/>
                <w:sz w:val="18"/>
                <w:szCs w:val="18"/>
              </w:rPr>
            </w:pPr>
            <w:r w:rsidRPr="00A475FA">
              <w:rPr>
                <w:b/>
                <w:bCs/>
                <w:sz w:val="18"/>
                <w:szCs w:val="18"/>
              </w:rPr>
              <w:t>OKUL TEMELLİ PLANLAMA</w:t>
            </w:r>
          </w:p>
        </w:tc>
      </w:tr>
      <w:tr w:rsidR="00DD755B" w14:paraId="4EDF6176" w14:textId="77777777" w:rsidTr="00A94E45">
        <w:trPr>
          <w:cantSplit/>
          <w:trHeight w:val="459"/>
          <w:jc w:val="center"/>
        </w:trPr>
        <w:tc>
          <w:tcPr>
            <w:tcW w:w="16160" w:type="dxa"/>
            <w:gridSpan w:val="13"/>
            <w:shd w:val="clear" w:color="auto" w:fill="A8D08D" w:themeFill="accent6" w:themeFillTint="99"/>
            <w:vAlign w:val="center"/>
          </w:tcPr>
          <w:p w14:paraId="3D2EFE52" w14:textId="71808C12" w:rsidR="00DD755B" w:rsidRPr="001C3897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32"/>
                <w:szCs w:val="32"/>
              </w:rPr>
            </w:pP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YARIYIL TATİLİ: 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25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Ocak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–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5 Şubat</w:t>
            </w:r>
            <w:r w:rsidRPr="001C3897">
              <w:rPr>
                <w:b/>
                <w:bCs/>
                <w:color w:val="C45911" w:themeColor="accent2" w:themeShade="BF"/>
                <w:sz w:val="32"/>
                <w:szCs w:val="32"/>
              </w:rPr>
              <w:t xml:space="preserve"> 202</w:t>
            </w:r>
            <w:r>
              <w:rPr>
                <w:b/>
                <w:bCs/>
                <w:color w:val="C45911" w:themeColor="accent2" w:themeShade="BF"/>
                <w:sz w:val="32"/>
                <w:szCs w:val="32"/>
              </w:rPr>
              <w:t>7</w:t>
            </w:r>
          </w:p>
        </w:tc>
      </w:tr>
      <w:tr w:rsidR="00DD755B" w14:paraId="1783E592" w14:textId="77777777" w:rsidTr="004B54CC">
        <w:trPr>
          <w:cantSplit/>
          <w:trHeight w:val="998"/>
          <w:jc w:val="center"/>
        </w:trPr>
        <w:tc>
          <w:tcPr>
            <w:tcW w:w="407" w:type="dxa"/>
            <w:textDirection w:val="btLr"/>
            <w:vAlign w:val="center"/>
          </w:tcPr>
          <w:p w14:paraId="50464A4D" w14:textId="7CAB5CDD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339D3B06" w14:textId="55168E02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31EE20DC" w14:textId="5D52C927" w:rsidR="00DD755B" w:rsidRPr="008140C3" w:rsidRDefault="00DD755B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4BFBC29F" w14:textId="77777777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176F5CEF" w14:textId="1466255B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264CFB77" w14:textId="2DB3D480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7257D85F" w14:textId="66EBEE11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2F14B40B" w14:textId="0418EB87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484BC377" w14:textId="4B105C5B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1D969249" w14:textId="4DB3DF62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088D81A8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3476BD22" w14:textId="37B3AF59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035AAE58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4A42872F" w14:textId="48DF249C" w:rsidR="00DD755B" w:rsidRPr="008140C3" w:rsidRDefault="00DD755B" w:rsidP="00DD755B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38C48D1" w14:textId="77777777" w:rsidR="00DD755B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7548FB00" w14:textId="27D25318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0BD2228B" w14:textId="4ACA790A" w:rsidR="00DD755B" w:rsidRPr="003715B1" w:rsidRDefault="00DD755B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FB79F8" w14:paraId="6F6318FE" w14:textId="77777777" w:rsidTr="004B54CC">
        <w:trPr>
          <w:cantSplit/>
          <w:trHeight w:val="1436"/>
          <w:jc w:val="center"/>
        </w:trPr>
        <w:tc>
          <w:tcPr>
            <w:tcW w:w="407" w:type="dxa"/>
            <w:textDirection w:val="btLr"/>
            <w:vAlign w:val="center"/>
          </w:tcPr>
          <w:p w14:paraId="32F75F71" w14:textId="44F90DE6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397" w:type="dxa"/>
            <w:textDirection w:val="btLr"/>
            <w:vAlign w:val="center"/>
          </w:tcPr>
          <w:p w14:paraId="57154A3E" w14:textId="49D5C519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8-12 Şubat</w:t>
            </w:r>
          </w:p>
        </w:tc>
        <w:tc>
          <w:tcPr>
            <w:tcW w:w="404" w:type="dxa"/>
            <w:textDirection w:val="btLr"/>
            <w:vAlign w:val="center"/>
          </w:tcPr>
          <w:p w14:paraId="66CDFE58" w14:textId="4A0C30EC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07A35D4C" w14:textId="63CECDBC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  <w:r w:rsidRPr="00BE1B77">
              <w:rPr>
                <w:sz w:val="16"/>
                <w:szCs w:val="16"/>
              </w:rPr>
              <w:t>Enerji Kaynakları</w:t>
            </w:r>
          </w:p>
        </w:tc>
        <w:tc>
          <w:tcPr>
            <w:tcW w:w="2124" w:type="dxa"/>
            <w:vMerge w:val="restart"/>
            <w:vAlign w:val="center"/>
          </w:tcPr>
          <w:p w14:paraId="35CC6A48" w14:textId="77777777" w:rsidR="00FB79F8" w:rsidRPr="00BE1B77" w:rsidRDefault="00FB79F8" w:rsidP="00BE1B77">
            <w:pPr>
              <w:rPr>
                <w:sz w:val="16"/>
                <w:szCs w:val="16"/>
              </w:rPr>
            </w:pPr>
            <w:r w:rsidRPr="00BE1B77">
              <w:rPr>
                <w:sz w:val="16"/>
                <w:szCs w:val="16"/>
              </w:rPr>
              <w:t>COĞ.11.5.4. Dünya ve Türkiye’deki enerji kaynaklarının kullanımında meydana gelen değişim</w:t>
            </w:r>
          </w:p>
          <w:p w14:paraId="213EF298" w14:textId="7E16282A" w:rsidR="00FB79F8" w:rsidRPr="008140C3" w:rsidRDefault="00FB79F8" w:rsidP="00BE1B77">
            <w:pPr>
              <w:rPr>
                <w:sz w:val="16"/>
                <w:szCs w:val="16"/>
              </w:rPr>
            </w:pPr>
            <w:proofErr w:type="gramStart"/>
            <w:r w:rsidRPr="00BE1B77">
              <w:rPr>
                <w:sz w:val="16"/>
                <w:szCs w:val="16"/>
              </w:rPr>
              <w:t>ve</w:t>
            </w:r>
            <w:proofErr w:type="gramEnd"/>
            <w:r w:rsidRPr="00BE1B77">
              <w:rPr>
                <w:sz w:val="16"/>
                <w:szCs w:val="16"/>
              </w:rPr>
              <w:t xml:space="preserve"> sürekliliği algılayabilme</w:t>
            </w:r>
          </w:p>
        </w:tc>
        <w:tc>
          <w:tcPr>
            <w:tcW w:w="2975" w:type="dxa"/>
            <w:vMerge w:val="restart"/>
            <w:vAlign w:val="center"/>
          </w:tcPr>
          <w:p w14:paraId="5A566E91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a) Dünya ve Türkiye’deki enerji kaynaklarının kullanımında meydana gelen değişiklikleri</w:t>
            </w:r>
          </w:p>
          <w:p w14:paraId="40DCA736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coğrafi</w:t>
            </w:r>
            <w:proofErr w:type="gramEnd"/>
            <w:r w:rsidRPr="00BE1B77">
              <w:rPr>
                <w:sz w:val="14"/>
                <w:szCs w:val="14"/>
              </w:rPr>
              <w:t xml:space="preserve"> temsil ve veriler aracılığıyla karşılaştırır.</w:t>
            </w:r>
          </w:p>
          <w:p w14:paraId="6C07AA17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b) Dünya ve Türkiye’deki enerji kaynaklarında meydana gelen değişiklikleri sıralar.</w:t>
            </w:r>
          </w:p>
          <w:p w14:paraId="7D152EA3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c) Dünya ve Türkiye’deki enerji kullanımının gelişim sürecine ilişkin neden ve sonuçları</w:t>
            </w:r>
          </w:p>
          <w:p w14:paraId="30AB0DD7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yorumlar</w:t>
            </w:r>
            <w:proofErr w:type="gramEnd"/>
            <w:r w:rsidRPr="00BE1B77">
              <w:rPr>
                <w:sz w:val="14"/>
                <w:szCs w:val="14"/>
              </w:rPr>
              <w:t>.</w:t>
            </w:r>
          </w:p>
          <w:p w14:paraId="2D3EB6DD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ç</w:t>
            </w:r>
            <w:proofErr w:type="gramEnd"/>
            <w:r w:rsidRPr="00BE1B77">
              <w:rPr>
                <w:sz w:val="14"/>
                <w:szCs w:val="14"/>
              </w:rPr>
              <w:t>) Dünya ve Türkiye’deki enerji kaynaklarının kullanımının gelişim sürecini sentezler.</w:t>
            </w:r>
          </w:p>
          <w:p w14:paraId="59FA1A3E" w14:textId="77777777" w:rsidR="00FB79F8" w:rsidRPr="00BE1B77" w:rsidRDefault="00FB79F8" w:rsidP="00BE1B77">
            <w:pPr>
              <w:rPr>
                <w:sz w:val="14"/>
                <w:szCs w:val="14"/>
              </w:rPr>
            </w:pPr>
            <w:r w:rsidRPr="00BE1B77">
              <w:rPr>
                <w:sz w:val="14"/>
                <w:szCs w:val="14"/>
              </w:rPr>
              <w:t>d) Dünya ve Türkiye’deki enerji kaynaklarının kullanımında meydana gelebilecek değişime</w:t>
            </w:r>
          </w:p>
          <w:p w14:paraId="06ED7DB9" w14:textId="6ACDB42E" w:rsidR="00FB79F8" w:rsidRPr="00EB065D" w:rsidRDefault="00FB79F8" w:rsidP="00BE1B77">
            <w:pPr>
              <w:rPr>
                <w:sz w:val="14"/>
                <w:szCs w:val="14"/>
              </w:rPr>
            </w:pPr>
            <w:proofErr w:type="gramStart"/>
            <w:r w:rsidRPr="00BE1B77">
              <w:rPr>
                <w:sz w:val="14"/>
                <w:szCs w:val="14"/>
              </w:rPr>
              <w:t>ilişkin</w:t>
            </w:r>
            <w:proofErr w:type="gramEnd"/>
            <w:r w:rsidRPr="00BE1B77">
              <w:rPr>
                <w:sz w:val="14"/>
                <w:szCs w:val="14"/>
              </w:rPr>
              <w:t xml:space="preserve"> eldeki verilerden yararlanarak öngörüde bulunur.</w:t>
            </w:r>
          </w:p>
        </w:tc>
        <w:tc>
          <w:tcPr>
            <w:tcW w:w="1409" w:type="dxa"/>
            <w:vMerge w:val="restart"/>
            <w:vAlign w:val="center"/>
          </w:tcPr>
          <w:p w14:paraId="5FFCE724" w14:textId="1CC521A0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B074409" w14:textId="77777777" w:rsidR="00FB79F8" w:rsidRPr="00FB79F8" w:rsidRDefault="00FB79F8" w:rsidP="00FB79F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SDB1.1. Kendini Tanıma (Öz Farkındalık), SDB1.2. Kendini Düzenleme (Öz Düzenleme),</w:t>
            </w:r>
          </w:p>
          <w:p w14:paraId="60CA1710" w14:textId="77777777" w:rsidR="00FB79F8" w:rsidRPr="00FB79F8" w:rsidRDefault="00FB79F8" w:rsidP="00FB79F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SDB1.3. Kendine Uyarlama (Öz Yansıtma), SDB2.1. İletişim, SDB2.2. İş Birliği, SDB2.3. Sosyal</w:t>
            </w:r>
          </w:p>
          <w:p w14:paraId="043C2E1E" w14:textId="43E39C26" w:rsidR="00FB79F8" w:rsidRPr="001D0AA3" w:rsidRDefault="00FB79F8" w:rsidP="00FB79F8">
            <w:pPr>
              <w:rPr>
                <w:sz w:val="14"/>
                <w:szCs w:val="14"/>
              </w:rPr>
            </w:pPr>
            <w:r w:rsidRPr="00FB79F8">
              <w:rPr>
                <w:sz w:val="14"/>
                <w:szCs w:val="14"/>
              </w:rPr>
              <w:t>Farkındalık, SDB3.3 Sorumlu Karar Verme</w:t>
            </w:r>
          </w:p>
        </w:tc>
        <w:tc>
          <w:tcPr>
            <w:tcW w:w="1141" w:type="dxa"/>
            <w:vMerge w:val="restart"/>
            <w:vAlign w:val="center"/>
          </w:tcPr>
          <w:p w14:paraId="13C1E6CE" w14:textId="603126FD" w:rsidR="00FB79F8" w:rsidRPr="008140C3" w:rsidRDefault="00FB79F8" w:rsidP="00DD755B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D5. Duyarlılık, D13. Sağlıklı Yaşam, D17. Tasarruf, D18. Temizlik,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6D3636B4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OB1. Bilgi Okuryazarlığı, OB2. Dijital Okuryazarlık, OB7. Veri Okuryazarlığı,</w:t>
            </w:r>
          </w:p>
          <w:p w14:paraId="10C01F44" w14:textId="53DD84A3" w:rsidR="00FB79F8" w:rsidRPr="008140C3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OB8. Sürdürülebilirlik Okuryazarlığı</w:t>
            </w:r>
          </w:p>
        </w:tc>
        <w:tc>
          <w:tcPr>
            <w:tcW w:w="992" w:type="dxa"/>
            <w:vAlign w:val="center"/>
          </w:tcPr>
          <w:p w14:paraId="357C308C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785F3137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6EFFA52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B79F8" w14:paraId="644D2487" w14:textId="77777777" w:rsidTr="004B54CC">
        <w:trPr>
          <w:cantSplit/>
          <w:trHeight w:val="1272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1DE0459E" w14:textId="7F6F7015" w:rsidR="00FB79F8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3FDB70AD" w14:textId="4B8D4736" w:rsidR="00FB79F8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15-19 Şubat</w:t>
            </w:r>
          </w:p>
        </w:tc>
        <w:tc>
          <w:tcPr>
            <w:tcW w:w="404" w:type="dxa"/>
            <w:textDirection w:val="btLr"/>
            <w:vAlign w:val="center"/>
          </w:tcPr>
          <w:p w14:paraId="607E721D" w14:textId="7E7F31A5" w:rsidR="00FB79F8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6DECB77F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2D4871BB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F3FF0AB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6300B2E0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CDB24A7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E19D602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0340588" w14:textId="77777777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C52786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2489EF90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5AB81D69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B79F8" w14:paraId="05BA1F83" w14:textId="77777777" w:rsidTr="004B54CC">
        <w:trPr>
          <w:cantSplit/>
          <w:trHeight w:val="1203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C0B18F3" w14:textId="03D0E1B4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30C8F9DF" w14:textId="79FBCA50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2926A074" w14:textId="7FB70B63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49E63DB5" w14:textId="57EA821D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Sanayileşmenin Mekânsal Etkileri</w:t>
            </w:r>
          </w:p>
        </w:tc>
        <w:tc>
          <w:tcPr>
            <w:tcW w:w="2124" w:type="dxa"/>
            <w:vMerge w:val="restart"/>
            <w:vAlign w:val="center"/>
          </w:tcPr>
          <w:p w14:paraId="20DA321B" w14:textId="48DEA520" w:rsidR="00FB79F8" w:rsidRPr="008140C3" w:rsidRDefault="00FB79F8" w:rsidP="00DD755B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COĞ.11.5.5. Sanayi faaliyetlerinin mekânsal etkilerini sorgulayabilme</w:t>
            </w:r>
          </w:p>
        </w:tc>
        <w:tc>
          <w:tcPr>
            <w:tcW w:w="2975" w:type="dxa"/>
            <w:vMerge w:val="restart"/>
            <w:vAlign w:val="center"/>
          </w:tcPr>
          <w:p w14:paraId="49A1587E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a) Sanayi faaliyetlerinin mekânsal etkileriyle ilgili sorular sorar.</w:t>
            </w:r>
          </w:p>
          <w:p w14:paraId="4DCCAA8C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b) Sanayi faaliyetlerinin mekânsal etkileriyle ilgili bilgi toplar.</w:t>
            </w:r>
          </w:p>
          <w:p w14:paraId="3FB78F5B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c) Sanayi faaliyetlerinin mekânsal etkileriyle ilgili topladığı bilgileri düzenler.</w:t>
            </w:r>
          </w:p>
          <w:p w14:paraId="00036F61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proofErr w:type="gramStart"/>
            <w:r w:rsidRPr="00FB79F8">
              <w:rPr>
                <w:sz w:val="16"/>
                <w:szCs w:val="16"/>
              </w:rPr>
              <w:t>ç</w:t>
            </w:r>
            <w:proofErr w:type="gramEnd"/>
            <w:r w:rsidRPr="00FB79F8">
              <w:rPr>
                <w:sz w:val="16"/>
                <w:szCs w:val="16"/>
              </w:rPr>
              <w:t>) Sanayi faaliyetlerinin mekânsal etkileriyle ilgili düzenlediği bilgileri çözümler.</w:t>
            </w:r>
          </w:p>
          <w:p w14:paraId="6DC0F81E" w14:textId="1ED47D22" w:rsidR="00FB79F8" w:rsidRPr="008140C3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d) Sanayi faaliyetlerinin mekânsal etkileriyle ilgili çıkarımda bulunur.</w:t>
            </w:r>
          </w:p>
        </w:tc>
        <w:tc>
          <w:tcPr>
            <w:tcW w:w="1409" w:type="dxa"/>
            <w:vMerge/>
            <w:vAlign w:val="center"/>
          </w:tcPr>
          <w:p w14:paraId="1EFB8D96" w14:textId="06220A46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373828B" w14:textId="0F152BD9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163DA2C" w14:textId="01720ACE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EB5B55C" w14:textId="17AA75B3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FB4923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2319ED4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4A7000F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B79F8" w14:paraId="1E1A8E7D" w14:textId="77777777" w:rsidTr="004B54CC">
        <w:trPr>
          <w:cantSplit/>
          <w:trHeight w:val="1260"/>
          <w:jc w:val="center"/>
        </w:trPr>
        <w:tc>
          <w:tcPr>
            <w:tcW w:w="407" w:type="dxa"/>
            <w:textDirection w:val="btLr"/>
            <w:vAlign w:val="center"/>
          </w:tcPr>
          <w:p w14:paraId="3E6C94F8" w14:textId="77777777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69BC4EF" w14:textId="0CEFBE4C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22-26 Şubat</w:t>
            </w:r>
          </w:p>
        </w:tc>
        <w:tc>
          <w:tcPr>
            <w:tcW w:w="404" w:type="dxa"/>
            <w:textDirection w:val="btLr"/>
            <w:vAlign w:val="center"/>
          </w:tcPr>
          <w:p w14:paraId="00DEF2AC" w14:textId="4CEFE725" w:rsidR="00FB79F8" w:rsidRPr="008140C3" w:rsidRDefault="00FB79F8" w:rsidP="00DD755B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04106EE7" w14:textId="30984DA5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057B532A" w14:textId="52C37CD1" w:rsidR="00FB79F8" w:rsidRPr="008140C3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6732168E" w14:textId="5CE83198" w:rsidR="00FB79F8" w:rsidRPr="0022179A" w:rsidRDefault="00FB79F8" w:rsidP="00DD755B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7982B2B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3BCD002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2D84D031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B33BE31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144832" w14:textId="77777777" w:rsidR="00FB79F8" w:rsidRPr="008140C3" w:rsidRDefault="00FB79F8" w:rsidP="00DD75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422A3AC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3FEDBA8D" w14:textId="77777777" w:rsidR="00FB79F8" w:rsidRPr="003715B1" w:rsidRDefault="00FB79F8" w:rsidP="00DD755B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B79F8" w14:paraId="43259A14" w14:textId="77777777" w:rsidTr="00FB79F8">
        <w:trPr>
          <w:cantSplit/>
          <w:trHeight w:val="476"/>
          <w:jc w:val="center"/>
        </w:trPr>
        <w:tc>
          <w:tcPr>
            <w:tcW w:w="16160" w:type="dxa"/>
            <w:gridSpan w:val="13"/>
            <w:shd w:val="clear" w:color="auto" w:fill="E2EFD9" w:themeFill="accent6" w:themeFillTint="33"/>
            <w:vAlign w:val="center"/>
          </w:tcPr>
          <w:p w14:paraId="6C3EE009" w14:textId="38C18E59" w:rsidR="00FB79F8" w:rsidRPr="003715B1" w:rsidRDefault="00FB79F8" w:rsidP="00FB79F8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AFETLER VE SÜRDÜRÜLEBİLİR</w:t>
            </w:r>
            <w:r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 </w:t>
            </w:r>
            <w:r w:rsidRPr="00784C38">
              <w:rPr>
                <w:b/>
                <w:bCs/>
                <w:color w:val="538135" w:themeColor="accent6" w:themeShade="BF"/>
                <w:sz w:val="16"/>
                <w:szCs w:val="16"/>
              </w:rPr>
              <w:t>ÇEVRE</w:t>
            </w:r>
          </w:p>
        </w:tc>
      </w:tr>
      <w:tr w:rsidR="00FB79F8" w14:paraId="6A1D0DEB" w14:textId="77777777" w:rsidTr="004B54CC">
        <w:trPr>
          <w:cantSplit/>
          <w:trHeight w:val="1832"/>
          <w:jc w:val="center"/>
        </w:trPr>
        <w:tc>
          <w:tcPr>
            <w:tcW w:w="407" w:type="dxa"/>
            <w:textDirection w:val="btLr"/>
            <w:vAlign w:val="center"/>
          </w:tcPr>
          <w:p w14:paraId="7C21238A" w14:textId="4135E2A1" w:rsidR="00FB79F8" w:rsidRPr="008140C3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397" w:type="dxa"/>
            <w:textDirection w:val="btLr"/>
            <w:vAlign w:val="center"/>
          </w:tcPr>
          <w:p w14:paraId="1E5D6556" w14:textId="0F0E3510" w:rsidR="00FB79F8" w:rsidRPr="008140C3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1-5 Mart</w:t>
            </w:r>
          </w:p>
        </w:tc>
        <w:tc>
          <w:tcPr>
            <w:tcW w:w="404" w:type="dxa"/>
            <w:textDirection w:val="btLr"/>
            <w:vAlign w:val="center"/>
          </w:tcPr>
          <w:p w14:paraId="000565FE" w14:textId="02C92DAD" w:rsidR="00FB79F8" w:rsidRPr="008140C3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6A267B44" w14:textId="114F5522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Gezegen Sınırı</w:t>
            </w:r>
          </w:p>
        </w:tc>
        <w:tc>
          <w:tcPr>
            <w:tcW w:w="2124" w:type="dxa"/>
            <w:vAlign w:val="center"/>
          </w:tcPr>
          <w:p w14:paraId="6153D02C" w14:textId="1071B8E4" w:rsidR="00FB79F8" w:rsidRPr="008140C3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COĞ.11.6.1. Gezegen sınırının zorlanması sonucu oluşan çevre sorunlarına yönelik içerik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oluşturabilme</w:t>
            </w:r>
          </w:p>
        </w:tc>
        <w:tc>
          <w:tcPr>
            <w:tcW w:w="2975" w:type="dxa"/>
            <w:vAlign w:val="center"/>
          </w:tcPr>
          <w:p w14:paraId="762C24BB" w14:textId="73D6DC72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a) Yaşadığı gezegenin sınırını oluşturan bileşenleri ve bu bileşenler üzerindeki beşerî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etkileri belirler.</w:t>
            </w:r>
          </w:p>
          <w:p w14:paraId="1689FF50" w14:textId="77777777" w:rsidR="00FB79F8" w:rsidRPr="00FB79F8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b) Yaşadığı gezegenin sınırını oluşturan bileşenlerle beşerî etkiler arasında ilişki kurar.</w:t>
            </w:r>
          </w:p>
          <w:p w14:paraId="676601F9" w14:textId="2462FB51" w:rsidR="00FB79F8" w:rsidRPr="008140C3" w:rsidRDefault="00FB79F8" w:rsidP="00FB79F8">
            <w:pPr>
              <w:rPr>
                <w:sz w:val="16"/>
                <w:szCs w:val="16"/>
              </w:rPr>
            </w:pPr>
            <w:r w:rsidRPr="00FB79F8">
              <w:rPr>
                <w:sz w:val="16"/>
                <w:szCs w:val="16"/>
              </w:rPr>
              <w:t>c) Elde ettiği bilgilerden hareketle gezegen sınırının zorlanması sonucu oluşan çevre</w:t>
            </w:r>
            <w:r>
              <w:rPr>
                <w:sz w:val="16"/>
                <w:szCs w:val="16"/>
              </w:rPr>
              <w:t xml:space="preserve"> </w:t>
            </w:r>
            <w:r w:rsidRPr="00FB79F8">
              <w:rPr>
                <w:sz w:val="16"/>
                <w:szCs w:val="16"/>
              </w:rPr>
              <w:t>sorunlarına yönelik özgün bir içerik oluşturur.</w:t>
            </w:r>
          </w:p>
        </w:tc>
        <w:tc>
          <w:tcPr>
            <w:tcW w:w="1409" w:type="dxa"/>
            <w:vAlign w:val="center"/>
          </w:tcPr>
          <w:p w14:paraId="4F668D11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Align w:val="center"/>
          </w:tcPr>
          <w:p w14:paraId="2C3E9653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Align w:val="center"/>
          </w:tcPr>
          <w:p w14:paraId="7819BD20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0E795FB3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81678A" w14:textId="77777777" w:rsidR="00FB79F8" w:rsidRDefault="00FB79F8" w:rsidP="00FB79F8">
            <w:pPr>
              <w:jc w:val="center"/>
              <w:rPr>
                <w:color w:val="7030A0"/>
                <w:sz w:val="16"/>
                <w:szCs w:val="16"/>
              </w:rPr>
            </w:pPr>
            <w:r w:rsidRPr="00181D77">
              <w:rPr>
                <w:color w:val="7030A0"/>
                <w:sz w:val="16"/>
                <w:szCs w:val="16"/>
              </w:rPr>
              <w:t xml:space="preserve">İstiklâl Marşı'nın Kabulü ve Mehmet Akif Ersoy'u Anma Günü (12 Mart)     </w:t>
            </w:r>
          </w:p>
          <w:p w14:paraId="61591F3B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3100608" w14:textId="77777777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8C43474" w14:textId="77777777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FB79F8" w14:paraId="5164E981" w14:textId="77777777" w:rsidTr="00730849">
        <w:trPr>
          <w:cantSplit/>
          <w:trHeight w:val="998"/>
          <w:jc w:val="center"/>
        </w:trPr>
        <w:tc>
          <w:tcPr>
            <w:tcW w:w="16160" w:type="dxa"/>
            <w:gridSpan w:val="13"/>
            <w:shd w:val="clear" w:color="auto" w:fill="FFC000"/>
            <w:vAlign w:val="center"/>
          </w:tcPr>
          <w:p w14:paraId="68AD09FC" w14:textId="53F0B2F6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5E247C">
              <w:rPr>
                <w:b/>
                <w:bCs/>
                <w:sz w:val="24"/>
                <w:szCs w:val="24"/>
              </w:rPr>
              <w:t xml:space="preserve">2. DÖNEM ARA TATİLİ: </w:t>
            </w:r>
            <w:proofErr w:type="gramStart"/>
            <w:r>
              <w:rPr>
                <w:b/>
                <w:bCs/>
                <w:sz w:val="24"/>
                <w:szCs w:val="24"/>
              </w:rPr>
              <w:t>08 -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12</w:t>
            </w:r>
            <w:r w:rsidRPr="005E247C">
              <w:rPr>
                <w:b/>
                <w:bCs/>
                <w:sz w:val="24"/>
                <w:szCs w:val="24"/>
              </w:rPr>
              <w:t xml:space="preserve"> Mart</w:t>
            </w:r>
            <w:r>
              <w:rPr>
                <w:b/>
                <w:bCs/>
                <w:sz w:val="24"/>
                <w:szCs w:val="24"/>
              </w:rPr>
              <w:t xml:space="preserve"> 2027</w:t>
            </w:r>
          </w:p>
        </w:tc>
      </w:tr>
      <w:tr w:rsidR="00FB79F8" w14:paraId="09384DC3" w14:textId="77777777" w:rsidTr="004B54CC">
        <w:trPr>
          <w:cantSplit/>
          <w:trHeight w:val="856"/>
          <w:jc w:val="center"/>
        </w:trPr>
        <w:tc>
          <w:tcPr>
            <w:tcW w:w="407" w:type="dxa"/>
            <w:textDirection w:val="btLr"/>
            <w:vAlign w:val="center"/>
          </w:tcPr>
          <w:p w14:paraId="7A01CDAD" w14:textId="436DC7A1" w:rsidR="00FB79F8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323C6261" w14:textId="6590567C" w:rsidR="00FB79F8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5196F8E1" w14:textId="6D52BB92" w:rsidR="00FB79F8" w:rsidRDefault="00FB79F8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shd w:val="clear" w:color="auto" w:fill="FFFFFF" w:themeFill="background1"/>
            <w:vAlign w:val="center"/>
          </w:tcPr>
          <w:p w14:paraId="19F2B8CB" w14:textId="77777777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74236955" w14:textId="0FA7F4D4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14:paraId="0D8CD01A" w14:textId="39681B85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6E183069" w14:textId="69F48120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shd w:val="clear" w:color="auto" w:fill="FFFFFF" w:themeFill="background1"/>
            <w:vAlign w:val="center"/>
          </w:tcPr>
          <w:p w14:paraId="31062A7A" w14:textId="640A9139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54984763" w14:textId="0472276E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70F77C3A" w14:textId="2A5F53C5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261D77DF" w14:textId="77777777" w:rsidR="00FB79F8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27D6C12E" w14:textId="538C6E8B" w:rsidR="00FB79F8" w:rsidRPr="00B03796" w:rsidRDefault="00FB79F8" w:rsidP="00FB79F8">
            <w:pPr>
              <w:jc w:val="center"/>
              <w:rPr>
                <w:b/>
                <w:bCs/>
                <w:sz w:val="20"/>
                <w:szCs w:val="20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74BDDBB2" w14:textId="77777777" w:rsidR="00FB79F8" w:rsidRPr="008140C3" w:rsidRDefault="00FB79F8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D799DBE" w14:textId="77777777" w:rsidR="00FB79F8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32A241A3" w14:textId="4DA5544B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15BCDB5D" w14:textId="5A9FAC05" w:rsidR="00FB79F8" w:rsidRPr="003715B1" w:rsidRDefault="00FB79F8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D71EDB" w14:paraId="2D12F6B3" w14:textId="77777777" w:rsidTr="004B54CC">
        <w:trPr>
          <w:cantSplit/>
          <w:trHeight w:val="774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4F6C14AB" w14:textId="36CB62FD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0061D185" w14:textId="3A185285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15-19 Mart</w:t>
            </w:r>
          </w:p>
        </w:tc>
        <w:tc>
          <w:tcPr>
            <w:tcW w:w="404" w:type="dxa"/>
            <w:textDirection w:val="btLr"/>
            <w:vAlign w:val="center"/>
          </w:tcPr>
          <w:p w14:paraId="43AF9649" w14:textId="11617C52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shd w:val="clear" w:color="auto" w:fill="FFFFFF" w:themeFill="background1"/>
            <w:vAlign w:val="center"/>
          </w:tcPr>
          <w:p w14:paraId="41F57042" w14:textId="03CEE69D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Gezegen Sınırı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14:paraId="7FE073CE" w14:textId="23981D0C" w:rsidR="00D71EDB" w:rsidRPr="008140C3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COĞ.11.6.1. Gezegen sınırının zorlanması sonucu oluşan çevre sorunlarına yönelik içerik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oluşturabilme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1C11920A" w14:textId="76B64A36" w:rsidR="00D71EDB" w:rsidRPr="006E0690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a) Yaşadığı gezegenin sınırını oluşturan bileşenleri ve bu bileşenler üzerindeki beşerî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etkileri belirler.</w:t>
            </w:r>
          </w:p>
          <w:p w14:paraId="691C3CA8" w14:textId="77777777" w:rsidR="00D71EDB" w:rsidRPr="006E0690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b) Yaşadığı gezegenin sınırını oluşturan bileşenlerle beşerî etkiler arasında ilişki kurar.</w:t>
            </w:r>
          </w:p>
          <w:p w14:paraId="60C7B240" w14:textId="11978F56" w:rsidR="00D71EDB" w:rsidRPr="008140C3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c) Elde ettiği bilgilerden hareketle gezegen sınırının zorlanması sonucu oluşan çevre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sorunlarına yönelik özgün bir içerik oluşturur.</w:t>
            </w:r>
          </w:p>
        </w:tc>
        <w:tc>
          <w:tcPr>
            <w:tcW w:w="1409" w:type="dxa"/>
            <w:vMerge w:val="restart"/>
            <w:shd w:val="clear" w:color="auto" w:fill="FFFFFF" w:themeFill="background1"/>
            <w:vAlign w:val="center"/>
          </w:tcPr>
          <w:p w14:paraId="680E2A5F" w14:textId="54FF5976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shd w:val="clear" w:color="auto" w:fill="FFFFFF" w:themeFill="background1"/>
            <w:vAlign w:val="center"/>
          </w:tcPr>
          <w:p w14:paraId="54EECDBD" w14:textId="77777777" w:rsidR="00D71EDB" w:rsidRPr="00D71EDB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SDB1.1. Kendini Tanıma (Öz Farkındalık), SDB1.2. Kendini Düzenleme (Öz Düzenleme),</w:t>
            </w:r>
          </w:p>
          <w:p w14:paraId="6857AE57" w14:textId="77777777" w:rsidR="00D71EDB" w:rsidRPr="00D71EDB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SDB1.3. Öz Yansıtma, SDB2.1. İletişim, SDB2.2. İş Birliği, SDB2.3. Sosyal Farkındalık,</w:t>
            </w:r>
          </w:p>
          <w:p w14:paraId="027C78A6" w14:textId="06C821EA" w:rsidR="00D71EDB" w:rsidRPr="008140C3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SDB3.1. Uyum, SDB3.2. Esneklik, SDB3.3. Sorumlu Karar Verme</w:t>
            </w:r>
          </w:p>
        </w:tc>
        <w:tc>
          <w:tcPr>
            <w:tcW w:w="1141" w:type="dxa"/>
            <w:vMerge w:val="restart"/>
            <w:shd w:val="clear" w:color="auto" w:fill="FFFFFF" w:themeFill="background1"/>
            <w:vAlign w:val="center"/>
          </w:tcPr>
          <w:p w14:paraId="7C2D2EA0" w14:textId="3B951435" w:rsidR="00D71EDB" w:rsidRPr="008140C3" w:rsidRDefault="00D71EDB" w:rsidP="00FB79F8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D5. Duyarlılık, D14. Saygı, D17. Tasarruf, D18. Temizlik, D19. Vatanseverlik</w:t>
            </w:r>
          </w:p>
        </w:tc>
        <w:tc>
          <w:tcPr>
            <w:tcW w:w="1281" w:type="dxa"/>
            <w:vMerge w:val="restart"/>
            <w:shd w:val="clear" w:color="auto" w:fill="FFFFFF" w:themeFill="background1"/>
            <w:vAlign w:val="center"/>
          </w:tcPr>
          <w:p w14:paraId="1BB94368" w14:textId="3B34D0D2" w:rsidR="00D71EDB" w:rsidRPr="008140C3" w:rsidRDefault="00D71EDB" w:rsidP="00FB79F8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OB1. Bilgi Okuryazarlığı, OB8. Sürdürülebilirlik Okuryazarlığı</w:t>
            </w:r>
          </w:p>
        </w:tc>
        <w:tc>
          <w:tcPr>
            <w:tcW w:w="992" w:type="dxa"/>
            <w:vMerge w:val="restart"/>
            <w:vAlign w:val="center"/>
          </w:tcPr>
          <w:p w14:paraId="2D5BBB88" w14:textId="5A028DF5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  <w:r w:rsidRPr="00181D77">
              <w:rPr>
                <w:color w:val="EE0000"/>
                <w:sz w:val="16"/>
                <w:szCs w:val="16"/>
              </w:rPr>
              <w:t xml:space="preserve">18 Mart Çanakkale Zaferi ve Şehitleri Anma Günü  </w:t>
            </w:r>
          </w:p>
        </w:tc>
        <w:tc>
          <w:tcPr>
            <w:tcW w:w="993" w:type="dxa"/>
            <w:vMerge w:val="restart"/>
            <w:vAlign w:val="center"/>
          </w:tcPr>
          <w:p w14:paraId="33362693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3F72AAE5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71EDB" w14:paraId="4AD9B883" w14:textId="77777777" w:rsidTr="004B54CC">
        <w:trPr>
          <w:cantSplit/>
          <w:trHeight w:val="1023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8739908" w14:textId="77777777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65C2AF61" w14:textId="77777777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78CF1685" w14:textId="35D5AAF5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shd w:val="clear" w:color="auto" w:fill="FFFFFF" w:themeFill="background1"/>
            <w:vAlign w:val="center"/>
          </w:tcPr>
          <w:p w14:paraId="3B9FD6F1" w14:textId="4A811815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Küresel İklim Değişikliği</w:t>
            </w:r>
          </w:p>
        </w:tc>
        <w:tc>
          <w:tcPr>
            <w:tcW w:w="2124" w:type="dxa"/>
            <w:vMerge w:val="restart"/>
            <w:shd w:val="clear" w:color="auto" w:fill="FFFFFF" w:themeFill="background1"/>
            <w:vAlign w:val="center"/>
          </w:tcPr>
          <w:p w14:paraId="7E05A14E" w14:textId="37F6090C" w:rsidR="00D71EDB" w:rsidRPr="008140C3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COĞ.11.6.2. Küresel iklim değişikliğinin etkilerini azaltma ve iklim değişikliğine uyum sağlamaya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yönelik stratejileri tartışabilme</w:t>
            </w:r>
          </w:p>
        </w:tc>
        <w:tc>
          <w:tcPr>
            <w:tcW w:w="2975" w:type="dxa"/>
            <w:vMerge w:val="restart"/>
            <w:shd w:val="clear" w:color="auto" w:fill="FFFFFF" w:themeFill="background1"/>
            <w:vAlign w:val="center"/>
          </w:tcPr>
          <w:p w14:paraId="42F984A9" w14:textId="7ACCB15C" w:rsidR="00D71EDB" w:rsidRPr="006E0690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a) Küresel iklim değişikliğinin etkilerini azaltma ve iklim değişikliğine uyum sağlamaya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yönelik stratejilere mantıksal temellendirme yapar.</w:t>
            </w:r>
          </w:p>
          <w:p w14:paraId="6CE1B6BD" w14:textId="39657AA2" w:rsidR="00D71EDB" w:rsidRPr="006E0690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b) Küresel iklim değişikliğinin etkilerini azaltma ve iklim değişikliğine uyum sağlamaya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yönelik stratejilerdeki çelişki ve/veya geçersizlikleri tespit eder.</w:t>
            </w:r>
          </w:p>
          <w:p w14:paraId="390A31A9" w14:textId="0C631D53" w:rsidR="00D71EDB" w:rsidRPr="008140C3" w:rsidRDefault="00D71EDB" w:rsidP="006E0690">
            <w:pPr>
              <w:rPr>
                <w:sz w:val="16"/>
                <w:szCs w:val="16"/>
              </w:rPr>
            </w:pPr>
            <w:r w:rsidRPr="006E0690">
              <w:rPr>
                <w:sz w:val="16"/>
                <w:szCs w:val="16"/>
              </w:rPr>
              <w:t>c) Küresel iklim değişikliğinin etkilerini azaltma ve iklim değişikliğine uyum sağlamaya</w:t>
            </w:r>
            <w:r>
              <w:rPr>
                <w:sz w:val="16"/>
                <w:szCs w:val="16"/>
              </w:rPr>
              <w:t xml:space="preserve"> </w:t>
            </w:r>
            <w:r w:rsidRPr="006E0690">
              <w:rPr>
                <w:sz w:val="16"/>
                <w:szCs w:val="16"/>
              </w:rPr>
              <w:t>yönelik stratejileri çürütür veya kabul eder.</w:t>
            </w:r>
          </w:p>
        </w:tc>
        <w:tc>
          <w:tcPr>
            <w:tcW w:w="1409" w:type="dxa"/>
            <w:vMerge/>
            <w:shd w:val="clear" w:color="auto" w:fill="FFFFFF" w:themeFill="background1"/>
            <w:vAlign w:val="center"/>
          </w:tcPr>
          <w:p w14:paraId="571FF1D7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shd w:val="clear" w:color="auto" w:fill="FFFFFF" w:themeFill="background1"/>
            <w:vAlign w:val="center"/>
          </w:tcPr>
          <w:p w14:paraId="7F8DAFF3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shd w:val="clear" w:color="auto" w:fill="FFFFFF" w:themeFill="background1"/>
            <w:vAlign w:val="center"/>
          </w:tcPr>
          <w:p w14:paraId="79A3FE3A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shd w:val="clear" w:color="auto" w:fill="FFFFFF" w:themeFill="background1"/>
            <w:vAlign w:val="center"/>
          </w:tcPr>
          <w:p w14:paraId="235CE824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E42644D" w14:textId="77777777" w:rsidR="00D71EDB" w:rsidRPr="00181D77" w:rsidRDefault="00D71EDB" w:rsidP="00FB79F8">
            <w:pPr>
              <w:jc w:val="center"/>
              <w:rPr>
                <w:color w:val="EE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140EB2CB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12EDE0E7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71EDB" w14:paraId="6F2793B0" w14:textId="77777777" w:rsidTr="004B54CC">
        <w:trPr>
          <w:cantSplit/>
          <w:trHeight w:val="126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427E121" w14:textId="483A4C36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28F47D97" w14:textId="79E82FC6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22-26 Mart</w:t>
            </w:r>
          </w:p>
        </w:tc>
        <w:tc>
          <w:tcPr>
            <w:tcW w:w="404" w:type="dxa"/>
            <w:textDirection w:val="btLr"/>
            <w:vAlign w:val="center"/>
          </w:tcPr>
          <w:p w14:paraId="4682D216" w14:textId="554CBC21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shd w:val="clear" w:color="auto" w:fill="FFFFFF" w:themeFill="background1"/>
            <w:vAlign w:val="center"/>
          </w:tcPr>
          <w:p w14:paraId="23C273BB" w14:textId="3A842CFB" w:rsidR="00D71EDB" w:rsidRPr="00FF02C0" w:rsidRDefault="00D71EDB" w:rsidP="00FB79F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vMerge/>
            <w:shd w:val="clear" w:color="auto" w:fill="FFFFFF" w:themeFill="background1"/>
            <w:vAlign w:val="center"/>
          </w:tcPr>
          <w:p w14:paraId="75DE8953" w14:textId="46A81D98" w:rsidR="00D71EDB" w:rsidRPr="00FF02C0" w:rsidRDefault="00D71EDB" w:rsidP="00FB79F8">
            <w:pPr>
              <w:rPr>
                <w:sz w:val="14"/>
                <w:szCs w:val="14"/>
              </w:rPr>
            </w:pPr>
          </w:p>
        </w:tc>
        <w:tc>
          <w:tcPr>
            <w:tcW w:w="2975" w:type="dxa"/>
            <w:vMerge/>
            <w:shd w:val="clear" w:color="auto" w:fill="FFFFFF" w:themeFill="background1"/>
            <w:vAlign w:val="center"/>
          </w:tcPr>
          <w:p w14:paraId="75471E6C" w14:textId="38F5BEDE" w:rsidR="00D71EDB" w:rsidRPr="00FF02C0" w:rsidRDefault="00D71EDB" w:rsidP="00FB79F8">
            <w:pPr>
              <w:rPr>
                <w:sz w:val="14"/>
                <w:szCs w:val="14"/>
              </w:rPr>
            </w:pPr>
          </w:p>
        </w:tc>
        <w:tc>
          <w:tcPr>
            <w:tcW w:w="1409" w:type="dxa"/>
            <w:vMerge/>
            <w:vAlign w:val="center"/>
          </w:tcPr>
          <w:p w14:paraId="44671D61" w14:textId="4A7686D5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shd w:val="clear" w:color="auto" w:fill="FFFFFF" w:themeFill="background1"/>
            <w:vAlign w:val="center"/>
          </w:tcPr>
          <w:p w14:paraId="42DEEDBA" w14:textId="77777777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D52CA17" w14:textId="77777777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C1FC62B" w14:textId="77777777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59EE57" w14:textId="77777777" w:rsidR="00D71EDB" w:rsidRPr="00334970" w:rsidRDefault="00D71EDB" w:rsidP="00FB79F8">
            <w:pPr>
              <w:jc w:val="center"/>
              <w:rPr>
                <w:b/>
                <w:bCs/>
                <w:color w:val="0070C0"/>
                <w:sz w:val="16"/>
                <w:szCs w:val="16"/>
              </w:rPr>
            </w:pPr>
          </w:p>
          <w:p w14:paraId="1A025C87" w14:textId="7FBB4A74" w:rsidR="00D71EDB" w:rsidRPr="00181D77" w:rsidRDefault="00D71EDB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7A47916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BC63D3A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71EDB" w14:paraId="6460D484" w14:textId="77777777" w:rsidTr="004B54CC">
        <w:trPr>
          <w:cantSplit/>
          <w:trHeight w:val="75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219F617B" w14:textId="77777777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7A6B769C" w14:textId="02A0AE36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 Mart – 2 Nisan</w:t>
            </w:r>
          </w:p>
        </w:tc>
        <w:tc>
          <w:tcPr>
            <w:tcW w:w="404" w:type="dxa"/>
            <w:tcBorders>
              <w:bottom w:val="single" w:sz="4" w:space="0" w:color="auto"/>
            </w:tcBorders>
            <w:textDirection w:val="btLr"/>
            <w:vAlign w:val="center"/>
          </w:tcPr>
          <w:p w14:paraId="07B23117" w14:textId="0B309DF5" w:rsidR="00D71EDB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tcBorders>
              <w:bottom w:val="single" w:sz="4" w:space="0" w:color="auto"/>
            </w:tcBorders>
            <w:vAlign w:val="center"/>
          </w:tcPr>
          <w:p w14:paraId="5A1200EB" w14:textId="77777777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tcBorders>
              <w:bottom w:val="single" w:sz="4" w:space="0" w:color="auto"/>
            </w:tcBorders>
            <w:vAlign w:val="center"/>
          </w:tcPr>
          <w:p w14:paraId="7FBA0EBC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tcBorders>
              <w:bottom w:val="single" w:sz="4" w:space="0" w:color="auto"/>
            </w:tcBorders>
            <w:vAlign w:val="center"/>
          </w:tcPr>
          <w:p w14:paraId="1FD43A8F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2BD747F5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CF04AD5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2973BC80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8133C5C" w14:textId="77777777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4FF88A9" w14:textId="77777777" w:rsidR="00D71EDB" w:rsidRPr="00334970" w:rsidRDefault="00D71EDB" w:rsidP="00FB79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A2AA32D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20C2987E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D71EDB" w14:paraId="1F9FBC3F" w14:textId="77777777" w:rsidTr="00246922">
        <w:trPr>
          <w:cantSplit/>
          <w:trHeight w:val="2060"/>
          <w:jc w:val="center"/>
        </w:trPr>
        <w:tc>
          <w:tcPr>
            <w:tcW w:w="40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0659EFD1" w14:textId="632869BD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4351DE65" w14:textId="5F3EADDC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textDirection w:val="btLr"/>
            <w:vAlign w:val="center"/>
          </w:tcPr>
          <w:p w14:paraId="36CDAEBF" w14:textId="6F52D61A" w:rsidR="00D71EDB" w:rsidRPr="008140C3" w:rsidRDefault="00D71EDB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0BB59800" w14:textId="008EF902" w:rsidR="00D71EDB" w:rsidRPr="008140C3" w:rsidRDefault="00D71EDB" w:rsidP="00FB79F8">
            <w:pPr>
              <w:jc w:val="center"/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Türkiye’de Suyun Sürdürülebilir Kullanımı</w:t>
            </w:r>
          </w:p>
        </w:tc>
        <w:tc>
          <w:tcPr>
            <w:tcW w:w="2124" w:type="dxa"/>
            <w:vMerge w:val="restart"/>
            <w:vAlign w:val="center"/>
          </w:tcPr>
          <w:p w14:paraId="5094FDD5" w14:textId="4A9075E8" w:rsidR="00D71EDB" w:rsidRPr="008140C3" w:rsidRDefault="00D71EDB" w:rsidP="00FB79F8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COĞ.11.6.3. Türkiye’de bulunan su kaynaklarının sürdürülebilir kullanımını sorgulayabilme</w:t>
            </w:r>
          </w:p>
        </w:tc>
        <w:tc>
          <w:tcPr>
            <w:tcW w:w="2975" w:type="dxa"/>
            <w:vMerge w:val="restart"/>
            <w:vAlign w:val="center"/>
          </w:tcPr>
          <w:p w14:paraId="57F56305" w14:textId="141E898A" w:rsidR="00D71EDB" w:rsidRPr="00D71EDB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a) Türkiye’de bulunan su kaynaklarının sürdürülebilir kullanımına ilişkin merak ettiği</w:t>
            </w:r>
            <w:r>
              <w:rPr>
                <w:sz w:val="16"/>
                <w:szCs w:val="16"/>
              </w:rPr>
              <w:t xml:space="preserve"> </w:t>
            </w:r>
            <w:r w:rsidRPr="00D71EDB">
              <w:rPr>
                <w:sz w:val="16"/>
                <w:szCs w:val="16"/>
              </w:rPr>
              <w:t>soruları sorar.</w:t>
            </w:r>
          </w:p>
          <w:p w14:paraId="7BE49273" w14:textId="77777777" w:rsidR="00D71EDB" w:rsidRPr="00D71EDB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b) Türkiye’de bulunan su kaynaklarının sürdürülebilir kullanımına ilişkin bilgi toplar.</w:t>
            </w:r>
          </w:p>
          <w:p w14:paraId="6708164E" w14:textId="7BFC3B7C" w:rsidR="00D71EDB" w:rsidRPr="00D71EDB" w:rsidRDefault="00D71EDB" w:rsidP="00D71EDB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c) Türkiye’de bulunan su kaynaklarının sürdürülebilir kullanımına ilişkin topladığı bilgileri</w:t>
            </w:r>
            <w:r>
              <w:rPr>
                <w:sz w:val="16"/>
                <w:szCs w:val="16"/>
              </w:rPr>
              <w:t xml:space="preserve"> </w:t>
            </w:r>
            <w:r w:rsidRPr="00D71EDB">
              <w:rPr>
                <w:sz w:val="16"/>
                <w:szCs w:val="16"/>
              </w:rPr>
              <w:t>düzenler.</w:t>
            </w:r>
          </w:p>
          <w:p w14:paraId="7EDAB94E" w14:textId="7648122E" w:rsidR="00D71EDB" w:rsidRPr="008140C3" w:rsidRDefault="00D71EDB" w:rsidP="00D71EDB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2803D8E1" w14:textId="1923EF53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6A3E6D0" w14:textId="36F2BC05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48DA8072" w14:textId="0CAF2A34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017E68D0" w14:textId="55ED53A8" w:rsidR="00D71EDB" w:rsidRPr="008140C3" w:rsidRDefault="00D71EDB" w:rsidP="00FB79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87AD68" w14:textId="1C988DF3" w:rsidR="00D71EDB" w:rsidRPr="00334970" w:rsidRDefault="00D71EDB" w:rsidP="00FB79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5145151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478049E5" w14:textId="77777777" w:rsidR="00D71EDB" w:rsidRPr="003715B1" w:rsidRDefault="00D71EDB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587BCFE2" w14:textId="77777777" w:rsidTr="00246922">
        <w:trPr>
          <w:cantSplit/>
          <w:trHeight w:val="1168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267E5EEB" w14:textId="321490A8" w:rsidR="00246922" w:rsidRPr="008140C3" w:rsidRDefault="00246922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590C36C2" w14:textId="7F7587A9" w:rsidR="00246922" w:rsidRPr="008140C3" w:rsidRDefault="00246922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5-9 Nisan</w:t>
            </w:r>
          </w:p>
        </w:tc>
        <w:tc>
          <w:tcPr>
            <w:tcW w:w="404" w:type="dxa"/>
            <w:textDirection w:val="btLr"/>
            <w:vAlign w:val="center"/>
          </w:tcPr>
          <w:p w14:paraId="449DA511" w14:textId="298FBD8C" w:rsidR="00246922" w:rsidRPr="008140C3" w:rsidRDefault="00246922" w:rsidP="00FB79F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00" w:type="dxa"/>
            <w:vMerge/>
            <w:vAlign w:val="center"/>
          </w:tcPr>
          <w:p w14:paraId="6ED248ED" w14:textId="7B7F573A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14449E71" w14:textId="6100EC8A" w:rsidR="00246922" w:rsidRPr="008140C3" w:rsidRDefault="00246922" w:rsidP="00FB79F8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77F0FB9" w14:textId="6503E1F9" w:rsidR="00246922" w:rsidRPr="008140C3" w:rsidRDefault="00246922" w:rsidP="00FB79F8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08AE84D" w14:textId="77777777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BFE9F5F" w14:textId="77777777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234F1B3" w14:textId="77777777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4295955" w14:textId="77777777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551513" w14:textId="77777777" w:rsidR="00246922" w:rsidRPr="008140C3" w:rsidRDefault="00246922" w:rsidP="00FB7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8167C33" w14:textId="77777777" w:rsidR="00246922" w:rsidRPr="003715B1" w:rsidRDefault="00246922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1A7ABEF" w14:textId="77777777" w:rsidR="00246922" w:rsidRPr="003715B1" w:rsidRDefault="00246922" w:rsidP="00FB79F8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58ED469F" w14:textId="77777777" w:rsidTr="00246922">
        <w:trPr>
          <w:cantSplit/>
          <w:trHeight w:val="74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5E2EA3C0" w14:textId="77777777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3E4CDFE1" w14:textId="77777777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2635A07E" w14:textId="0A6778D5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246922">
              <w:rPr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952" w:type="dxa"/>
            <w:gridSpan w:val="10"/>
            <w:shd w:val="clear" w:color="auto" w:fill="BDD6EE" w:themeFill="accent5" w:themeFillTint="66"/>
            <w:vAlign w:val="center"/>
          </w:tcPr>
          <w:p w14:paraId="44DC77D0" w14:textId="1CEA7EAA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</w:tr>
      <w:tr w:rsidR="00246922" w14:paraId="79DC87CF" w14:textId="77777777" w:rsidTr="004B54CC">
        <w:trPr>
          <w:cantSplit/>
          <w:trHeight w:val="1140"/>
          <w:jc w:val="center"/>
        </w:trPr>
        <w:tc>
          <w:tcPr>
            <w:tcW w:w="407" w:type="dxa"/>
            <w:textDirection w:val="btLr"/>
            <w:vAlign w:val="center"/>
          </w:tcPr>
          <w:p w14:paraId="0331770C" w14:textId="45CCBF61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1BB0BA50" w14:textId="5AD6BF2F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65E85652" w14:textId="7B714AD5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4450C8A3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1D446EAB" w14:textId="6A2DE769" w:rsidR="00246922" w:rsidRPr="0045155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655658A8" w14:textId="7E138AF2" w:rsidR="00246922" w:rsidRPr="0045155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3C940A43" w14:textId="4EC66405" w:rsidR="00246922" w:rsidRPr="0045155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165A6F07" w14:textId="2BF7E245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26622C59" w14:textId="5FB02B5C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1F4C0CC7" w14:textId="047C4E6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2FD88110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4392FBD8" w14:textId="1FDC0CC5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7E29FC1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78D4673B" w14:textId="2C17A62D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224ED7E1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7893381" w14:textId="45BC89D0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35899316" w14:textId="6CFFB771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246922" w14:paraId="646A3700" w14:textId="77777777" w:rsidTr="004B54CC">
        <w:trPr>
          <w:cantSplit/>
          <w:trHeight w:val="1282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5CD081C6" w14:textId="499F8D32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460F81F0" w14:textId="73C89A62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12-16 Nisan</w:t>
            </w:r>
          </w:p>
        </w:tc>
        <w:tc>
          <w:tcPr>
            <w:tcW w:w="404" w:type="dxa"/>
            <w:textDirection w:val="btLr"/>
            <w:vAlign w:val="center"/>
          </w:tcPr>
          <w:p w14:paraId="5BF8BB70" w14:textId="371AA831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703B9D10" w14:textId="7C2A7FD7" w:rsidR="00246922" w:rsidRPr="00451553" w:rsidRDefault="00246922" w:rsidP="00246922">
            <w:pPr>
              <w:jc w:val="center"/>
              <w:rPr>
                <w:color w:val="C45911" w:themeColor="accent2" w:themeShade="BF"/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Türkiye’de Suyun Sürdürülebilir Kullanımı</w:t>
            </w:r>
          </w:p>
        </w:tc>
        <w:tc>
          <w:tcPr>
            <w:tcW w:w="2124" w:type="dxa"/>
            <w:vAlign w:val="center"/>
          </w:tcPr>
          <w:p w14:paraId="3A0565CD" w14:textId="54BD35FD" w:rsidR="00246922" w:rsidRPr="00451553" w:rsidRDefault="00246922" w:rsidP="00246922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COĞ.11.6.3. Türkiye’de bulunan su kaynaklarının sürdürülebilir kullanımını sorgulayabilme</w:t>
            </w:r>
          </w:p>
        </w:tc>
        <w:tc>
          <w:tcPr>
            <w:tcW w:w="2975" w:type="dxa"/>
            <w:vAlign w:val="center"/>
          </w:tcPr>
          <w:p w14:paraId="3CA45EAF" w14:textId="77777777" w:rsidR="00246922" w:rsidRPr="00D71EDB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D71EDB">
              <w:rPr>
                <w:sz w:val="16"/>
                <w:szCs w:val="16"/>
              </w:rPr>
              <w:t>ç</w:t>
            </w:r>
            <w:proofErr w:type="gramEnd"/>
            <w:r w:rsidRPr="00D71EDB">
              <w:rPr>
                <w:sz w:val="16"/>
                <w:szCs w:val="16"/>
              </w:rPr>
              <w:t>) Türkiye’de bulunan su kaynaklarının sürdürülebilir kullanımına ilişkin düzenlediği</w:t>
            </w:r>
            <w:r>
              <w:rPr>
                <w:sz w:val="16"/>
                <w:szCs w:val="16"/>
              </w:rPr>
              <w:t xml:space="preserve"> </w:t>
            </w:r>
            <w:r w:rsidRPr="00D71EDB">
              <w:rPr>
                <w:sz w:val="16"/>
                <w:szCs w:val="16"/>
              </w:rPr>
              <w:t>bilgileri çözümler.</w:t>
            </w:r>
          </w:p>
          <w:p w14:paraId="7C1F2E07" w14:textId="08D1324C" w:rsidR="00246922" w:rsidRPr="00451553" w:rsidRDefault="00246922" w:rsidP="00246922">
            <w:pPr>
              <w:rPr>
                <w:sz w:val="16"/>
                <w:szCs w:val="16"/>
              </w:rPr>
            </w:pPr>
            <w:r w:rsidRPr="00D71EDB">
              <w:rPr>
                <w:sz w:val="16"/>
                <w:szCs w:val="16"/>
              </w:rPr>
              <w:t>d) Türkiye’de bulunan su kaynaklarının sürdürülebilir kullanımına ilişkin çözümlediği</w:t>
            </w:r>
            <w:r>
              <w:rPr>
                <w:sz w:val="16"/>
                <w:szCs w:val="16"/>
              </w:rPr>
              <w:t xml:space="preserve"> </w:t>
            </w:r>
            <w:r w:rsidRPr="00D71EDB">
              <w:rPr>
                <w:sz w:val="16"/>
                <w:szCs w:val="16"/>
              </w:rPr>
              <w:t>bilgilerden sonuçlar çıkararak paylaşımda bulunur.</w:t>
            </w:r>
          </w:p>
        </w:tc>
        <w:tc>
          <w:tcPr>
            <w:tcW w:w="1409" w:type="dxa"/>
            <w:vAlign w:val="center"/>
          </w:tcPr>
          <w:p w14:paraId="5335CA76" w14:textId="77777777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561EA48B" w14:textId="77777777" w:rsidR="00246922" w:rsidRPr="00BD4809" w:rsidRDefault="00246922" w:rsidP="00246922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SDB1.2. Kendini Düzenleme (Öz Düzenleme), SDB1.3. Kendine Uyarlama (Öz Yansıtma),</w:t>
            </w:r>
          </w:p>
          <w:p w14:paraId="51A4FDE3" w14:textId="709B3B70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SDB2.1. İletişim, SDB2.2. İş Birliği, SDB2.3. Sosyal Farkındalık</w:t>
            </w:r>
          </w:p>
        </w:tc>
        <w:tc>
          <w:tcPr>
            <w:tcW w:w="1141" w:type="dxa"/>
            <w:vMerge w:val="restart"/>
            <w:vAlign w:val="center"/>
          </w:tcPr>
          <w:p w14:paraId="41ACD252" w14:textId="748BF812" w:rsidR="00246922" w:rsidRPr="00BD4809" w:rsidRDefault="00246922" w:rsidP="00246922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00C7A862" w14:textId="77777777" w:rsidR="00246922" w:rsidRPr="00BD4809" w:rsidRDefault="00246922" w:rsidP="00246922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OB1. Bilgi Okuryazarlığı, OB4. Görsel Okuryazarlık, OB5. Kültür Okuryazarlığı,</w:t>
            </w:r>
          </w:p>
          <w:p w14:paraId="1E0D5A00" w14:textId="06937738" w:rsidR="00246922" w:rsidRPr="00BD4809" w:rsidRDefault="00246922" w:rsidP="00246922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Align w:val="center"/>
          </w:tcPr>
          <w:p w14:paraId="01426D0C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C5E1DEE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1AF129E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05155383" w14:textId="77777777" w:rsidTr="004B54CC">
        <w:trPr>
          <w:cantSplit/>
          <w:trHeight w:val="480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A28D173" w14:textId="190AAD1A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1AF8022B" w14:textId="33C04FF8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812" w:type="dxa"/>
            <w:gridSpan w:val="5"/>
            <w:shd w:val="clear" w:color="auto" w:fill="E2EFD9" w:themeFill="accent6" w:themeFillTint="33"/>
            <w:vAlign w:val="center"/>
          </w:tcPr>
          <w:p w14:paraId="29E0D7D7" w14:textId="016CD2C0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538135" w:themeColor="accent6" w:themeShade="BF"/>
                <w:sz w:val="16"/>
                <w:szCs w:val="16"/>
              </w:rPr>
              <w:t xml:space="preserve">ÜNİTE/TEMA: </w:t>
            </w:r>
            <w:r w:rsidRPr="00C060FE">
              <w:rPr>
                <w:b/>
                <w:bCs/>
                <w:color w:val="538135" w:themeColor="accent6" w:themeShade="BF"/>
                <w:sz w:val="16"/>
                <w:szCs w:val="16"/>
              </w:rPr>
              <w:t>BÖLGELER, ÜLKELER VE KÜRESEL BAĞLANTILAR</w:t>
            </w:r>
          </w:p>
        </w:tc>
        <w:tc>
          <w:tcPr>
            <w:tcW w:w="1140" w:type="dxa"/>
            <w:vMerge/>
            <w:vAlign w:val="center"/>
          </w:tcPr>
          <w:p w14:paraId="31C528C0" w14:textId="77777777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73B918D3" w14:textId="77777777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EFA5702" w14:textId="77777777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04E8A10D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14:paraId="6B772179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E2EFD9" w:themeFill="accent6" w:themeFillTint="33"/>
            <w:vAlign w:val="center"/>
          </w:tcPr>
          <w:p w14:paraId="544C102C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5792E1B3" w14:textId="77777777" w:rsidTr="00C77C11">
        <w:trPr>
          <w:cantSplit/>
          <w:trHeight w:val="254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D5A55DD" w14:textId="672AD89E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4D9CDAEC" w14:textId="1A7ECE21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15876F32" w14:textId="243859DC" w:rsidR="00246922" w:rsidRPr="003715B1" w:rsidRDefault="00246922" w:rsidP="00246922">
            <w:pPr>
              <w:ind w:left="113" w:right="113"/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 w:val="restart"/>
            <w:vAlign w:val="center"/>
          </w:tcPr>
          <w:p w14:paraId="07C19461" w14:textId="62E80E4A" w:rsidR="00246922" w:rsidRPr="00451553" w:rsidRDefault="00246922" w:rsidP="00246922">
            <w:pPr>
              <w:jc w:val="center"/>
              <w:rPr>
                <w:color w:val="C45911" w:themeColor="accent2" w:themeShade="BF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Türkiye’nin Kültürel Hinterlandı</w:t>
            </w:r>
          </w:p>
        </w:tc>
        <w:tc>
          <w:tcPr>
            <w:tcW w:w="2124" w:type="dxa"/>
            <w:vMerge w:val="restart"/>
            <w:vAlign w:val="center"/>
          </w:tcPr>
          <w:p w14:paraId="2865FE18" w14:textId="44737729" w:rsidR="00246922" w:rsidRPr="00451553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COĞ.11.7.1. Türkiye ile Türkiye’nin kültürel açıdan güçlü ve köklü bağlara sahip olduğu yerler</w:t>
            </w:r>
            <w:r>
              <w:rPr>
                <w:sz w:val="16"/>
                <w:szCs w:val="16"/>
              </w:rPr>
              <w:t xml:space="preserve"> </w:t>
            </w:r>
            <w:r w:rsidRPr="00BD4809">
              <w:rPr>
                <w:sz w:val="16"/>
                <w:szCs w:val="16"/>
              </w:rPr>
              <w:t>arasındaki etkileşimi sorgulayabilme</w:t>
            </w:r>
          </w:p>
        </w:tc>
        <w:tc>
          <w:tcPr>
            <w:tcW w:w="2975" w:type="dxa"/>
            <w:vMerge w:val="restart"/>
            <w:vAlign w:val="center"/>
          </w:tcPr>
          <w:p w14:paraId="6393085A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a) Türkiye ile Türkiye’nin kültürel açıdan güçlü ve köklü bağlara sahip olduğu yerler</w:t>
            </w:r>
          </w:p>
          <w:p w14:paraId="1AB4631A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sorular sorar.</w:t>
            </w:r>
          </w:p>
          <w:p w14:paraId="154AA055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b) Türkiye ile Türkiye’nin kültürel açıdan güçlü ve köklü bağlara sahip olduğu yerler</w:t>
            </w:r>
          </w:p>
          <w:p w14:paraId="6AF5A615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bilgi toplar.</w:t>
            </w:r>
          </w:p>
          <w:p w14:paraId="6CF15F39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c) Türkiye ile Türkiye’nin kültürel açıdan güçlü ve köklü bağlara sahip olduğu yerler</w:t>
            </w:r>
          </w:p>
          <w:p w14:paraId="02DF079F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topladığı bilgileri düzenler.</w:t>
            </w:r>
          </w:p>
          <w:p w14:paraId="41340041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ç</w:t>
            </w:r>
            <w:proofErr w:type="gramEnd"/>
            <w:r w:rsidRPr="00BD4809">
              <w:rPr>
                <w:sz w:val="16"/>
                <w:szCs w:val="16"/>
              </w:rPr>
              <w:t>) Türkiye ile Türkiye’nin kültürel açıdan güçlü ve köklü bağlara sahip olduğu yerler</w:t>
            </w:r>
          </w:p>
          <w:p w14:paraId="02FA9EE0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düzenlediği bilgileri çözümler.</w:t>
            </w:r>
          </w:p>
          <w:p w14:paraId="63ADB903" w14:textId="77777777" w:rsidR="00246922" w:rsidRPr="00BD4809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sz w:val="16"/>
                <w:szCs w:val="16"/>
              </w:rPr>
              <w:t>e) Türkiye ile Türkiye’nin kültürel açıdan güçlü ve köklü bağlara sahip olduğu yerler</w:t>
            </w:r>
          </w:p>
          <w:p w14:paraId="6BD1A2AD" w14:textId="1A9F866E" w:rsidR="00246922" w:rsidRPr="00451553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BD4809">
              <w:rPr>
                <w:sz w:val="16"/>
                <w:szCs w:val="16"/>
              </w:rPr>
              <w:t>arasındaki</w:t>
            </w:r>
            <w:proofErr w:type="gramEnd"/>
            <w:r w:rsidRPr="00BD4809">
              <w:rPr>
                <w:sz w:val="16"/>
                <w:szCs w:val="16"/>
              </w:rPr>
              <w:t xml:space="preserve"> etkileşime ilişkin çıkarımda bulunur.</w:t>
            </w:r>
          </w:p>
        </w:tc>
        <w:tc>
          <w:tcPr>
            <w:tcW w:w="1409" w:type="dxa"/>
            <w:vMerge w:val="restart"/>
            <w:vAlign w:val="center"/>
          </w:tcPr>
          <w:p w14:paraId="645ABD62" w14:textId="0CA6FF45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0820403B" w14:textId="00A9C995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584CD2ED" w14:textId="3BF6A878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1644B07B" w14:textId="3815EB75" w:rsidR="00246922" w:rsidRPr="003715B1" w:rsidRDefault="00246922" w:rsidP="00246922">
            <w:pPr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33251D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1923BFDA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vAlign w:val="center"/>
          </w:tcPr>
          <w:p w14:paraId="0B83BA68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4F87FA71" w14:textId="77777777" w:rsidTr="00246922">
        <w:trPr>
          <w:cantSplit/>
          <w:trHeight w:val="140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6427EE06" w14:textId="3C350C16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6AE35197" w14:textId="4EAA92FA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19-23 Nisan</w:t>
            </w:r>
          </w:p>
        </w:tc>
        <w:tc>
          <w:tcPr>
            <w:tcW w:w="404" w:type="dxa"/>
            <w:textDirection w:val="btLr"/>
            <w:vAlign w:val="center"/>
          </w:tcPr>
          <w:p w14:paraId="2DBDFFE6" w14:textId="773723F8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shd w:val="clear" w:color="auto" w:fill="BDD6EE" w:themeFill="accent5" w:themeFillTint="66"/>
            <w:vAlign w:val="center"/>
          </w:tcPr>
          <w:p w14:paraId="6EF98670" w14:textId="0CC9300D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shd w:val="clear" w:color="auto" w:fill="BDD6EE" w:themeFill="accent5" w:themeFillTint="66"/>
            <w:vAlign w:val="center"/>
          </w:tcPr>
          <w:p w14:paraId="75A75EE9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shd w:val="clear" w:color="auto" w:fill="BDD6EE" w:themeFill="accent5" w:themeFillTint="66"/>
            <w:vAlign w:val="center"/>
          </w:tcPr>
          <w:p w14:paraId="6D71D780" w14:textId="484A8C69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4365316D" w14:textId="4A69F77C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1C25FA0B" w14:textId="5F676C0A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shd w:val="clear" w:color="auto" w:fill="BDD6EE" w:themeFill="accent5" w:themeFillTint="66"/>
            <w:vAlign w:val="center"/>
          </w:tcPr>
          <w:p w14:paraId="51558CC2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1281" w:type="dxa"/>
            <w:vMerge/>
            <w:shd w:val="clear" w:color="auto" w:fill="BDD6EE" w:themeFill="accent5" w:themeFillTint="66"/>
            <w:vAlign w:val="center"/>
          </w:tcPr>
          <w:p w14:paraId="5A05CB63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5877CC" w14:textId="50EB2592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1572DB">
              <w:rPr>
                <w:b/>
                <w:color w:val="833C0B" w:themeColor="accent2" w:themeShade="80"/>
                <w:sz w:val="16"/>
                <w:szCs w:val="14"/>
              </w:rPr>
              <w:t>23 Nisan Ulusal Egemenlik ve Çocuk Bayramı</w:t>
            </w:r>
          </w:p>
        </w:tc>
        <w:tc>
          <w:tcPr>
            <w:tcW w:w="993" w:type="dxa"/>
            <w:vMerge/>
            <w:shd w:val="clear" w:color="auto" w:fill="BDD6EE" w:themeFill="accent5" w:themeFillTint="66"/>
            <w:vAlign w:val="center"/>
          </w:tcPr>
          <w:p w14:paraId="7BF896FC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Merge/>
            <w:shd w:val="clear" w:color="auto" w:fill="BDD6EE" w:themeFill="accent5" w:themeFillTint="66"/>
            <w:vAlign w:val="center"/>
          </w:tcPr>
          <w:p w14:paraId="3786F594" w14:textId="422645EE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0BFD6BF6" w14:textId="77777777" w:rsidTr="00246922">
        <w:trPr>
          <w:cantSplit/>
          <w:trHeight w:val="1549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D8968EE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5B8B3C1D" w14:textId="40F33085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26-30 Nisan</w:t>
            </w:r>
          </w:p>
        </w:tc>
        <w:tc>
          <w:tcPr>
            <w:tcW w:w="404" w:type="dxa"/>
            <w:textDirection w:val="btLr"/>
            <w:vAlign w:val="center"/>
          </w:tcPr>
          <w:p w14:paraId="078E1395" w14:textId="4C0147E0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7091F5F2" w14:textId="4C7B46E6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E40899">
              <w:rPr>
                <w:sz w:val="16"/>
                <w:szCs w:val="16"/>
              </w:rPr>
              <w:t>Tarımsal Üretim: Örnek Ülke</w:t>
            </w:r>
          </w:p>
        </w:tc>
        <w:tc>
          <w:tcPr>
            <w:tcW w:w="2124" w:type="dxa"/>
            <w:vMerge w:val="restart"/>
            <w:vAlign w:val="center"/>
          </w:tcPr>
          <w:p w14:paraId="2A95354F" w14:textId="28CD614B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E40899">
              <w:rPr>
                <w:sz w:val="16"/>
                <w:szCs w:val="16"/>
              </w:rPr>
              <w:t>COĞ.11.7.2. Örnek bir ülkenin tarımsal üretim özelliklerini coğrafi açıdan özetleyebilme</w:t>
            </w:r>
          </w:p>
        </w:tc>
        <w:tc>
          <w:tcPr>
            <w:tcW w:w="2975" w:type="dxa"/>
            <w:vMerge w:val="restart"/>
            <w:vAlign w:val="center"/>
          </w:tcPr>
          <w:p w14:paraId="1FF47599" w14:textId="77777777" w:rsidR="00246922" w:rsidRPr="00E40899" w:rsidRDefault="00246922" w:rsidP="00246922">
            <w:pPr>
              <w:rPr>
                <w:sz w:val="16"/>
                <w:szCs w:val="16"/>
              </w:rPr>
            </w:pPr>
            <w:r w:rsidRPr="00E40899">
              <w:rPr>
                <w:sz w:val="16"/>
                <w:szCs w:val="16"/>
              </w:rPr>
              <w:t>a) Örnek bir ülkenin tarımsal üretim özelliklerini coğrafi açıdan çözümler.</w:t>
            </w:r>
          </w:p>
          <w:p w14:paraId="0050298E" w14:textId="77777777" w:rsidR="00246922" w:rsidRPr="00E40899" w:rsidRDefault="00246922" w:rsidP="00246922">
            <w:pPr>
              <w:rPr>
                <w:sz w:val="16"/>
                <w:szCs w:val="16"/>
              </w:rPr>
            </w:pPr>
            <w:r w:rsidRPr="00E40899">
              <w:rPr>
                <w:sz w:val="16"/>
                <w:szCs w:val="16"/>
              </w:rPr>
              <w:t>b) Örnek bir ülkenin tarımsal üretim özelliklerini coğrafi açıdan sınıflandırır.</w:t>
            </w:r>
          </w:p>
          <w:p w14:paraId="392ADCDC" w14:textId="1E56DE31" w:rsidR="00246922" w:rsidRPr="008140C3" w:rsidRDefault="00246922" w:rsidP="00246922">
            <w:pPr>
              <w:rPr>
                <w:sz w:val="16"/>
                <w:szCs w:val="16"/>
              </w:rPr>
            </w:pPr>
            <w:r w:rsidRPr="00E40899">
              <w:rPr>
                <w:sz w:val="16"/>
                <w:szCs w:val="16"/>
              </w:rPr>
              <w:t>c) Örnek bir ülkenin tarımsal üretim özelliklerini coğrafi açıdan yorumlar</w:t>
            </w:r>
          </w:p>
        </w:tc>
        <w:tc>
          <w:tcPr>
            <w:tcW w:w="1409" w:type="dxa"/>
            <w:vMerge w:val="restart"/>
            <w:vAlign w:val="center"/>
          </w:tcPr>
          <w:p w14:paraId="3C67B080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70EAEA66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  <w:vAlign w:val="center"/>
          </w:tcPr>
          <w:p w14:paraId="7F2F4B54" w14:textId="3982630B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E01928">
              <w:rPr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29BA6DE4" w14:textId="77777777" w:rsidR="00246922" w:rsidRPr="00BD4809" w:rsidRDefault="00246922" w:rsidP="00246922">
            <w:pPr>
              <w:rPr>
                <w:color w:val="000000" w:themeColor="text1"/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OB1. Bilgi Okuryazarlığı, OB4. Görsel Okuryazarlık, OB5. Kültür Okuryazarlığı,</w:t>
            </w:r>
          </w:p>
          <w:p w14:paraId="5469D485" w14:textId="7016919A" w:rsidR="00246922" w:rsidRPr="008140C3" w:rsidRDefault="00246922" w:rsidP="00246922">
            <w:pPr>
              <w:rPr>
                <w:sz w:val="16"/>
                <w:szCs w:val="16"/>
              </w:rPr>
            </w:pPr>
            <w:r w:rsidRPr="00BD4809">
              <w:rPr>
                <w:color w:val="000000" w:themeColor="text1"/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Align w:val="center"/>
          </w:tcPr>
          <w:p w14:paraId="7B0AC7A8" w14:textId="1496A886" w:rsidR="00246922" w:rsidRPr="006A629D" w:rsidRDefault="00246922" w:rsidP="00246922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6A629D">
              <w:rPr>
                <w:b/>
                <w:bCs/>
                <w:color w:val="EE0000"/>
                <w:sz w:val="16"/>
                <w:szCs w:val="16"/>
              </w:rPr>
              <w:t>Kût'ül</w:t>
            </w:r>
            <w:proofErr w:type="spellEnd"/>
            <w:r w:rsidRPr="006A629D">
              <w:rPr>
                <w:b/>
                <w:bCs/>
                <w:color w:val="EE0000"/>
                <w:sz w:val="16"/>
                <w:szCs w:val="16"/>
              </w:rPr>
              <w:t xml:space="preserve"> </w:t>
            </w:r>
            <w:proofErr w:type="spellStart"/>
            <w:r w:rsidRPr="006A629D">
              <w:rPr>
                <w:b/>
                <w:bCs/>
                <w:color w:val="EE0000"/>
                <w:sz w:val="16"/>
                <w:szCs w:val="16"/>
              </w:rPr>
              <w:t>Amâre</w:t>
            </w:r>
            <w:proofErr w:type="spellEnd"/>
            <w:r w:rsidRPr="006A629D">
              <w:rPr>
                <w:b/>
                <w:bCs/>
                <w:color w:val="EE0000"/>
                <w:sz w:val="16"/>
                <w:szCs w:val="16"/>
              </w:rPr>
              <w:t xml:space="preserve"> Zaferi (29 Nisan)</w:t>
            </w:r>
          </w:p>
        </w:tc>
        <w:tc>
          <w:tcPr>
            <w:tcW w:w="993" w:type="dxa"/>
            <w:vAlign w:val="center"/>
          </w:tcPr>
          <w:p w14:paraId="679A73F6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B5F8EFE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740B6B2E" w14:textId="77777777" w:rsidTr="00E40899">
        <w:trPr>
          <w:cantSplit/>
          <w:trHeight w:val="1026"/>
          <w:jc w:val="center"/>
        </w:trPr>
        <w:tc>
          <w:tcPr>
            <w:tcW w:w="407" w:type="dxa"/>
            <w:textDirection w:val="btLr"/>
            <w:vAlign w:val="center"/>
          </w:tcPr>
          <w:p w14:paraId="56F2EB18" w14:textId="47E9342F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397" w:type="dxa"/>
            <w:textDirection w:val="btLr"/>
            <w:vAlign w:val="center"/>
          </w:tcPr>
          <w:p w14:paraId="4031D66E" w14:textId="5FD9D800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3-7 Mayıs</w:t>
            </w:r>
          </w:p>
        </w:tc>
        <w:tc>
          <w:tcPr>
            <w:tcW w:w="404" w:type="dxa"/>
            <w:textDirection w:val="btLr"/>
            <w:vAlign w:val="center"/>
          </w:tcPr>
          <w:p w14:paraId="52FC0437" w14:textId="763CCDC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293A8C0C" w14:textId="177C6043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461B6893" w14:textId="028A877C" w:rsidR="00246922" w:rsidRPr="0045155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24879C6E" w14:textId="2607566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0188F750" w14:textId="1FA8A353" w:rsidR="00246922" w:rsidRPr="00E52D5D" w:rsidRDefault="00246922" w:rsidP="00246922">
            <w:pPr>
              <w:rPr>
                <w:sz w:val="14"/>
                <w:szCs w:val="14"/>
              </w:rPr>
            </w:pPr>
          </w:p>
        </w:tc>
        <w:tc>
          <w:tcPr>
            <w:tcW w:w="1140" w:type="dxa"/>
            <w:vMerge/>
            <w:vAlign w:val="center"/>
          </w:tcPr>
          <w:p w14:paraId="7E84793F" w14:textId="7F2ECA58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3B2C6724" w14:textId="1D3F685C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317D9BD5" w14:textId="7A35A081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D0065B" w14:textId="540CE454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A8337B">
              <w:rPr>
                <w:b/>
                <w:color w:val="833C0B" w:themeColor="accent2" w:themeShade="80"/>
                <w:sz w:val="16"/>
                <w:szCs w:val="14"/>
              </w:rPr>
              <w:t>1 Mayıs Emek ve Dayanışma Günü</w:t>
            </w:r>
          </w:p>
        </w:tc>
        <w:tc>
          <w:tcPr>
            <w:tcW w:w="993" w:type="dxa"/>
            <w:vAlign w:val="center"/>
          </w:tcPr>
          <w:p w14:paraId="5990B1F1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F073F12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047C40BA" w14:textId="77777777" w:rsidTr="004B54CC">
        <w:trPr>
          <w:cantSplit/>
          <w:trHeight w:val="1456"/>
          <w:jc w:val="center"/>
        </w:trPr>
        <w:tc>
          <w:tcPr>
            <w:tcW w:w="407" w:type="dxa"/>
            <w:textDirection w:val="btLr"/>
            <w:vAlign w:val="center"/>
          </w:tcPr>
          <w:p w14:paraId="787D50EC" w14:textId="51309DDC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7A966458" w14:textId="5124F4C3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7694727C" w14:textId="11CEAFA4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4134CF0A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37F8FC41" w14:textId="21F78FC5" w:rsidR="00246922" w:rsidRPr="00784C38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65F2112B" w14:textId="315349F1" w:rsidR="00246922" w:rsidRPr="00784C38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12898A5F" w14:textId="63486011" w:rsidR="00246922" w:rsidRPr="00784C38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418E19A1" w14:textId="6A9A4AE2" w:rsidR="00246922" w:rsidRPr="00E52D5D" w:rsidRDefault="00246922" w:rsidP="00246922">
            <w:pPr>
              <w:jc w:val="center"/>
              <w:rPr>
                <w:sz w:val="14"/>
                <w:szCs w:val="14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037A1B65" w14:textId="3C37B0B8" w:rsidR="00246922" w:rsidRPr="00E52D5D" w:rsidRDefault="00246922" w:rsidP="00246922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7E79A65D" w14:textId="3F835CE8" w:rsidR="00246922" w:rsidRPr="00E52D5D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2D9016DC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1BF0323A" w14:textId="0BC9C2F4" w:rsidR="00246922" w:rsidRPr="00E52D5D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5648B3A0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68C39909" w14:textId="3E1FE8AD" w:rsidR="00246922" w:rsidRPr="00A8337B" w:rsidRDefault="00246922" w:rsidP="00246922">
            <w:pPr>
              <w:jc w:val="center"/>
              <w:rPr>
                <w:b/>
                <w:color w:val="833C0B" w:themeColor="accent2" w:themeShade="80"/>
                <w:sz w:val="16"/>
                <w:szCs w:val="14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296157B3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32D2D06D" w14:textId="166E2A1F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5C92BD7D" w14:textId="1B52B4AA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246922" w14:paraId="63936A5A" w14:textId="77777777" w:rsidTr="00654204">
        <w:trPr>
          <w:cantSplit/>
          <w:trHeight w:val="1259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7D099E66" w14:textId="0127141B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397" w:type="dxa"/>
            <w:textDirection w:val="btLr"/>
            <w:vAlign w:val="center"/>
          </w:tcPr>
          <w:p w14:paraId="750EB6E6" w14:textId="431C7A11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10-14 Mayıs</w:t>
            </w:r>
          </w:p>
        </w:tc>
        <w:tc>
          <w:tcPr>
            <w:tcW w:w="404" w:type="dxa"/>
            <w:textDirection w:val="btLr"/>
            <w:vAlign w:val="center"/>
          </w:tcPr>
          <w:p w14:paraId="508B7B88" w14:textId="2B128294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120EF27E" w14:textId="583B0FE0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Sanayileşme Süreci: Örnek Ülkeler</w:t>
            </w:r>
          </w:p>
        </w:tc>
        <w:tc>
          <w:tcPr>
            <w:tcW w:w="2124" w:type="dxa"/>
            <w:vMerge w:val="restart"/>
            <w:vAlign w:val="center"/>
          </w:tcPr>
          <w:p w14:paraId="62797655" w14:textId="51F2BA15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COĞ.11.7.3. Örnek ülkelerin sanayileşme süreçlerini coğrafi açıdan karşılaştırabilme</w:t>
            </w:r>
          </w:p>
        </w:tc>
        <w:tc>
          <w:tcPr>
            <w:tcW w:w="2975" w:type="dxa"/>
            <w:vMerge w:val="restart"/>
            <w:vAlign w:val="center"/>
          </w:tcPr>
          <w:p w14:paraId="5A5AACB2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a) Örnek ülkelerin sanayileşme süreçlerindeki coğrafi özelliklerini tanımlar.</w:t>
            </w:r>
          </w:p>
          <w:p w14:paraId="63A00546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b) Örnek ülkelerin sanayileşme süreçlerindeki benzerliklerini coğrafi açıdan listeler.</w:t>
            </w:r>
          </w:p>
          <w:p w14:paraId="68BD7B4F" w14:textId="0CF73BC1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c) Örnek ülkelerin sanayileşme süreçlerindeki farklılıklarını coğrafi açıdan listeler.</w:t>
            </w:r>
          </w:p>
        </w:tc>
        <w:tc>
          <w:tcPr>
            <w:tcW w:w="1409" w:type="dxa"/>
            <w:vMerge w:val="restart"/>
            <w:vAlign w:val="center"/>
          </w:tcPr>
          <w:p w14:paraId="48307D22" w14:textId="23FA5490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1DC0F6A5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073D6FBA" w14:textId="0EC2CAF9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SDB2.1. İletişim, SDB2.2. İş Birliği, SDB2.3. Sosyal Farkındalık</w:t>
            </w:r>
          </w:p>
        </w:tc>
        <w:tc>
          <w:tcPr>
            <w:tcW w:w="1141" w:type="dxa"/>
            <w:vMerge w:val="restart"/>
            <w:vAlign w:val="center"/>
          </w:tcPr>
          <w:p w14:paraId="5AF3D509" w14:textId="1B61BE41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5122E73A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OB1. Bilgi Okuryazarlığı, OB4. Görsel Okuryazarlık, OB5. Kültür Okuryazarlığı,</w:t>
            </w:r>
          </w:p>
          <w:p w14:paraId="5740A963" w14:textId="430D79F5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Merge w:val="restart"/>
            <w:vAlign w:val="center"/>
          </w:tcPr>
          <w:p w14:paraId="66AF231D" w14:textId="4DD3C906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BE00D3">
              <w:rPr>
                <w:b/>
                <w:color w:val="833C0B" w:themeColor="accent2" w:themeShade="80"/>
                <w:sz w:val="18"/>
                <w:szCs w:val="16"/>
              </w:rPr>
              <w:t>19 Mayıs Atatürk'ü Anma, Gençlik ve Spor Bayramı</w:t>
            </w:r>
          </w:p>
        </w:tc>
        <w:tc>
          <w:tcPr>
            <w:tcW w:w="993" w:type="dxa"/>
            <w:vAlign w:val="center"/>
          </w:tcPr>
          <w:p w14:paraId="67E2FBCE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9E2F9BC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3F675CAC" w14:textId="77777777" w:rsidTr="00654204">
        <w:trPr>
          <w:cantSplit/>
          <w:trHeight w:val="1121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A050EDE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3F183EC1" w14:textId="3F177109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17-21 Mayıs</w:t>
            </w:r>
          </w:p>
        </w:tc>
        <w:tc>
          <w:tcPr>
            <w:tcW w:w="404" w:type="dxa"/>
            <w:textDirection w:val="btLr"/>
            <w:vAlign w:val="center"/>
          </w:tcPr>
          <w:p w14:paraId="202C3F5E" w14:textId="20504CAD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/>
            <w:vAlign w:val="center"/>
          </w:tcPr>
          <w:p w14:paraId="5C87B70A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D85D5D2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268B54C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60026E9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3EE18DB0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E0578FE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2FFA33B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0425EB20" w14:textId="363296E6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DB9D230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CC151AF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7A12A45C" w14:textId="77777777" w:rsidTr="00654204">
        <w:trPr>
          <w:cantSplit/>
          <w:trHeight w:val="1530"/>
          <w:jc w:val="center"/>
        </w:trPr>
        <w:tc>
          <w:tcPr>
            <w:tcW w:w="407" w:type="dxa"/>
            <w:textDirection w:val="btLr"/>
            <w:vAlign w:val="center"/>
          </w:tcPr>
          <w:p w14:paraId="3B56B350" w14:textId="21AA3220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397" w:type="dxa"/>
            <w:textDirection w:val="btLr"/>
            <w:vAlign w:val="center"/>
          </w:tcPr>
          <w:p w14:paraId="0829E480" w14:textId="122729B5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24-28 Mayıs</w:t>
            </w:r>
          </w:p>
        </w:tc>
        <w:tc>
          <w:tcPr>
            <w:tcW w:w="404" w:type="dxa"/>
            <w:textDirection w:val="btLr"/>
            <w:vAlign w:val="center"/>
          </w:tcPr>
          <w:p w14:paraId="4A2FAD35" w14:textId="7D4BCC61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00" w:type="dxa"/>
            <w:vMerge w:val="restart"/>
            <w:vAlign w:val="center"/>
          </w:tcPr>
          <w:p w14:paraId="2214B8A0" w14:textId="30C71944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Madencilik Faaliyetleri: Örnek Ülke</w:t>
            </w:r>
          </w:p>
        </w:tc>
        <w:tc>
          <w:tcPr>
            <w:tcW w:w="2124" w:type="dxa"/>
            <w:vMerge w:val="restart"/>
            <w:vAlign w:val="center"/>
          </w:tcPr>
          <w:p w14:paraId="0FFB9AF5" w14:textId="02C7313C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COĞ.11.7.4. Örnek bir ülkede yürütülen madencilik faaliyetleriyle ilgili tablo, grafik, şekil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ve/veya diyagram hazırlayabilme</w:t>
            </w:r>
          </w:p>
        </w:tc>
        <w:tc>
          <w:tcPr>
            <w:tcW w:w="2975" w:type="dxa"/>
            <w:vMerge w:val="restart"/>
            <w:vAlign w:val="center"/>
          </w:tcPr>
          <w:p w14:paraId="030DA520" w14:textId="316CA4E4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a) Örnek bir ülkede yürütülen madencilik faaliyetleriyle ilgili oluşturacağı tablo, grafik,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şekil ve/veya diyagramların amacını belirler.</w:t>
            </w:r>
          </w:p>
          <w:p w14:paraId="1B85B5DD" w14:textId="51C6F13D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b) Örnek bir ülkede yürütülen madencilik faaliyetleriyle ilgili oluşturacağı tablo, grafik,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şekil ve/veya diyagramların türünü ve kullanacağı araç gereci belirler.</w:t>
            </w:r>
          </w:p>
          <w:p w14:paraId="2A3C7D4B" w14:textId="18714119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c) Örnek bir ülkede yürütülen madencilik faaliyetleriyle ilgili oluşturacağı tablo, grafik,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şekil ve/veya diyagramları hazırlamak için gerekli verileri toplar.</w:t>
            </w:r>
          </w:p>
          <w:p w14:paraId="6D9F5E5D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proofErr w:type="gramStart"/>
            <w:r w:rsidRPr="00654204">
              <w:rPr>
                <w:sz w:val="16"/>
                <w:szCs w:val="16"/>
              </w:rPr>
              <w:t>ç</w:t>
            </w:r>
            <w:proofErr w:type="gramEnd"/>
            <w:r w:rsidRPr="00654204">
              <w:rPr>
                <w:sz w:val="16"/>
                <w:szCs w:val="16"/>
              </w:rPr>
              <w:t>) Örnek bir ülkede yürütülen madencilik faaliyetleriyle ilgili topladığı verileri sınıflandırır.</w:t>
            </w:r>
          </w:p>
          <w:p w14:paraId="50443959" w14:textId="319128DA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d) Örnek bir ülkede yürütülen madencilik faaliyetleriyle ilgili topladığı verileri amaca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uygun olarak görselleştirir.</w:t>
            </w:r>
          </w:p>
          <w:p w14:paraId="427471C2" w14:textId="25C272E3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e) Örnek bir ülkede yürütülen madencilik faaliyetleriyle ilgili oluşturduğu tablo, grafik,</w:t>
            </w:r>
            <w:r>
              <w:rPr>
                <w:sz w:val="16"/>
                <w:szCs w:val="16"/>
              </w:rPr>
              <w:t xml:space="preserve"> </w:t>
            </w:r>
            <w:r w:rsidRPr="00654204">
              <w:rPr>
                <w:sz w:val="16"/>
                <w:szCs w:val="16"/>
              </w:rPr>
              <w:t>şekil ve/veya diyagramları uygun yerde kullanır.</w:t>
            </w:r>
          </w:p>
        </w:tc>
        <w:tc>
          <w:tcPr>
            <w:tcW w:w="1409" w:type="dxa"/>
            <w:vMerge/>
            <w:vAlign w:val="center"/>
          </w:tcPr>
          <w:p w14:paraId="083D07A1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85A7166" w14:textId="24DD64C0" w:rsidR="00246922" w:rsidRPr="00E52D5D" w:rsidRDefault="00246922" w:rsidP="00246922">
            <w:pPr>
              <w:rPr>
                <w:sz w:val="14"/>
                <w:szCs w:val="14"/>
              </w:rPr>
            </w:pPr>
          </w:p>
        </w:tc>
        <w:tc>
          <w:tcPr>
            <w:tcW w:w="1141" w:type="dxa"/>
            <w:vMerge/>
            <w:vAlign w:val="center"/>
          </w:tcPr>
          <w:p w14:paraId="30BD1B97" w14:textId="08F4729B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61D838E9" w14:textId="561BF0DF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0C204E" w14:textId="2EA05A3F" w:rsidR="00246922" w:rsidRPr="00BE00D3" w:rsidRDefault="00246922" w:rsidP="00246922">
            <w:pPr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BE00D3">
              <w:rPr>
                <w:b/>
                <w:bCs/>
                <w:color w:val="7030A0"/>
                <w:sz w:val="16"/>
                <w:szCs w:val="16"/>
              </w:rPr>
              <w:t>İstanbul'un Fethi (29 Mayıs)</w:t>
            </w:r>
          </w:p>
        </w:tc>
        <w:tc>
          <w:tcPr>
            <w:tcW w:w="993" w:type="dxa"/>
            <w:vAlign w:val="center"/>
          </w:tcPr>
          <w:p w14:paraId="4F402C1F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BE98EA8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23FA1FCA" w14:textId="77777777" w:rsidTr="00654204">
        <w:trPr>
          <w:cantSplit/>
          <w:trHeight w:val="1821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48FCF2B1" w14:textId="15A0ACB1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2AF74845" w14:textId="4B052125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 Mayıs – 04 Haziran</w:t>
            </w:r>
          </w:p>
        </w:tc>
        <w:tc>
          <w:tcPr>
            <w:tcW w:w="404" w:type="dxa"/>
            <w:textDirection w:val="btLr"/>
            <w:vAlign w:val="center"/>
          </w:tcPr>
          <w:p w14:paraId="6B9C3BFB" w14:textId="6F8FFA20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63B5FFDF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825F93C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43D749DD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35397FAC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79E3C1E6" w14:textId="77777777" w:rsidR="00246922" w:rsidRPr="00E52D5D" w:rsidRDefault="00246922" w:rsidP="00246922">
            <w:pPr>
              <w:rPr>
                <w:sz w:val="14"/>
                <w:szCs w:val="14"/>
              </w:rPr>
            </w:pPr>
          </w:p>
        </w:tc>
        <w:tc>
          <w:tcPr>
            <w:tcW w:w="1141" w:type="dxa"/>
            <w:vMerge/>
            <w:vAlign w:val="center"/>
          </w:tcPr>
          <w:p w14:paraId="31927B48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5B905431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FAD03D" w14:textId="77777777" w:rsidR="00246922" w:rsidRPr="00BE00D3" w:rsidRDefault="00246922" w:rsidP="00246922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3139858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1C815D2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3700184A" w14:textId="77777777" w:rsidTr="00654204">
        <w:trPr>
          <w:cantSplit/>
          <w:trHeight w:val="1735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69729DFB" w14:textId="07384AF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6D23874A" w14:textId="1373580A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070A0B50" w14:textId="71952A6D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Align w:val="center"/>
          </w:tcPr>
          <w:p w14:paraId="27609F0E" w14:textId="1565C2B2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Enerji Kaynakları: Örnek Ülkeler</w:t>
            </w:r>
          </w:p>
        </w:tc>
        <w:tc>
          <w:tcPr>
            <w:tcW w:w="2124" w:type="dxa"/>
            <w:vAlign w:val="center"/>
          </w:tcPr>
          <w:p w14:paraId="40C2AF42" w14:textId="749BD51D" w:rsidR="00246922" w:rsidRPr="008140C3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COĞ.11.7.5. Örnek ülkelerin enerji kaynaklarını coğrafi açıdan karşılaştırabilme</w:t>
            </w:r>
          </w:p>
        </w:tc>
        <w:tc>
          <w:tcPr>
            <w:tcW w:w="2975" w:type="dxa"/>
            <w:vAlign w:val="center"/>
          </w:tcPr>
          <w:p w14:paraId="45F73AB2" w14:textId="77777777" w:rsidR="00246922" w:rsidRPr="004E797F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a) Örnek ülkelerin enerji kaynaklarıyla ilgili özellikleri coğrafi açıdan tanımlar.</w:t>
            </w:r>
          </w:p>
          <w:p w14:paraId="3893A71D" w14:textId="77777777" w:rsidR="00246922" w:rsidRPr="004E797F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b) Örnek ülkelerin enerji kaynaklarındaki benzerlikleri coğrafi açıdan listeler.</w:t>
            </w:r>
          </w:p>
          <w:p w14:paraId="07CA4249" w14:textId="137EE552" w:rsidR="00246922" w:rsidRPr="008140C3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c) Örnek ülkelerin enerji kaynaklarındaki farklılıkları coğrafi açıdan listeler.</w:t>
            </w:r>
          </w:p>
        </w:tc>
        <w:tc>
          <w:tcPr>
            <w:tcW w:w="1409" w:type="dxa"/>
            <w:vMerge/>
            <w:vAlign w:val="center"/>
          </w:tcPr>
          <w:p w14:paraId="755D8CAF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20EB0F2F" w14:textId="1B3499CB" w:rsidR="00246922" w:rsidRPr="00E52D5D" w:rsidRDefault="00246922" w:rsidP="00246922">
            <w:pPr>
              <w:rPr>
                <w:sz w:val="14"/>
                <w:szCs w:val="14"/>
              </w:rPr>
            </w:pPr>
          </w:p>
        </w:tc>
        <w:tc>
          <w:tcPr>
            <w:tcW w:w="1141" w:type="dxa"/>
            <w:vMerge/>
            <w:vAlign w:val="center"/>
          </w:tcPr>
          <w:p w14:paraId="74B2506B" w14:textId="6A31FFF0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77C40A9C" w14:textId="77AE063B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D7F8AF" w14:textId="140597A4" w:rsidR="00246922" w:rsidRPr="00BE00D3" w:rsidRDefault="00246922" w:rsidP="00246922">
            <w:pPr>
              <w:jc w:val="center"/>
              <w:rPr>
                <w:b/>
                <w:bCs/>
                <w:sz w:val="16"/>
                <w:szCs w:val="16"/>
              </w:rPr>
            </w:pPr>
            <w:r w:rsidRPr="00BE00D3">
              <w:rPr>
                <w:b/>
                <w:bCs/>
                <w:color w:val="7030A0"/>
                <w:sz w:val="18"/>
                <w:szCs w:val="18"/>
              </w:rPr>
              <w:t>5 Haziran Dünya Çevre Günü</w:t>
            </w:r>
          </w:p>
        </w:tc>
        <w:tc>
          <w:tcPr>
            <w:tcW w:w="993" w:type="dxa"/>
            <w:vAlign w:val="center"/>
          </w:tcPr>
          <w:p w14:paraId="166C2EB7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F48CD7D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25B37C0C" w14:textId="77777777" w:rsidTr="004B54CC">
        <w:trPr>
          <w:cantSplit/>
          <w:trHeight w:val="998"/>
          <w:jc w:val="center"/>
        </w:trPr>
        <w:tc>
          <w:tcPr>
            <w:tcW w:w="407" w:type="dxa"/>
            <w:textDirection w:val="btLr"/>
            <w:vAlign w:val="center"/>
          </w:tcPr>
          <w:p w14:paraId="69FA4CBC" w14:textId="32E4403A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lastRenderedPageBreak/>
              <w:t>AY</w:t>
            </w:r>
          </w:p>
        </w:tc>
        <w:tc>
          <w:tcPr>
            <w:tcW w:w="397" w:type="dxa"/>
            <w:textDirection w:val="btLr"/>
            <w:vAlign w:val="center"/>
          </w:tcPr>
          <w:p w14:paraId="425EC0A2" w14:textId="7980C9EF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HAFTA</w:t>
            </w:r>
          </w:p>
        </w:tc>
        <w:tc>
          <w:tcPr>
            <w:tcW w:w="404" w:type="dxa"/>
            <w:textDirection w:val="btLr"/>
            <w:vAlign w:val="center"/>
          </w:tcPr>
          <w:p w14:paraId="4810D5C0" w14:textId="5CCFBFFF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DERS SAATİ</w:t>
            </w:r>
          </w:p>
        </w:tc>
        <w:tc>
          <w:tcPr>
            <w:tcW w:w="1900" w:type="dxa"/>
            <w:vAlign w:val="center"/>
          </w:tcPr>
          <w:p w14:paraId="29058250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KONU</w:t>
            </w:r>
          </w:p>
          <w:p w14:paraId="48E50ADB" w14:textId="53650763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(İÇERİK ÇERÇEVESİ)</w:t>
            </w:r>
          </w:p>
        </w:tc>
        <w:tc>
          <w:tcPr>
            <w:tcW w:w="2124" w:type="dxa"/>
            <w:vAlign w:val="center"/>
          </w:tcPr>
          <w:p w14:paraId="15DE40D0" w14:textId="65D93003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ÖĞRENME ÇIKTILARI</w:t>
            </w:r>
          </w:p>
        </w:tc>
        <w:tc>
          <w:tcPr>
            <w:tcW w:w="2975" w:type="dxa"/>
            <w:vAlign w:val="center"/>
          </w:tcPr>
          <w:p w14:paraId="0A692975" w14:textId="5813D521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SÜREÇ BİLEŞENLERİ</w:t>
            </w:r>
          </w:p>
        </w:tc>
        <w:tc>
          <w:tcPr>
            <w:tcW w:w="1409" w:type="dxa"/>
            <w:vAlign w:val="center"/>
          </w:tcPr>
          <w:p w14:paraId="7F682253" w14:textId="0BE43E5D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ÖLÇME VE DEĞERLENDİRME</w:t>
            </w:r>
          </w:p>
        </w:tc>
        <w:tc>
          <w:tcPr>
            <w:tcW w:w="1140" w:type="dxa"/>
            <w:vAlign w:val="center"/>
          </w:tcPr>
          <w:p w14:paraId="58F9CC87" w14:textId="4E39346D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proofErr w:type="gramStart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SOSYAL -</w:t>
            </w:r>
            <w:proofErr w:type="gramEnd"/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 xml:space="preserve"> DUYGUSAL ÖĞRENME BECERİLERİ</w:t>
            </w:r>
          </w:p>
        </w:tc>
        <w:tc>
          <w:tcPr>
            <w:tcW w:w="1141" w:type="dxa"/>
            <w:vAlign w:val="center"/>
          </w:tcPr>
          <w:p w14:paraId="022832FC" w14:textId="039D0DBF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DEĞERLER</w:t>
            </w:r>
          </w:p>
        </w:tc>
        <w:tc>
          <w:tcPr>
            <w:tcW w:w="1281" w:type="dxa"/>
            <w:vAlign w:val="center"/>
          </w:tcPr>
          <w:p w14:paraId="3B250B30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OKURYAZARLIK</w:t>
            </w:r>
          </w:p>
          <w:p w14:paraId="5B389C27" w14:textId="172B1020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BECERİLERİ</w:t>
            </w:r>
          </w:p>
        </w:tc>
        <w:tc>
          <w:tcPr>
            <w:tcW w:w="992" w:type="dxa"/>
            <w:vAlign w:val="center"/>
          </w:tcPr>
          <w:p w14:paraId="6A164D60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BELİRLİ GÜN</w:t>
            </w:r>
          </w:p>
          <w:p w14:paraId="25CB5D43" w14:textId="74A34D1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VE HAFTALAR</w:t>
            </w:r>
          </w:p>
        </w:tc>
        <w:tc>
          <w:tcPr>
            <w:tcW w:w="993" w:type="dxa"/>
            <w:vAlign w:val="center"/>
          </w:tcPr>
          <w:p w14:paraId="37D156CE" w14:textId="77777777" w:rsidR="00246922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ZENGİN</w:t>
            </w:r>
            <w:r>
              <w:rPr>
                <w:b/>
                <w:bCs/>
                <w:color w:val="C45911" w:themeColor="accent2" w:themeShade="BF"/>
                <w:sz w:val="16"/>
                <w:szCs w:val="16"/>
              </w:rPr>
              <w:t>-</w:t>
            </w:r>
          </w:p>
          <w:p w14:paraId="05C59CB3" w14:textId="74FBE29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LEŞTİRME</w:t>
            </w:r>
          </w:p>
        </w:tc>
        <w:tc>
          <w:tcPr>
            <w:tcW w:w="997" w:type="dxa"/>
            <w:vAlign w:val="center"/>
          </w:tcPr>
          <w:p w14:paraId="09192BD7" w14:textId="7E30BF2D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  <w:r w:rsidRPr="003715B1">
              <w:rPr>
                <w:b/>
                <w:bCs/>
                <w:color w:val="C45911" w:themeColor="accent2" w:themeShade="BF"/>
                <w:sz w:val="16"/>
                <w:szCs w:val="16"/>
              </w:rPr>
              <w:t>OKUL TEMELLİ PLANLAMA</w:t>
            </w:r>
          </w:p>
        </w:tc>
      </w:tr>
      <w:tr w:rsidR="00246922" w14:paraId="263DC3C3" w14:textId="77777777" w:rsidTr="004E797F">
        <w:trPr>
          <w:cantSplit/>
          <w:trHeight w:val="586"/>
          <w:jc w:val="center"/>
        </w:trPr>
        <w:tc>
          <w:tcPr>
            <w:tcW w:w="407" w:type="dxa"/>
            <w:vMerge w:val="restart"/>
            <w:textDirection w:val="btLr"/>
            <w:vAlign w:val="center"/>
          </w:tcPr>
          <w:p w14:paraId="68F32B14" w14:textId="71DA4DA9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53C8921B" w14:textId="355F7835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7-11 Haziran</w:t>
            </w:r>
          </w:p>
        </w:tc>
        <w:tc>
          <w:tcPr>
            <w:tcW w:w="404" w:type="dxa"/>
            <w:textDirection w:val="btLr"/>
            <w:vAlign w:val="center"/>
          </w:tcPr>
          <w:p w14:paraId="5099E89B" w14:textId="62D27918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70" w:type="dxa"/>
            <w:gridSpan w:val="7"/>
            <w:shd w:val="clear" w:color="auto" w:fill="BDD6EE" w:themeFill="accent5" w:themeFillTint="66"/>
            <w:vAlign w:val="center"/>
          </w:tcPr>
          <w:p w14:paraId="50C39153" w14:textId="55418A8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B03796">
              <w:rPr>
                <w:b/>
                <w:bCs/>
                <w:sz w:val="20"/>
                <w:szCs w:val="20"/>
              </w:rPr>
              <w:t>SINAV HAFTASI</w:t>
            </w:r>
          </w:p>
        </w:tc>
        <w:tc>
          <w:tcPr>
            <w:tcW w:w="992" w:type="dxa"/>
            <w:vAlign w:val="center"/>
          </w:tcPr>
          <w:p w14:paraId="79AB0AB2" w14:textId="0B9FFEFB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1C63DEF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D42C9A0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1864B153" w14:textId="77777777" w:rsidTr="004B54CC">
        <w:trPr>
          <w:cantSplit/>
          <w:trHeight w:val="1834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2E2BC1E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0F57AC62" w14:textId="77593BFE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317CEB24" w14:textId="199F0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900" w:type="dxa"/>
            <w:vMerge w:val="restart"/>
            <w:vAlign w:val="center"/>
          </w:tcPr>
          <w:p w14:paraId="20559F1E" w14:textId="1018A611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Enerji Kaynakları: Örnek Ülkeler</w:t>
            </w:r>
          </w:p>
        </w:tc>
        <w:tc>
          <w:tcPr>
            <w:tcW w:w="2124" w:type="dxa"/>
            <w:vMerge w:val="restart"/>
            <w:vAlign w:val="center"/>
          </w:tcPr>
          <w:p w14:paraId="0FC60FFA" w14:textId="1DE36202" w:rsidR="00246922" w:rsidRPr="008140C3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COĞ.11.7.5. Örnek ülkelerin enerji kaynaklarını coğrafi açıdan karşılaştırabilme</w:t>
            </w:r>
          </w:p>
        </w:tc>
        <w:tc>
          <w:tcPr>
            <w:tcW w:w="2975" w:type="dxa"/>
            <w:vMerge w:val="restart"/>
            <w:vAlign w:val="center"/>
          </w:tcPr>
          <w:p w14:paraId="72252ACF" w14:textId="77777777" w:rsidR="00246922" w:rsidRPr="004E797F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a) Örnek ülkelerin enerji kaynaklarıyla ilgili özellikleri coğrafi açıdan tanımlar.</w:t>
            </w:r>
          </w:p>
          <w:p w14:paraId="16E82E87" w14:textId="77777777" w:rsidR="00246922" w:rsidRPr="004E797F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b) Örnek ülkelerin enerji kaynaklarındaki benzerlikleri coğrafi açıdan listeler.</w:t>
            </w:r>
          </w:p>
          <w:p w14:paraId="3C5FA7A3" w14:textId="644DB719" w:rsidR="00246922" w:rsidRPr="008140C3" w:rsidRDefault="00246922" w:rsidP="00246922">
            <w:pPr>
              <w:rPr>
                <w:sz w:val="16"/>
                <w:szCs w:val="16"/>
              </w:rPr>
            </w:pPr>
            <w:r w:rsidRPr="004E797F">
              <w:rPr>
                <w:sz w:val="16"/>
                <w:szCs w:val="16"/>
              </w:rPr>
              <w:t>c) Örnek ülkelerin enerji kaynaklarındaki farklılıkları coğrafi açıdan listeler.</w:t>
            </w:r>
          </w:p>
        </w:tc>
        <w:tc>
          <w:tcPr>
            <w:tcW w:w="1409" w:type="dxa"/>
            <w:vMerge w:val="restart"/>
            <w:vAlign w:val="center"/>
          </w:tcPr>
          <w:p w14:paraId="3CAEEC6F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 w:val="restart"/>
            <w:vAlign w:val="center"/>
          </w:tcPr>
          <w:p w14:paraId="59DE8B96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SDB1.2. Kendini Düzenleme (Öz Düzenleme), SDB1.3. Kendine Uyarlama (Öz Yansıtma),</w:t>
            </w:r>
          </w:p>
          <w:p w14:paraId="1DB13E76" w14:textId="499DF187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SDB2.1. İletişim, SDB2.2. İş Birliği, SDB2.3. Sosyal Farkındalık</w:t>
            </w:r>
          </w:p>
        </w:tc>
        <w:tc>
          <w:tcPr>
            <w:tcW w:w="1141" w:type="dxa"/>
            <w:vMerge w:val="restart"/>
            <w:vAlign w:val="center"/>
          </w:tcPr>
          <w:p w14:paraId="33B5EA11" w14:textId="3A90ADCD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D3. Çalışkanlık, D14. Saygı, D19. Vatanseverlik</w:t>
            </w:r>
          </w:p>
        </w:tc>
        <w:tc>
          <w:tcPr>
            <w:tcW w:w="1281" w:type="dxa"/>
            <w:vMerge w:val="restart"/>
            <w:vAlign w:val="center"/>
          </w:tcPr>
          <w:p w14:paraId="5A758C0C" w14:textId="77777777" w:rsidR="00246922" w:rsidRPr="00654204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OB1. Bilgi Okuryazarlığı, OB4. Görsel Okuryazarlık, OB5. Kültür Okuryazarlığı,</w:t>
            </w:r>
          </w:p>
          <w:p w14:paraId="64E166AA" w14:textId="6A8A942E" w:rsidR="00246922" w:rsidRPr="008140C3" w:rsidRDefault="00246922" w:rsidP="00246922">
            <w:pPr>
              <w:rPr>
                <w:sz w:val="16"/>
                <w:szCs w:val="16"/>
              </w:rPr>
            </w:pPr>
            <w:r w:rsidRPr="00654204">
              <w:rPr>
                <w:sz w:val="16"/>
                <w:szCs w:val="16"/>
              </w:rPr>
              <w:t>OB7. Veri Okuryazarlığı</w:t>
            </w:r>
          </w:p>
        </w:tc>
        <w:tc>
          <w:tcPr>
            <w:tcW w:w="992" w:type="dxa"/>
            <w:vAlign w:val="center"/>
          </w:tcPr>
          <w:p w14:paraId="362C7574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2A2B9FB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7C5C008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0B019221" w14:textId="77777777" w:rsidTr="004E797F">
        <w:trPr>
          <w:cantSplit/>
          <w:trHeight w:val="1258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19F9B5B9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 w:val="restart"/>
            <w:textDirection w:val="btLr"/>
            <w:vAlign w:val="center"/>
          </w:tcPr>
          <w:p w14:paraId="1BBD40DE" w14:textId="0F4C8D21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14-18 Haziran</w:t>
            </w:r>
          </w:p>
        </w:tc>
        <w:tc>
          <w:tcPr>
            <w:tcW w:w="404" w:type="dxa"/>
            <w:textDirection w:val="btLr"/>
            <w:vAlign w:val="center"/>
          </w:tcPr>
          <w:p w14:paraId="466E4323" w14:textId="2822E7DA" w:rsidR="00246922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900" w:type="dxa"/>
            <w:vMerge/>
            <w:vAlign w:val="center"/>
          </w:tcPr>
          <w:p w14:paraId="0F12824A" w14:textId="77777777" w:rsidR="00246922" w:rsidRPr="004E797F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4" w:type="dxa"/>
            <w:vMerge/>
            <w:vAlign w:val="center"/>
          </w:tcPr>
          <w:p w14:paraId="541D0BED" w14:textId="77777777" w:rsidR="00246922" w:rsidRPr="004E797F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2975" w:type="dxa"/>
            <w:vMerge/>
            <w:vAlign w:val="center"/>
          </w:tcPr>
          <w:p w14:paraId="795F6207" w14:textId="77777777" w:rsidR="00246922" w:rsidRPr="004E797F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409" w:type="dxa"/>
            <w:vMerge/>
            <w:vAlign w:val="center"/>
          </w:tcPr>
          <w:p w14:paraId="5B40AC10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vAlign w:val="center"/>
          </w:tcPr>
          <w:p w14:paraId="5B15D606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vAlign w:val="center"/>
          </w:tcPr>
          <w:p w14:paraId="6FC099D1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1281" w:type="dxa"/>
            <w:vMerge/>
            <w:vAlign w:val="center"/>
          </w:tcPr>
          <w:p w14:paraId="4AD9C782" w14:textId="77777777" w:rsidR="00246922" w:rsidRPr="008140C3" w:rsidRDefault="00246922" w:rsidP="00246922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C7A550" w14:textId="77777777" w:rsidR="00246922" w:rsidRPr="008140C3" w:rsidRDefault="00246922" w:rsidP="002469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491DB4CB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13ADBB92" w14:textId="77777777" w:rsidR="00246922" w:rsidRPr="003715B1" w:rsidRDefault="00246922" w:rsidP="00246922">
            <w:pPr>
              <w:jc w:val="center"/>
              <w:rPr>
                <w:b/>
                <w:bCs/>
                <w:color w:val="C45911" w:themeColor="accent2" w:themeShade="BF"/>
                <w:sz w:val="16"/>
                <w:szCs w:val="16"/>
              </w:rPr>
            </w:pPr>
          </w:p>
        </w:tc>
      </w:tr>
      <w:tr w:rsidR="00246922" w14:paraId="45752FE9" w14:textId="77777777" w:rsidTr="004B54CC">
        <w:trPr>
          <w:cantSplit/>
          <w:trHeight w:val="1402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4477C8FC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vMerge/>
            <w:textDirection w:val="btLr"/>
            <w:vAlign w:val="center"/>
          </w:tcPr>
          <w:p w14:paraId="42663248" w14:textId="49E91EB9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4" w:type="dxa"/>
            <w:textDirection w:val="btLr"/>
            <w:vAlign w:val="center"/>
          </w:tcPr>
          <w:p w14:paraId="65A3B99D" w14:textId="25C192DA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952" w:type="dxa"/>
            <w:gridSpan w:val="10"/>
            <w:shd w:val="clear" w:color="auto" w:fill="FFE599" w:themeFill="accent4" w:themeFillTint="66"/>
            <w:vAlign w:val="center"/>
          </w:tcPr>
          <w:p w14:paraId="7B3543C1" w14:textId="4BFCD17C" w:rsidR="00246922" w:rsidRPr="00EF2241" w:rsidRDefault="00246922" w:rsidP="00246922">
            <w:pPr>
              <w:jc w:val="center"/>
              <w:rPr>
                <w:b/>
                <w:bCs/>
                <w:sz w:val="20"/>
                <w:szCs w:val="20"/>
              </w:rPr>
            </w:pPr>
            <w:r w:rsidRPr="00EF2241">
              <w:rPr>
                <w:b/>
                <w:bCs/>
                <w:sz w:val="20"/>
                <w:szCs w:val="20"/>
              </w:rPr>
              <w:t>OKUL TEMELLİ PLANLAMA (</w:t>
            </w:r>
            <w:r w:rsidRPr="00EF2241">
              <w:rPr>
                <w:sz w:val="20"/>
                <w:szCs w:val="20"/>
              </w:rPr>
              <w:t>Öğrencilerle birlikte gözlem çalışması, coğrafya bilgi yarışması ve genel tekrar yapılacaktır.</w:t>
            </w:r>
            <w:r w:rsidRPr="00EF2241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246922" w14:paraId="5D28984E" w14:textId="77777777" w:rsidTr="004B54CC">
        <w:trPr>
          <w:cantSplit/>
          <w:trHeight w:val="1270"/>
          <w:jc w:val="center"/>
        </w:trPr>
        <w:tc>
          <w:tcPr>
            <w:tcW w:w="407" w:type="dxa"/>
            <w:vMerge/>
            <w:textDirection w:val="btLr"/>
            <w:vAlign w:val="center"/>
          </w:tcPr>
          <w:p w14:paraId="3A1B52D5" w14:textId="77777777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7" w:type="dxa"/>
            <w:textDirection w:val="btLr"/>
            <w:vAlign w:val="center"/>
          </w:tcPr>
          <w:p w14:paraId="45457D4F" w14:textId="41D07C5C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21-25 Haziran</w:t>
            </w:r>
          </w:p>
        </w:tc>
        <w:tc>
          <w:tcPr>
            <w:tcW w:w="404" w:type="dxa"/>
            <w:textDirection w:val="btLr"/>
            <w:vAlign w:val="center"/>
          </w:tcPr>
          <w:p w14:paraId="15E527ED" w14:textId="43C4B3AD" w:rsidR="00246922" w:rsidRPr="008140C3" w:rsidRDefault="00246922" w:rsidP="00246922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952" w:type="dxa"/>
            <w:gridSpan w:val="10"/>
            <w:shd w:val="clear" w:color="auto" w:fill="92D050"/>
            <w:vAlign w:val="center"/>
          </w:tcPr>
          <w:p w14:paraId="0772E0D9" w14:textId="4774BEFF" w:rsidR="00246922" w:rsidRPr="00584B28" w:rsidRDefault="00246922" w:rsidP="00246922">
            <w:pPr>
              <w:jc w:val="center"/>
              <w:rPr>
                <w:b/>
                <w:bCs/>
                <w:sz w:val="28"/>
                <w:szCs w:val="28"/>
              </w:rPr>
            </w:pPr>
            <w:r w:rsidRPr="00584B28">
              <w:rPr>
                <w:b/>
                <w:bCs/>
                <w:sz w:val="28"/>
                <w:szCs w:val="28"/>
              </w:rPr>
              <w:t>SOSYAL ETKİNLİK</w:t>
            </w:r>
          </w:p>
        </w:tc>
      </w:tr>
    </w:tbl>
    <w:p w14:paraId="628DCF68" w14:textId="6557D2DD" w:rsidR="007E6C38" w:rsidRDefault="00C74740">
      <w:r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416364" wp14:editId="40567FB1">
                <wp:simplePos x="0" y="0"/>
                <wp:positionH relativeFrom="column">
                  <wp:posOffset>333375</wp:posOffset>
                </wp:positionH>
                <wp:positionV relativeFrom="paragraph">
                  <wp:posOffset>892810</wp:posOffset>
                </wp:positionV>
                <wp:extent cx="7419975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6BCC0" w14:textId="77777777" w:rsidR="00C74740" w:rsidRDefault="00C74740" w:rsidP="00C74740">
                            <w:pPr>
                              <w:spacing w:after="0" w:line="276" w:lineRule="auto"/>
                              <w:jc w:val="center"/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47"/>
                              <w:gridCol w:w="2847"/>
                              <w:gridCol w:w="2847"/>
                              <w:gridCol w:w="2847"/>
                            </w:tblGrid>
                            <w:tr w:rsidR="00C74740" w14:paraId="3133503D" w14:textId="77777777" w:rsidTr="000A377B">
                              <w:tc>
                                <w:tcPr>
                                  <w:tcW w:w="2847" w:type="dxa"/>
                                </w:tcPr>
                                <w:p w14:paraId="0F03D2DE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Hacı Abdullah KOYUNCU</w:t>
                                  </w:r>
                                </w:p>
                                <w:p w14:paraId="20BD3C3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16BB8184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32646AA3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Ali BULUT</w:t>
                                  </w:r>
                                </w:p>
                                <w:p w14:paraId="515BC63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48CFB4AC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63530705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Durmuş KAYA</w:t>
                                  </w:r>
                                </w:p>
                                <w:p w14:paraId="0341312C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  <w:r>
                                    <w:t>Coğrafya Öğretmeni</w:t>
                                  </w:r>
                                </w:p>
                                <w:p w14:paraId="77081D1A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47" w:type="dxa"/>
                                </w:tcPr>
                                <w:p w14:paraId="08569BD3" w14:textId="23598BED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  <w:p w14:paraId="7DA4AAA4" w14:textId="77777777" w:rsidR="00C74740" w:rsidRDefault="00C74740" w:rsidP="000A377B">
                                  <w:pPr>
                                    <w:spacing w:line="276" w:lineRule="auto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899F4FA" w14:textId="77777777" w:rsidR="00C74740" w:rsidRDefault="00C74740" w:rsidP="00C74740">
                            <w:pPr>
                              <w:spacing w:after="0" w:line="276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41636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6.25pt;margin-top:70.3pt;width:584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" filled="f" stroked="f">
                <v:textbox style="mso-fit-shape-to-text:t">
                  <w:txbxContent>
                    <w:p w14:paraId="1F86BCC0" w14:textId="77777777" w:rsidR="00C74740" w:rsidRDefault="00C74740" w:rsidP="00C74740">
                      <w:pPr>
                        <w:spacing w:after="0" w:line="276" w:lineRule="auto"/>
                        <w:jc w:val="center"/>
                      </w:pPr>
                    </w:p>
                    <w:tbl>
                      <w:tblPr>
                        <w:tblStyle w:val="TabloKlavuzu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47"/>
                        <w:gridCol w:w="2847"/>
                        <w:gridCol w:w="2847"/>
                        <w:gridCol w:w="2847"/>
                      </w:tblGrid>
                      <w:tr w:rsidR="00C74740" w14:paraId="3133503D" w14:textId="77777777" w:rsidTr="000A377B">
                        <w:tc>
                          <w:tcPr>
                            <w:tcW w:w="2847" w:type="dxa"/>
                          </w:tcPr>
                          <w:p w14:paraId="0F03D2DE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Hacı Abdullah KOYUNCU</w:t>
                            </w:r>
                          </w:p>
                          <w:p w14:paraId="20BD3C3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16BB8184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32646AA3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Ali BULUT</w:t>
                            </w:r>
                          </w:p>
                          <w:p w14:paraId="515BC63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48CFB4AC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63530705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Durmuş KAYA</w:t>
                            </w:r>
                          </w:p>
                          <w:p w14:paraId="0341312C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  <w:r>
                              <w:t>Coğrafya Öğretmeni</w:t>
                            </w:r>
                          </w:p>
                          <w:p w14:paraId="77081D1A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2847" w:type="dxa"/>
                          </w:tcPr>
                          <w:p w14:paraId="08569BD3" w14:textId="23598BED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  <w:p w14:paraId="7DA4AAA4" w14:textId="77777777" w:rsidR="00C74740" w:rsidRDefault="00C74740" w:rsidP="000A377B">
                            <w:pPr>
                              <w:spacing w:line="276" w:lineRule="auto"/>
                              <w:jc w:val="center"/>
                            </w:pPr>
                          </w:p>
                        </w:tc>
                      </w:tr>
                    </w:tbl>
                    <w:p w14:paraId="1899F4FA" w14:textId="77777777" w:rsidR="00C74740" w:rsidRDefault="00C74740" w:rsidP="00C74740">
                      <w:pPr>
                        <w:spacing w:after="0" w:line="276" w:lineRule="aut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1AF9" w:rsidRPr="00325E87">
        <w:rPr>
          <w:b/>
          <w:bCs/>
          <w:i/>
          <w:iCs/>
          <w:noProof/>
          <w:sz w:val="18"/>
          <w:szCs w:val="18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B76257" wp14:editId="6A0D6D0C">
                <wp:simplePos x="0" y="0"/>
                <wp:positionH relativeFrom="column">
                  <wp:posOffset>7825740</wp:posOffset>
                </wp:positionH>
                <wp:positionV relativeFrom="paragraph">
                  <wp:posOffset>708025</wp:posOffset>
                </wp:positionV>
                <wp:extent cx="1377950" cy="1404620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04D16" w14:textId="36171311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08 / 09 / 202</w:t>
                            </w:r>
                            <w:r w:rsidR="00253A7A">
                              <w:t>6</w:t>
                            </w:r>
                          </w:p>
                          <w:p w14:paraId="366A0A9A" w14:textId="77777777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UYGUNDUR</w:t>
                            </w:r>
                          </w:p>
                          <w:p w14:paraId="1D2585F9" w14:textId="47D4E261" w:rsidR="005A7D5C" w:rsidRDefault="00C74740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Musa KARAKAYA</w:t>
                            </w:r>
                          </w:p>
                          <w:p w14:paraId="439154A2" w14:textId="77777777" w:rsidR="005A7D5C" w:rsidRDefault="005A7D5C" w:rsidP="00B71AF9">
                            <w:pPr>
                              <w:spacing w:after="0" w:line="276" w:lineRule="auto"/>
                              <w:jc w:val="center"/>
                            </w:pPr>
                            <w:r>
                              <w:t>Okul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76257" id="_x0000_s1027" type="#_x0000_t202" style="position:absolute;margin-left:616.2pt;margin-top:55.75pt;width:108.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" filled="f" stroked="f">
                <v:textbox style="mso-fit-shape-to-text:t">
                  <w:txbxContent>
                    <w:p w14:paraId="32104D16" w14:textId="36171311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08 / 09 / 202</w:t>
                      </w:r>
                      <w:r w:rsidR="00253A7A">
                        <w:t>6</w:t>
                      </w:r>
                    </w:p>
                    <w:p w14:paraId="366A0A9A" w14:textId="77777777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UYGUNDUR</w:t>
                      </w:r>
                    </w:p>
                    <w:p w14:paraId="1D2585F9" w14:textId="47D4E261" w:rsidR="005A7D5C" w:rsidRDefault="00C74740" w:rsidP="00B71AF9">
                      <w:pPr>
                        <w:spacing w:after="0" w:line="276" w:lineRule="auto"/>
                        <w:jc w:val="center"/>
                      </w:pPr>
                      <w:r>
                        <w:t>Musa KARAKAYA</w:t>
                      </w:r>
                    </w:p>
                    <w:p w14:paraId="439154A2" w14:textId="77777777" w:rsidR="005A7D5C" w:rsidRDefault="005A7D5C" w:rsidP="00B71AF9">
                      <w:pPr>
                        <w:spacing w:after="0" w:line="276" w:lineRule="auto"/>
                        <w:jc w:val="center"/>
                      </w:pPr>
                      <w:r>
                        <w:t>Okul Müdürü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7E6C38" w:rsidSect="00B830B9">
      <w:headerReference w:type="default" r:id="rId7"/>
      <w:pgSz w:w="16838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64AC2" w14:textId="77777777" w:rsidR="00BE1AD5" w:rsidRDefault="00BE1AD5" w:rsidP="00B830B9">
      <w:pPr>
        <w:spacing w:after="0" w:line="240" w:lineRule="auto"/>
      </w:pPr>
      <w:r>
        <w:separator/>
      </w:r>
    </w:p>
  </w:endnote>
  <w:endnote w:type="continuationSeparator" w:id="0">
    <w:p w14:paraId="4208476C" w14:textId="77777777" w:rsidR="00BE1AD5" w:rsidRDefault="00BE1AD5" w:rsidP="00B83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C57B" w14:textId="77777777" w:rsidR="00BE1AD5" w:rsidRDefault="00BE1AD5" w:rsidP="00B830B9">
      <w:pPr>
        <w:spacing w:after="0" w:line="240" w:lineRule="auto"/>
      </w:pPr>
      <w:r>
        <w:separator/>
      </w:r>
    </w:p>
  </w:footnote>
  <w:footnote w:type="continuationSeparator" w:id="0">
    <w:p w14:paraId="682FBA42" w14:textId="77777777" w:rsidR="00BE1AD5" w:rsidRDefault="00BE1AD5" w:rsidP="00B83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96D5" w14:textId="2C4F42FE" w:rsidR="005A7D5C" w:rsidRPr="00BF2518" w:rsidRDefault="005A7D5C" w:rsidP="00B830B9">
    <w:pPr>
      <w:pStyle w:val="stBilgi"/>
      <w:jc w:val="center"/>
      <w:rPr>
        <w:b/>
        <w:bCs/>
      </w:rPr>
    </w:pPr>
    <w:r w:rsidRPr="00BF2518">
      <w:rPr>
        <w:b/>
        <w:bCs/>
      </w:rPr>
      <w:t>AKSARAY MERKEZ KIZ ANADOLU İMAM HATİP LİSESİ 202</w:t>
    </w:r>
    <w:r w:rsidR="00A13DAD" w:rsidRPr="00BF2518">
      <w:rPr>
        <w:b/>
        <w:bCs/>
      </w:rPr>
      <w:t>6</w:t>
    </w:r>
    <w:r w:rsidRPr="00BF2518">
      <w:rPr>
        <w:b/>
        <w:bCs/>
      </w:rPr>
      <w:t>-202</w:t>
    </w:r>
    <w:r w:rsidR="00A13DAD" w:rsidRPr="00BF2518">
      <w:rPr>
        <w:b/>
        <w:bCs/>
      </w:rPr>
      <w:t>7</w:t>
    </w:r>
    <w:r w:rsidRPr="00BF2518">
      <w:rPr>
        <w:b/>
        <w:bCs/>
      </w:rPr>
      <w:t xml:space="preserve"> EĞİTİM-ÖĞRETİM YILI 1</w:t>
    </w:r>
    <w:r w:rsidR="00BF2518" w:rsidRPr="00BF2518">
      <w:rPr>
        <w:b/>
        <w:bCs/>
      </w:rPr>
      <w:t>1</w:t>
    </w:r>
    <w:r w:rsidRPr="00BF2518">
      <w:rPr>
        <w:b/>
        <w:bCs/>
      </w:rPr>
      <w:t>. SINIF COĞRAFYA DERSİ ÜNİTELENDİRİLMİŞ YILLIK DERS PLANI</w:t>
    </w:r>
    <w:r w:rsidR="00BF2518" w:rsidRPr="00BF2518">
      <w:rPr>
        <w:b/>
        <w:bCs/>
      </w:rPr>
      <w:t xml:space="preserve"> </w:t>
    </w:r>
    <w:r w:rsidR="00BF2518" w:rsidRPr="00BF2518">
      <w:rPr>
        <w:b/>
        <w:bCs/>
        <w:sz w:val="20"/>
      </w:rPr>
      <w:t>(4 SAATLİK)</w:t>
    </w:r>
  </w:p>
  <w:p w14:paraId="1B24DF91" w14:textId="77777777" w:rsidR="005A7D5C" w:rsidRPr="00B830B9" w:rsidRDefault="005A7D5C" w:rsidP="00B830B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4D4"/>
    <w:rsid w:val="0000603D"/>
    <w:rsid w:val="00036588"/>
    <w:rsid w:val="000A3B1A"/>
    <w:rsid w:val="000C2D61"/>
    <w:rsid w:val="000C3542"/>
    <w:rsid w:val="000E56D9"/>
    <w:rsid w:val="000E7045"/>
    <w:rsid w:val="000F7149"/>
    <w:rsid w:val="001004EC"/>
    <w:rsid w:val="00127513"/>
    <w:rsid w:val="00143D00"/>
    <w:rsid w:val="001572DB"/>
    <w:rsid w:val="00181D77"/>
    <w:rsid w:val="00193099"/>
    <w:rsid w:val="0019740F"/>
    <w:rsid w:val="001C295A"/>
    <w:rsid w:val="001C3897"/>
    <w:rsid w:val="001D0AA3"/>
    <w:rsid w:val="001F5945"/>
    <w:rsid w:val="001F73C2"/>
    <w:rsid w:val="0022179A"/>
    <w:rsid w:val="002234DF"/>
    <w:rsid w:val="00227C25"/>
    <w:rsid w:val="00246922"/>
    <w:rsid w:val="00253A7A"/>
    <w:rsid w:val="002559D0"/>
    <w:rsid w:val="00275DBF"/>
    <w:rsid w:val="002A1D9D"/>
    <w:rsid w:val="002A4C00"/>
    <w:rsid w:val="002A7F15"/>
    <w:rsid w:val="002D222F"/>
    <w:rsid w:val="002E4B8E"/>
    <w:rsid w:val="002F324B"/>
    <w:rsid w:val="003130CD"/>
    <w:rsid w:val="00313E5E"/>
    <w:rsid w:val="003342D1"/>
    <w:rsid w:val="00334970"/>
    <w:rsid w:val="00336D05"/>
    <w:rsid w:val="0034150A"/>
    <w:rsid w:val="003474C9"/>
    <w:rsid w:val="00351F53"/>
    <w:rsid w:val="003715B1"/>
    <w:rsid w:val="003715E2"/>
    <w:rsid w:val="003A4F21"/>
    <w:rsid w:val="003D04FF"/>
    <w:rsid w:val="003D1CB1"/>
    <w:rsid w:val="00401486"/>
    <w:rsid w:val="004200C3"/>
    <w:rsid w:val="0043786A"/>
    <w:rsid w:val="00451553"/>
    <w:rsid w:val="004612AE"/>
    <w:rsid w:val="0047503D"/>
    <w:rsid w:val="004770E3"/>
    <w:rsid w:val="00485C37"/>
    <w:rsid w:val="004A199C"/>
    <w:rsid w:val="004A7119"/>
    <w:rsid w:val="004A7F7B"/>
    <w:rsid w:val="004B2103"/>
    <w:rsid w:val="004B54CC"/>
    <w:rsid w:val="004D2266"/>
    <w:rsid w:val="004E15F0"/>
    <w:rsid w:val="004E797F"/>
    <w:rsid w:val="00505788"/>
    <w:rsid w:val="0056291E"/>
    <w:rsid w:val="00577C9A"/>
    <w:rsid w:val="00584B28"/>
    <w:rsid w:val="005934D4"/>
    <w:rsid w:val="005A7D5C"/>
    <w:rsid w:val="005E0BBB"/>
    <w:rsid w:val="005E13F5"/>
    <w:rsid w:val="005E247C"/>
    <w:rsid w:val="00612FEB"/>
    <w:rsid w:val="006226B8"/>
    <w:rsid w:val="00622A61"/>
    <w:rsid w:val="00654204"/>
    <w:rsid w:val="00665263"/>
    <w:rsid w:val="00667A23"/>
    <w:rsid w:val="006A0DCC"/>
    <w:rsid w:val="006A2789"/>
    <w:rsid w:val="006A629D"/>
    <w:rsid w:val="006B0EA5"/>
    <w:rsid w:val="006C2C44"/>
    <w:rsid w:val="006C40C5"/>
    <w:rsid w:val="006D19DD"/>
    <w:rsid w:val="006E0690"/>
    <w:rsid w:val="006F7B26"/>
    <w:rsid w:val="006F7C2D"/>
    <w:rsid w:val="007248A4"/>
    <w:rsid w:val="00730849"/>
    <w:rsid w:val="00754A3D"/>
    <w:rsid w:val="0077052F"/>
    <w:rsid w:val="00782F18"/>
    <w:rsid w:val="007831B7"/>
    <w:rsid w:val="00784C38"/>
    <w:rsid w:val="00785FB2"/>
    <w:rsid w:val="00795C03"/>
    <w:rsid w:val="00796F8C"/>
    <w:rsid w:val="007D0F03"/>
    <w:rsid w:val="007E48DF"/>
    <w:rsid w:val="007E6C38"/>
    <w:rsid w:val="008140C3"/>
    <w:rsid w:val="00844844"/>
    <w:rsid w:val="0086129B"/>
    <w:rsid w:val="00867C55"/>
    <w:rsid w:val="00874542"/>
    <w:rsid w:val="00874EDF"/>
    <w:rsid w:val="00883ABB"/>
    <w:rsid w:val="00893BE1"/>
    <w:rsid w:val="008B6B5A"/>
    <w:rsid w:val="008E6248"/>
    <w:rsid w:val="008F3D02"/>
    <w:rsid w:val="00915180"/>
    <w:rsid w:val="00937039"/>
    <w:rsid w:val="009479A2"/>
    <w:rsid w:val="00961443"/>
    <w:rsid w:val="009948AE"/>
    <w:rsid w:val="009A07AD"/>
    <w:rsid w:val="00A00E3A"/>
    <w:rsid w:val="00A02E0E"/>
    <w:rsid w:val="00A13DAD"/>
    <w:rsid w:val="00A141A9"/>
    <w:rsid w:val="00A33809"/>
    <w:rsid w:val="00A42B83"/>
    <w:rsid w:val="00A475FA"/>
    <w:rsid w:val="00A5315D"/>
    <w:rsid w:val="00A8198F"/>
    <w:rsid w:val="00A8337B"/>
    <w:rsid w:val="00A9111D"/>
    <w:rsid w:val="00A94E45"/>
    <w:rsid w:val="00AA6F14"/>
    <w:rsid w:val="00AB4125"/>
    <w:rsid w:val="00AD11CA"/>
    <w:rsid w:val="00B03796"/>
    <w:rsid w:val="00B23AD6"/>
    <w:rsid w:val="00B33774"/>
    <w:rsid w:val="00B57B0B"/>
    <w:rsid w:val="00B60369"/>
    <w:rsid w:val="00B71AF9"/>
    <w:rsid w:val="00B752F9"/>
    <w:rsid w:val="00B76FF2"/>
    <w:rsid w:val="00B830B9"/>
    <w:rsid w:val="00BB5767"/>
    <w:rsid w:val="00BB5BBB"/>
    <w:rsid w:val="00BD4809"/>
    <w:rsid w:val="00BE00D3"/>
    <w:rsid w:val="00BE1AD5"/>
    <w:rsid w:val="00BE1B77"/>
    <w:rsid w:val="00BF2518"/>
    <w:rsid w:val="00BF43EC"/>
    <w:rsid w:val="00C060FE"/>
    <w:rsid w:val="00C117D7"/>
    <w:rsid w:val="00C12E72"/>
    <w:rsid w:val="00C156F8"/>
    <w:rsid w:val="00C31B54"/>
    <w:rsid w:val="00C74740"/>
    <w:rsid w:val="00C77C11"/>
    <w:rsid w:val="00CA23E9"/>
    <w:rsid w:val="00CB0418"/>
    <w:rsid w:val="00D07F22"/>
    <w:rsid w:val="00D51A8C"/>
    <w:rsid w:val="00D71EDB"/>
    <w:rsid w:val="00D75214"/>
    <w:rsid w:val="00D8018A"/>
    <w:rsid w:val="00D95CC8"/>
    <w:rsid w:val="00DB1DC1"/>
    <w:rsid w:val="00DD755B"/>
    <w:rsid w:val="00DE28D4"/>
    <w:rsid w:val="00DF1282"/>
    <w:rsid w:val="00E00AA2"/>
    <w:rsid w:val="00E01928"/>
    <w:rsid w:val="00E040C7"/>
    <w:rsid w:val="00E27BE3"/>
    <w:rsid w:val="00E40899"/>
    <w:rsid w:val="00E51F6E"/>
    <w:rsid w:val="00E52D5D"/>
    <w:rsid w:val="00E927C0"/>
    <w:rsid w:val="00EB065D"/>
    <w:rsid w:val="00EB25B5"/>
    <w:rsid w:val="00EC5282"/>
    <w:rsid w:val="00EE01A1"/>
    <w:rsid w:val="00EF2241"/>
    <w:rsid w:val="00EF5FE1"/>
    <w:rsid w:val="00F532F0"/>
    <w:rsid w:val="00F623FF"/>
    <w:rsid w:val="00F6319A"/>
    <w:rsid w:val="00F7755E"/>
    <w:rsid w:val="00FA3A65"/>
    <w:rsid w:val="00FB79F8"/>
    <w:rsid w:val="00FC07D6"/>
    <w:rsid w:val="00FC4F34"/>
    <w:rsid w:val="00FD5ABD"/>
    <w:rsid w:val="00FF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C216"/>
  <w15:chartTrackingRefBased/>
  <w15:docId w15:val="{B4F8B665-62B5-42D4-B9C0-30D1F0C8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30B9"/>
  </w:style>
  <w:style w:type="paragraph" w:styleId="AltBilgi">
    <w:name w:val="footer"/>
    <w:basedOn w:val="Normal"/>
    <w:link w:val="AltBilgiChar"/>
    <w:uiPriority w:val="99"/>
    <w:unhideWhenUsed/>
    <w:rsid w:val="00B830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30B9"/>
  </w:style>
  <w:style w:type="table" w:styleId="TabloKlavuzu">
    <w:name w:val="Table Grid"/>
    <w:basedOn w:val="NormalTablo"/>
    <w:uiPriority w:val="39"/>
    <w:rsid w:val="00B83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9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63924-6612-4983-AA80-8E0B08C0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3182</Words>
  <Characters>18139</Characters>
  <Application>Microsoft Office Word</Application>
  <DocSecurity>0</DocSecurity>
  <Lines>151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2026-2027 10. Sınıf Coğrafya Yıllık Plan</vt:lpstr>
    </vt:vector>
  </TitlesOfParts>
  <Company>Cografyahocasi.com</Company>
  <LinksUpToDate>false</LinksUpToDate>
  <CharactersWithSpaces>21279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Coğrafya Yıllık Plan</dc:title>
  <dc:subject>Cografyahocasi.com</dc:subject>
  <dc:creator>H.Abdullah Koyuncu</dc:creator>
  <cp:keywords>Coğrafya Yıllık Plan</cp:keywords>
  <dc:description>Cografyahocasi.com</dc:description>
  <cp:lastModifiedBy>H.Abdullah Koyuncu</cp:lastModifiedBy>
  <cp:revision>39</cp:revision>
  <dcterms:created xsi:type="dcterms:W3CDTF">2026-09-08T13:19:00Z</dcterms:created>
  <dcterms:modified xsi:type="dcterms:W3CDTF">2026-09-10T18:00:00Z</dcterms:modified>
  <cp:category>Cografyahocasi.com</cp:category>
  <cp:contentStatus>Cografyahocasi.com</cp:contentStatus>
</cp:coreProperties>
</file>