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D1" w:rsidRDefault="006F3425">
      <w:pPr>
        <w:pStyle w:val="AltKonuBal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                                                   .............................................................................................................................. </w:t>
      </w:r>
      <w:r>
        <w:rPr>
          <w:sz w:val="22"/>
          <w:szCs w:val="22"/>
        </w:rPr>
        <w:t>ANADOLU LİSESİ</w:t>
      </w:r>
    </w:p>
    <w:p w:rsidR="004218D1" w:rsidRDefault="006F3425">
      <w:pPr>
        <w:pStyle w:val="AltKonuBal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2017-2018</w:t>
      </w:r>
      <w:r>
        <w:rPr>
          <w:b w:val="0"/>
          <w:color w:val="000000"/>
          <w:sz w:val="22"/>
          <w:szCs w:val="22"/>
        </w:rPr>
        <w:t xml:space="preserve"> EĞİTİM-ÖĞRETİM YILI BEP (BİREYSELLEŞTİRİLMİŞ EĞİTİM PLANI) PLANI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208"/>
        <w:gridCol w:w="3685"/>
        <w:gridCol w:w="4012"/>
      </w:tblGrid>
      <w:tr w:rsidR="004218D1">
        <w:trPr>
          <w:trHeight w:val="34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4218D1">
            <w:pPr>
              <w:rPr>
                <w:sz w:val="20"/>
                <w:szCs w:val="20"/>
              </w:rPr>
            </w:pPr>
          </w:p>
        </w:tc>
      </w:tr>
      <w:tr w:rsidR="004218D1">
        <w:trPr>
          <w:trHeight w:val="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 ÖĞRETMENİ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4218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</w:tbl>
    <w:p w:rsidR="004218D1" w:rsidRDefault="004218D1"/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579"/>
        <w:gridCol w:w="3282"/>
        <w:gridCol w:w="2361"/>
        <w:gridCol w:w="2646"/>
        <w:gridCol w:w="2057"/>
      </w:tblGrid>
      <w:tr w:rsidR="004218D1">
        <w:trPr>
          <w:trHeight w:val="51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jc w:val="center"/>
            </w:pPr>
            <w:r>
              <w:t>AY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pStyle w:val="AralkYok"/>
              <w:spacing w:line="276" w:lineRule="auto"/>
              <w:jc w:val="center"/>
            </w:pPr>
            <w:r>
              <w:t>KONU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pStyle w:val="AralkYok"/>
              <w:spacing w:line="276" w:lineRule="auto"/>
            </w:pPr>
            <w:r>
              <w:t>KAZANIMLAR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pStyle w:val="AralkYok"/>
              <w:spacing w:line="276" w:lineRule="auto"/>
            </w:pPr>
            <w:r>
              <w:t>YÖNTEM TEKNİK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pStyle w:val="AralkYok"/>
              <w:spacing w:line="276" w:lineRule="auto"/>
            </w:pPr>
            <w:r>
              <w:t>ARAÇ GEREÇ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1" w:rsidRDefault="006F3425">
            <w:pPr>
              <w:pStyle w:val="AralkYok"/>
              <w:spacing w:line="276" w:lineRule="auto"/>
            </w:pPr>
            <w:r>
              <w:t>DEĞERLENDİRME</w:t>
            </w:r>
          </w:p>
        </w:tc>
      </w:tr>
      <w:tr w:rsidR="004218D1">
        <w:trPr>
          <w:trHeight w:val="150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EKİM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jc w:val="center"/>
            </w:pPr>
          </w:p>
          <w:p w:rsidR="004218D1" w:rsidRDefault="006F3425">
            <w:pPr>
              <w:pStyle w:val="AralkYok"/>
              <w:jc w:val="center"/>
            </w:pPr>
            <w:r>
              <w:t>SIRA DIŞI DOĞA OLAYLARI</w:t>
            </w:r>
          </w:p>
          <w:p w:rsidR="004218D1" w:rsidRDefault="006F3425">
            <w:pPr>
              <w:pStyle w:val="AralkYok"/>
              <w:jc w:val="center"/>
            </w:pPr>
            <w:r>
              <w:t>YARINDAN SONRA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 xml:space="preserve">Çevresinden </w:t>
            </w:r>
            <w:r>
              <w:t>meydana gelebilecek sıra dışı doğa olayları hakkında fikir yürütür. Dünyanın geleceği hakkında çıkarımlarda bulunur.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Sözlü anlatım, Soru cevap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Akıllı tahta, ders kitabı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Sözlü değerlendirme.</w:t>
            </w:r>
          </w:p>
        </w:tc>
      </w:tr>
      <w:tr w:rsidR="004218D1">
        <w:trPr>
          <w:trHeight w:val="1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KASIM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spacing w:line="276" w:lineRule="auto"/>
              <w:jc w:val="center"/>
            </w:pP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>İLK KÜLTÜR MERKEZLERİ</w:t>
            </w: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 xml:space="preserve">ŞEHİRLEŞME, SANAYİ VE GÖÇ </w:t>
            </w:r>
            <w:r>
              <w:t>İLİŞKİSİ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>Kültürlerin nasıl ortaya çıktığını fark eder. Şehirleşme sanayi ve göç arasında bağlantı kurar.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Sözlü anlatım, Soru cevap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Akıllı tahta, ders kitabı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</w:pPr>
          </w:p>
          <w:p w:rsidR="004218D1" w:rsidRDefault="006F3425">
            <w:pPr>
              <w:pStyle w:val="AralkYok"/>
            </w:pPr>
            <w:r>
              <w:t>Sözlü değerlendirme.</w:t>
            </w:r>
          </w:p>
        </w:tc>
      </w:tr>
      <w:tr w:rsidR="004218D1">
        <w:trPr>
          <w:trHeight w:val="126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ARALIK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  <w:jc w:val="center"/>
            </w:pPr>
            <w:r>
              <w:t>GÜNÜMÜZ DÜNYAMIZDAN GELECEĞİN DÜNYASINA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 xml:space="preserve">Teknolojinin değiştiğini </w:t>
            </w:r>
            <w:r>
              <w:t>fark eder. Gelecekte yaşanabilecek gelişmeler hakkında çıkarımlarda bulunur.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Çalışma kağıdı, ders kitabı, akıllı tahta.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değerlendirme, çoktan seçmeli test, yazılı değerlendirme.</w:t>
            </w:r>
          </w:p>
        </w:tc>
      </w:tr>
      <w:tr w:rsidR="004218D1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OCAK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jc w:val="center"/>
            </w:pPr>
          </w:p>
          <w:p w:rsidR="004218D1" w:rsidRDefault="006F3425">
            <w:pPr>
              <w:pStyle w:val="AralkYok"/>
              <w:jc w:val="center"/>
            </w:pPr>
            <w:r>
              <w:t>TÜRKİYEDE BÖLGE SINIFLANDIRMASI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Türkiye’nin her alanının aynı özelliklerde olmadığını öğrenir. Her bölgenin kendine has özellikleri olduğunu far eder.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 xml:space="preserve">Sözlü değerlendirme, </w:t>
            </w:r>
          </w:p>
        </w:tc>
      </w:tr>
      <w:tr w:rsidR="004218D1">
        <w:trPr>
          <w:trHeight w:val="78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ŞUBAT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spacing w:line="276" w:lineRule="auto"/>
              <w:jc w:val="center"/>
            </w:pP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>TÜRKİYEDE TİCARET VE TURİZM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>Türkiye’de</w:t>
            </w:r>
            <w:r>
              <w:t xml:space="preserve"> turizm değerlerine örnekler verir. Hayatından ticari faaliyetlere örnek vererek dünya ticareti hakkında fikir yürütür.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 tahta, ders kitabı.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değerlendirme, yazılı değerlendirme.</w:t>
            </w:r>
          </w:p>
        </w:tc>
      </w:tr>
      <w:tr w:rsidR="004218D1">
        <w:trPr>
          <w:trHeight w:val="122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MART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spacing w:line="276" w:lineRule="auto"/>
              <w:jc w:val="center"/>
            </w:pP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>TÜRKİYEDE NÜFUS</w:t>
            </w: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 xml:space="preserve">BÖLGESEL </w:t>
            </w:r>
            <w:r>
              <w:t>PLANLAR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>Türkiye’nin nüfus miktarını öğrenir. Fazla nüfuslanmış bölgelere örnekler verir. Nüfus ve planlama arasında bağlantı kurar.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 tahta, ders kitabı.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değerlendirme</w:t>
            </w:r>
          </w:p>
        </w:tc>
      </w:tr>
      <w:tr w:rsidR="004218D1">
        <w:trPr>
          <w:trHeight w:val="70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NİSAN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spacing w:line="276" w:lineRule="auto"/>
              <w:jc w:val="center"/>
            </w:pP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>TAŞIMACILIK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 xml:space="preserve">Taşımacılık türlerini </w:t>
            </w:r>
            <w:r>
              <w:t>öğrenir. Pahalı ve ucuz taşımacılık türlerini bilir.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değerlendirme, yazlı değerlendirme.</w:t>
            </w:r>
          </w:p>
        </w:tc>
      </w:tr>
      <w:tr w:rsidR="004218D1">
        <w:trPr>
          <w:trHeight w:val="71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MAYIS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pStyle w:val="AralkYok"/>
              <w:spacing w:line="276" w:lineRule="auto"/>
              <w:jc w:val="center"/>
            </w:pPr>
          </w:p>
          <w:p w:rsidR="004218D1" w:rsidRDefault="006F3425">
            <w:pPr>
              <w:pStyle w:val="AralkYok"/>
              <w:spacing w:line="276" w:lineRule="auto"/>
              <w:jc w:val="center"/>
            </w:pPr>
            <w:r>
              <w:t>DOĞAL ÇEVREMİZ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  <w:spacing w:line="276" w:lineRule="auto"/>
            </w:pPr>
            <w:r>
              <w:t xml:space="preserve">Doğal çevrenin değiştiğini fark eder. İnsan ile çevrenin etkileşimde </w:t>
            </w:r>
            <w:r>
              <w:t>olduğunu bilir. Hayatından örnekler verir.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 xml:space="preserve">Sözlü değerlendirme, </w:t>
            </w:r>
          </w:p>
        </w:tc>
      </w:tr>
      <w:tr w:rsidR="004218D1">
        <w:trPr>
          <w:trHeight w:val="24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HAZİRAN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4218D1">
            <w:pPr>
              <w:jc w:val="center"/>
            </w:pPr>
          </w:p>
          <w:p w:rsidR="004218D1" w:rsidRDefault="006F3425">
            <w:pPr>
              <w:jc w:val="center"/>
            </w:pPr>
            <w:r>
              <w:t>ÇEVRE BİLİNCİ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r>
              <w:t xml:space="preserve">Çevresini korumada örnek davranışlar sergiler. Örnek davranışların yapılmasında arkadaşlarını </w:t>
            </w:r>
            <w:r>
              <w:t>teşvik eder.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anlatım, soru cevap.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Akıllık tahta, ders kitabı, fotoğraflar.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1" w:rsidRDefault="006F3425">
            <w:pPr>
              <w:pStyle w:val="AralkYok"/>
            </w:pPr>
            <w:r>
              <w:t>Sözlü değerlendirme,</w:t>
            </w:r>
          </w:p>
          <w:p w:rsidR="004218D1" w:rsidRDefault="006F3425">
            <w:pPr>
              <w:pStyle w:val="AralkYok"/>
            </w:pPr>
            <w:r>
              <w:t xml:space="preserve">Yazılı değerlendirme </w:t>
            </w:r>
          </w:p>
        </w:tc>
      </w:tr>
    </w:tbl>
    <w:p w:rsidR="004218D1" w:rsidRDefault="004218D1"/>
    <w:p w:rsidR="004218D1" w:rsidRDefault="004218D1">
      <w:pPr>
        <w:pStyle w:val="AralkYok"/>
      </w:pPr>
    </w:p>
    <w:p w:rsidR="004218D1" w:rsidRDefault="006F3425">
      <w:pPr>
        <w:pStyle w:val="AralkYok"/>
      </w:pPr>
      <w:r>
        <w:t xml:space="preserve">                    </w:t>
      </w:r>
      <w:r>
        <w:t>………………………                                                                                                                                                                                                                UYGUNDUR</w:t>
      </w:r>
    </w:p>
    <w:p w:rsidR="004218D1" w:rsidRDefault="006F3425">
      <w:pPr>
        <w:pStyle w:val="AralkYok"/>
      </w:pPr>
      <w:r>
        <w:t xml:space="preserve">             COĞRAFYA ÖĞRETMEN</w:t>
      </w:r>
      <w:r>
        <w:t>İ                                                                                                                                                                                                     ….. /10/2017</w:t>
      </w:r>
    </w:p>
    <w:p w:rsidR="004218D1" w:rsidRDefault="006F3425">
      <w:pPr>
        <w:pStyle w:val="AralkYok"/>
      </w:pPr>
      <w:r>
        <w:t xml:space="preserve">     </w:t>
      </w:r>
    </w:p>
    <w:p w:rsidR="004218D1" w:rsidRDefault="006F3425">
      <w:pPr>
        <w:pStyle w:val="AralkYok"/>
      </w:pPr>
      <w:r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……………………..</w:t>
      </w:r>
    </w:p>
    <w:p w:rsidR="004218D1" w:rsidRDefault="006F3425">
      <w:pPr>
        <w:pStyle w:val="AralkYok"/>
      </w:pPr>
      <w: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4218D1" w:rsidRDefault="004218D1"/>
    <w:sectPr w:rsidR="00421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D1"/>
    <w:rsid w:val="004218D1"/>
    <w:rsid w:val="006F3425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12. Bireyselleştirilmiş Eğitim Planı</vt:lpstr>
    </vt:vector>
  </TitlesOfParts>
  <Manager>Cografyahocasi.com</Manager>
  <Company>Cografyahocasi.com</Company>
  <LinksUpToDate>false</LinksUpToDate>
  <CharactersWithSpaces>3618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Bireyselleştirilmiş Eğitim Planı</dc:title>
  <dc:subject>Cografyahocasi.com</dc:subject>
  <dc:creator>Cografyahocasi.com</dc:creator>
  <cp:keywords>Coğrafya Plan</cp:keywords>
  <dc:description>Cografyahocasi.com</dc:description>
  <cp:lastModifiedBy>Burak</cp:lastModifiedBy>
  <cp:revision>2</cp:revision>
  <dcterms:created xsi:type="dcterms:W3CDTF">2017-11-05T15:41:00Z</dcterms:created>
  <dcterms:modified xsi:type="dcterms:W3CDTF">2017-11-05T15:41:00Z</dcterms:modified>
  <cp:category>Cografyahocasi.com</cp:category>
  <cp:contentStatus>Cografyahocasi.com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